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2DC609AC" w:rsidR="00C264EB" w:rsidRPr="00FC3B8B" w:rsidRDefault="009F5744" w:rsidP="00FD138F">
      <w:pPr>
        <w:pStyle w:val="Heading3"/>
      </w:pPr>
      <w:r>
        <w:t>0</w:t>
      </w: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091A02E2" w14:textId="197DD64B" w:rsidR="00585830" w:rsidRPr="00FC3B8B" w:rsidRDefault="00585830" w:rsidP="00585830">
      <w:pPr>
        <w:jc w:val="center"/>
        <w:rPr>
          <w:b/>
        </w:rPr>
      </w:pPr>
      <w:r w:rsidRPr="00404B2E">
        <w:t>Minutes of the meeting of Cannington Parish Council held at</w:t>
      </w:r>
      <w:r w:rsidRPr="00FC3B8B">
        <w:br/>
      </w:r>
      <w:r w:rsidRPr="006F66F7">
        <w:rPr>
          <w:b/>
          <w:sz w:val="20"/>
          <w:szCs w:val="20"/>
        </w:rPr>
        <w:t>7.00pm</w:t>
      </w:r>
      <w:r w:rsidRPr="006F66F7">
        <w:rPr>
          <w:sz w:val="20"/>
          <w:szCs w:val="20"/>
        </w:rPr>
        <w:t xml:space="preserve"> on </w:t>
      </w:r>
      <w:r>
        <w:rPr>
          <w:b/>
          <w:sz w:val="20"/>
          <w:szCs w:val="20"/>
        </w:rPr>
        <w:t>Tuesday 10</w:t>
      </w:r>
      <w:r w:rsidRPr="005A6CE3">
        <w:rPr>
          <w:b/>
          <w:sz w:val="20"/>
          <w:szCs w:val="20"/>
          <w:vertAlign w:val="superscript"/>
        </w:rPr>
        <w:t>th</w:t>
      </w:r>
      <w:r w:rsidR="00993CAA">
        <w:rPr>
          <w:b/>
          <w:sz w:val="20"/>
          <w:szCs w:val="20"/>
        </w:rPr>
        <w:t xml:space="preserve"> March </w:t>
      </w:r>
      <w:r>
        <w:rPr>
          <w:b/>
          <w:sz w:val="20"/>
          <w:szCs w:val="20"/>
        </w:rPr>
        <w:t>2026</w:t>
      </w:r>
      <w:r w:rsidRPr="006F66F7">
        <w:rPr>
          <w:b/>
          <w:sz w:val="20"/>
          <w:szCs w:val="20"/>
        </w:rPr>
        <w:t xml:space="preserve"> </w:t>
      </w:r>
      <w:r w:rsidRPr="006F66F7">
        <w:rPr>
          <w:sz w:val="20"/>
          <w:szCs w:val="20"/>
        </w:rPr>
        <w:t xml:space="preserve">in </w:t>
      </w:r>
      <w:r w:rsidRPr="006F66F7">
        <w:rPr>
          <w:b/>
          <w:sz w:val="20"/>
          <w:szCs w:val="20"/>
        </w:rPr>
        <w:t>Cannington Village Hall</w:t>
      </w:r>
    </w:p>
    <w:p w14:paraId="45ED42E3" w14:textId="77777777" w:rsidR="00585830" w:rsidRPr="001C770C" w:rsidRDefault="00585830" w:rsidP="00585830">
      <w:pPr>
        <w:ind w:left="1440" w:hanging="1440"/>
        <w:jc w:val="center"/>
        <w:outlineLvl w:val="0"/>
        <w:rPr>
          <w:b/>
          <w:sz w:val="8"/>
          <w:szCs w:val="8"/>
        </w:rPr>
      </w:pPr>
    </w:p>
    <w:p w14:paraId="3A2BCD71" w14:textId="77777777" w:rsidR="00585830" w:rsidRPr="00163393" w:rsidRDefault="00585830" w:rsidP="00585830">
      <w:pPr>
        <w:tabs>
          <w:tab w:val="center" w:pos="5072"/>
          <w:tab w:val="left" w:pos="6637"/>
        </w:tabs>
        <w:ind w:left="1440" w:hanging="1440"/>
        <w:jc w:val="center"/>
        <w:outlineLvl w:val="0"/>
        <w:rPr>
          <w:b/>
          <w:sz w:val="20"/>
          <w:szCs w:val="20"/>
        </w:rPr>
      </w:pPr>
      <w:r w:rsidRPr="00163393">
        <w:rPr>
          <w:b/>
          <w:sz w:val="20"/>
          <w:szCs w:val="20"/>
        </w:rPr>
        <w:t xml:space="preserve">Minutes </w:t>
      </w:r>
    </w:p>
    <w:p w14:paraId="0DD381EF" w14:textId="21B5D3C8" w:rsidR="005E2DCB" w:rsidRPr="00163393" w:rsidRDefault="005E2DCB" w:rsidP="00585830">
      <w:pPr>
        <w:jc w:val="center"/>
        <w:rPr>
          <w:b/>
          <w:sz w:val="20"/>
          <w:szCs w:val="20"/>
        </w:rPr>
      </w:pPr>
    </w:p>
    <w:p w14:paraId="388B5F3D" w14:textId="3ED0B016" w:rsidR="00C17F6A" w:rsidRPr="00163393" w:rsidRDefault="00C17F6A" w:rsidP="00C17F6A">
      <w:pPr>
        <w:tabs>
          <w:tab w:val="center" w:pos="5072"/>
          <w:tab w:val="left" w:pos="6637"/>
        </w:tabs>
        <w:ind w:left="1440" w:hanging="1440"/>
        <w:outlineLvl w:val="0"/>
        <w:rPr>
          <w:b/>
          <w:u w:val="single"/>
        </w:rPr>
      </w:pPr>
      <w:r w:rsidRPr="00163393">
        <w:rPr>
          <w:b/>
        </w:rPr>
        <w:t>01/</w:t>
      </w:r>
      <w:r w:rsidR="005206C2" w:rsidRPr="00163393">
        <w:rPr>
          <w:b/>
        </w:rPr>
        <w:t>0</w:t>
      </w:r>
      <w:r w:rsidR="00AE0D48">
        <w:rPr>
          <w:b/>
        </w:rPr>
        <w:t>3</w:t>
      </w:r>
      <w:r w:rsidRPr="00163393">
        <w:rPr>
          <w:b/>
        </w:rPr>
        <w:t>/2</w:t>
      </w:r>
      <w:r w:rsidR="005206C2" w:rsidRPr="00163393">
        <w:rPr>
          <w:b/>
        </w:rPr>
        <w:t>6</w:t>
      </w:r>
      <w:r w:rsidRPr="00163393">
        <w:rPr>
          <w:b/>
        </w:rPr>
        <w:t xml:space="preserve"> </w:t>
      </w:r>
      <w:r w:rsidRPr="00163393">
        <w:rPr>
          <w:b/>
          <w:u w:val="single"/>
        </w:rPr>
        <w:t>Declaration of Members’ Interests</w:t>
      </w:r>
    </w:p>
    <w:p w14:paraId="679B68AC" w14:textId="77777777" w:rsidR="00DC09F4" w:rsidRPr="00163393" w:rsidRDefault="00DC09F4" w:rsidP="00DC09F4">
      <w:pPr>
        <w:rPr>
          <w:b/>
          <w:u w:val="single"/>
        </w:rPr>
      </w:pPr>
      <w:r w:rsidRPr="00163393">
        <w:rPr>
          <w:b/>
          <w:u w:val="single"/>
        </w:rPr>
        <w:t>Present:</w:t>
      </w:r>
    </w:p>
    <w:p w14:paraId="500B76DC" w14:textId="79C732DD" w:rsidR="00DC09F4" w:rsidRPr="00163393" w:rsidRDefault="00DC09F4" w:rsidP="00DC09F4">
      <w:pPr>
        <w:ind w:left="720"/>
        <w:rPr>
          <w:bCs/>
        </w:rPr>
      </w:pPr>
      <w:r w:rsidRPr="00163393">
        <w:rPr>
          <w:b/>
        </w:rPr>
        <w:t>Parish Councillors:</w:t>
      </w:r>
      <w:r w:rsidRPr="00163393">
        <w:rPr>
          <w:bCs/>
        </w:rPr>
        <w:t xml:space="preserve"> John Addison, David Greenslade, Steve Pettitt, Michael Featherstone</w:t>
      </w:r>
      <w:r w:rsidR="001A1DA0">
        <w:rPr>
          <w:bCs/>
        </w:rPr>
        <w:t xml:space="preserve"> and</w:t>
      </w:r>
      <w:r w:rsidR="005764AC">
        <w:rPr>
          <w:bCs/>
        </w:rPr>
        <w:t xml:space="preserve"> Shaun Ryall</w:t>
      </w:r>
      <w:r w:rsidRPr="00163393">
        <w:rPr>
          <w:bCs/>
        </w:rPr>
        <w:t xml:space="preserve">.                                                     </w:t>
      </w:r>
    </w:p>
    <w:p w14:paraId="62DBB0BC" w14:textId="1BCE44A7" w:rsidR="00DC09F4" w:rsidRPr="00163393" w:rsidRDefault="00DC09F4" w:rsidP="00DC09F4">
      <w:pPr>
        <w:ind w:firstLine="720"/>
        <w:rPr>
          <w:bCs/>
        </w:rPr>
      </w:pPr>
      <w:r w:rsidRPr="00163393">
        <w:rPr>
          <w:b/>
        </w:rPr>
        <w:t>Chair:</w:t>
      </w:r>
      <w:r w:rsidRPr="00163393">
        <w:rPr>
          <w:bCs/>
        </w:rPr>
        <w:t xml:space="preserve"> Ian Dye</w:t>
      </w:r>
    </w:p>
    <w:p w14:paraId="2117FBD5" w14:textId="77777777" w:rsidR="00DC09F4" w:rsidRPr="00163393" w:rsidRDefault="00DC09F4" w:rsidP="00DC09F4">
      <w:pPr>
        <w:ind w:firstLine="720"/>
        <w:rPr>
          <w:bCs/>
        </w:rPr>
      </w:pPr>
      <w:r w:rsidRPr="00163393">
        <w:rPr>
          <w:b/>
        </w:rPr>
        <w:t>Somerset Councillors:</w:t>
      </w:r>
      <w:r w:rsidRPr="00163393">
        <w:rPr>
          <w:bCs/>
        </w:rPr>
        <w:t xml:space="preserve"> Mike Caswell</w:t>
      </w:r>
    </w:p>
    <w:p w14:paraId="3024E48F" w14:textId="77777777" w:rsidR="00DC09F4" w:rsidRPr="00163393" w:rsidRDefault="00DC09F4" w:rsidP="00DC09F4">
      <w:pPr>
        <w:ind w:firstLine="720"/>
        <w:rPr>
          <w:bCs/>
        </w:rPr>
      </w:pPr>
      <w:r w:rsidRPr="00163393">
        <w:rPr>
          <w:b/>
        </w:rPr>
        <w:t>Clerk:</w:t>
      </w:r>
      <w:r w:rsidRPr="00163393">
        <w:rPr>
          <w:bCs/>
        </w:rPr>
        <w:t xml:space="preserve"> Rebecca Gaylor </w:t>
      </w:r>
    </w:p>
    <w:p w14:paraId="18C8C915" w14:textId="6AFF6DFD" w:rsidR="00FA0F6B" w:rsidRPr="001E67F0" w:rsidRDefault="00DC09F4" w:rsidP="001E67F0">
      <w:pPr>
        <w:ind w:firstLine="720"/>
        <w:rPr>
          <w:bCs/>
        </w:rPr>
      </w:pPr>
      <w:r w:rsidRPr="00163393">
        <w:rPr>
          <w:b/>
        </w:rPr>
        <w:t>Members of the Public:</w:t>
      </w:r>
      <w:r w:rsidRPr="00163393">
        <w:rPr>
          <w:bCs/>
        </w:rPr>
        <w:t xml:space="preserve"> </w:t>
      </w:r>
      <w:r w:rsidR="001721B4">
        <w:rPr>
          <w:bCs/>
        </w:rPr>
        <w:t>4</w:t>
      </w:r>
    </w:p>
    <w:p w14:paraId="5F2C873E" w14:textId="53F78ECC" w:rsidR="00C17F6A" w:rsidRPr="00443C18" w:rsidRDefault="00C17F6A" w:rsidP="00C17F6A">
      <w:pPr>
        <w:outlineLvl w:val="0"/>
        <w:rPr>
          <w:b/>
          <w:u w:val="single"/>
        </w:rPr>
      </w:pPr>
      <w:r w:rsidRPr="00443C18">
        <w:rPr>
          <w:b/>
          <w:u w:val="single"/>
        </w:rPr>
        <w:t xml:space="preserve">Public Session </w:t>
      </w:r>
    </w:p>
    <w:p w14:paraId="5EC3438C" w14:textId="574FC4E5" w:rsidR="00B7767A" w:rsidRPr="001F03A4" w:rsidRDefault="00AF7544" w:rsidP="001F03A4">
      <w:pPr>
        <w:pStyle w:val="ListParagraph"/>
        <w:numPr>
          <w:ilvl w:val="0"/>
          <w:numId w:val="19"/>
        </w:numPr>
        <w:outlineLvl w:val="0"/>
        <w:rPr>
          <w:iCs/>
          <w:sz w:val="14"/>
          <w:szCs w:val="14"/>
        </w:rPr>
      </w:pPr>
      <w:r w:rsidRPr="001F03A4">
        <w:rPr>
          <w:iCs/>
          <w:sz w:val="14"/>
          <w:szCs w:val="14"/>
        </w:rPr>
        <w:t>Before the council began its public session, a minute of silence was held for the late Alex Reed. He was a strong advocate for the village and will be truly missed.</w:t>
      </w:r>
    </w:p>
    <w:p w14:paraId="1B083E48" w14:textId="08FD76BE" w:rsidR="000F5334" w:rsidRDefault="00E70876" w:rsidP="000F5334">
      <w:pPr>
        <w:pStyle w:val="ListParagraph"/>
        <w:numPr>
          <w:ilvl w:val="0"/>
          <w:numId w:val="19"/>
        </w:numPr>
        <w:outlineLvl w:val="0"/>
        <w:rPr>
          <w:iCs/>
          <w:sz w:val="14"/>
          <w:szCs w:val="14"/>
        </w:rPr>
      </w:pPr>
      <w:r>
        <w:rPr>
          <w:iCs/>
          <w:sz w:val="14"/>
          <w:szCs w:val="14"/>
        </w:rPr>
        <w:t>It was raised that there are ong</w:t>
      </w:r>
      <w:r w:rsidR="000F5334" w:rsidRPr="000F5334">
        <w:rPr>
          <w:iCs/>
          <w:sz w:val="14"/>
          <w:szCs w:val="14"/>
        </w:rPr>
        <w:t xml:space="preserve">oing concerns regarding parking around </w:t>
      </w:r>
      <w:r w:rsidR="00014DB3">
        <w:rPr>
          <w:iCs/>
          <w:sz w:val="14"/>
          <w:szCs w:val="14"/>
        </w:rPr>
        <w:t>Church Street</w:t>
      </w:r>
      <w:r w:rsidR="009B7B24">
        <w:rPr>
          <w:iCs/>
          <w:sz w:val="14"/>
          <w:szCs w:val="14"/>
        </w:rPr>
        <w:t xml:space="preserve">, bowling Green </w:t>
      </w:r>
      <w:r w:rsidR="00014DB3">
        <w:rPr>
          <w:iCs/>
          <w:sz w:val="14"/>
          <w:szCs w:val="14"/>
        </w:rPr>
        <w:t>and Clifford Park area</w:t>
      </w:r>
      <w:r w:rsidR="000F5334" w:rsidRPr="000F5334">
        <w:rPr>
          <w:iCs/>
          <w:sz w:val="14"/>
          <w:szCs w:val="14"/>
        </w:rPr>
        <w:t xml:space="preserve">. </w:t>
      </w:r>
    </w:p>
    <w:p w14:paraId="44FEA156" w14:textId="05D47642" w:rsidR="00697449" w:rsidRPr="000F5334" w:rsidRDefault="00697449" w:rsidP="000F5334">
      <w:pPr>
        <w:pStyle w:val="ListParagraph"/>
        <w:numPr>
          <w:ilvl w:val="0"/>
          <w:numId w:val="19"/>
        </w:numPr>
        <w:outlineLvl w:val="0"/>
        <w:rPr>
          <w:iCs/>
          <w:sz w:val="14"/>
          <w:szCs w:val="14"/>
        </w:rPr>
      </w:pPr>
      <w:r w:rsidRPr="00697449">
        <w:rPr>
          <w:iCs/>
          <w:sz w:val="14"/>
          <w:szCs w:val="14"/>
        </w:rPr>
        <w:t xml:space="preserve">It was </w:t>
      </w:r>
      <w:r w:rsidR="00E70876">
        <w:rPr>
          <w:iCs/>
          <w:sz w:val="14"/>
          <w:szCs w:val="14"/>
        </w:rPr>
        <w:t>also raised that,</w:t>
      </w:r>
      <w:r w:rsidRPr="00697449">
        <w:rPr>
          <w:iCs/>
          <w:sz w:val="14"/>
          <w:szCs w:val="14"/>
        </w:rPr>
        <w:t xml:space="preserve"> although EDF ha</w:t>
      </w:r>
      <w:r w:rsidR="00E2063B">
        <w:rPr>
          <w:iCs/>
          <w:sz w:val="14"/>
          <w:szCs w:val="14"/>
        </w:rPr>
        <w:t>ve</w:t>
      </w:r>
      <w:r w:rsidRPr="00697449">
        <w:rPr>
          <w:iCs/>
          <w:sz w:val="14"/>
          <w:szCs w:val="14"/>
        </w:rPr>
        <w:t xml:space="preserve"> added additional members to the fly-parking team, it still operates only six vehicles, and the public has not seen any noticeable improvement.</w:t>
      </w:r>
    </w:p>
    <w:p w14:paraId="264A1145" w14:textId="50A9BE9C" w:rsidR="000F5334" w:rsidRPr="000F5334" w:rsidRDefault="000F5334" w:rsidP="000F5334">
      <w:pPr>
        <w:pStyle w:val="ListParagraph"/>
        <w:numPr>
          <w:ilvl w:val="0"/>
          <w:numId w:val="19"/>
        </w:numPr>
        <w:outlineLvl w:val="0"/>
        <w:rPr>
          <w:iCs/>
          <w:sz w:val="14"/>
          <w:szCs w:val="14"/>
        </w:rPr>
      </w:pPr>
      <w:r w:rsidRPr="000F5334">
        <w:rPr>
          <w:iCs/>
          <w:sz w:val="14"/>
          <w:szCs w:val="14"/>
        </w:rPr>
        <w:t xml:space="preserve"> Reports of increased parking causing access issues for residents and service vehicles (including refuse collection). </w:t>
      </w:r>
    </w:p>
    <w:p w14:paraId="028557FD" w14:textId="79A5F85D" w:rsidR="000F5334" w:rsidRPr="000F5334" w:rsidRDefault="00A475F1" w:rsidP="000F5334">
      <w:pPr>
        <w:pStyle w:val="ListParagraph"/>
        <w:numPr>
          <w:ilvl w:val="0"/>
          <w:numId w:val="19"/>
        </w:numPr>
        <w:outlineLvl w:val="0"/>
        <w:rPr>
          <w:iCs/>
          <w:sz w:val="14"/>
          <w:szCs w:val="14"/>
        </w:rPr>
      </w:pPr>
      <w:r>
        <w:rPr>
          <w:iCs/>
          <w:sz w:val="14"/>
          <w:szCs w:val="14"/>
        </w:rPr>
        <w:t xml:space="preserve"> </w:t>
      </w:r>
      <w:r w:rsidR="000F5334" w:rsidRPr="000F5334">
        <w:rPr>
          <w:iCs/>
          <w:sz w:val="14"/>
          <w:szCs w:val="14"/>
        </w:rPr>
        <w:t xml:space="preserve">Lack of clear signage </w:t>
      </w:r>
      <w:r w:rsidR="009C5043">
        <w:rPr>
          <w:iCs/>
          <w:sz w:val="14"/>
          <w:szCs w:val="14"/>
        </w:rPr>
        <w:t xml:space="preserve">was </w:t>
      </w:r>
      <w:r w:rsidR="000F5334" w:rsidRPr="000F5334">
        <w:rPr>
          <w:iCs/>
          <w:sz w:val="14"/>
          <w:szCs w:val="14"/>
        </w:rPr>
        <w:t>noted</w:t>
      </w:r>
      <w:r w:rsidR="009C5043">
        <w:rPr>
          <w:iCs/>
          <w:sz w:val="14"/>
          <w:szCs w:val="14"/>
        </w:rPr>
        <w:t xml:space="preserve"> and </w:t>
      </w:r>
      <w:r w:rsidR="00404619">
        <w:rPr>
          <w:iCs/>
          <w:sz w:val="14"/>
          <w:szCs w:val="14"/>
        </w:rPr>
        <w:t>it was raised that</w:t>
      </w:r>
      <w:r w:rsidR="000F5334" w:rsidRPr="000F5334">
        <w:rPr>
          <w:iCs/>
          <w:sz w:val="14"/>
          <w:szCs w:val="14"/>
        </w:rPr>
        <w:t xml:space="preserve"> Somerset Council </w:t>
      </w:r>
      <w:r w:rsidR="00404619">
        <w:rPr>
          <w:iCs/>
          <w:sz w:val="14"/>
          <w:szCs w:val="14"/>
        </w:rPr>
        <w:t>should</w:t>
      </w:r>
      <w:r w:rsidR="000F5334" w:rsidRPr="000F5334">
        <w:rPr>
          <w:iCs/>
          <w:sz w:val="14"/>
          <w:szCs w:val="14"/>
        </w:rPr>
        <w:t xml:space="preserve"> install “No Parking” signs where appropriate. </w:t>
      </w:r>
    </w:p>
    <w:p w14:paraId="508D492B" w14:textId="7D3F0D93" w:rsidR="000F5334" w:rsidRDefault="000F5334" w:rsidP="000F5334">
      <w:pPr>
        <w:pStyle w:val="ListParagraph"/>
        <w:numPr>
          <w:ilvl w:val="0"/>
          <w:numId w:val="19"/>
        </w:numPr>
        <w:outlineLvl w:val="0"/>
        <w:rPr>
          <w:iCs/>
          <w:sz w:val="14"/>
          <w:szCs w:val="14"/>
        </w:rPr>
      </w:pPr>
      <w:r w:rsidRPr="000F5334">
        <w:rPr>
          <w:iCs/>
          <w:sz w:val="14"/>
          <w:szCs w:val="14"/>
        </w:rPr>
        <w:t xml:space="preserve"> </w:t>
      </w:r>
      <w:r w:rsidR="00526E59">
        <w:rPr>
          <w:iCs/>
          <w:sz w:val="14"/>
          <w:szCs w:val="14"/>
        </w:rPr>
        <w:t xml:space="preserve">It was raised that </w:t>
      </w:r>
      <w:r w:rsidR="009C5043">
        <w:rPr>
          <w:iCs/>
          <w:sz w:val="14"/>
          <w:szCs w:val="14"/>
        </w:rPr>
        <w:t>e</w:t>
      </w:r>
      <w:r w:rsidRPr="000F5334">
        <w:rPr>
          <w:iCs/>
          <w:sz w:val="14"/>
          <w:szCs w:val="14"/>
        </w:rPr>
        <w:t>nforcement remains limited</w:t>
      </w:r>
      <w:r w:rsidR="00526E59">
        <w:rPr>
          <w:iCs/>
          <w:sz w:val="14"/>
          <w:szCs w:val="14"/>
        </w:rPr>
        <w:t>.</w:t>
      </w:r>
    </w:p>
    <w:p w14:paraId="2A3963D2" w14:textId="66257C68" w:rsidR="00A3322C" w:rsidRDefault="00A3322C" w:rsidP="000F5334">
      <w:pPr>
        <w:pStyle w:val="ListParagraph"/>
        <w:numPr>
          <w:ilvl w:val="0"/>
          <w:numId w:val="19"/>
        </w:numPr>
        <w:outlineLvl w:val="0"/>
        <w:rPr>
          <w:iCs/>
          <w:sz w:val="14"/>
          <w:szCs w:val="14"/>
        </w:rPr>
      </w:pPr>
      <w:r w:rsidRPr="00A3322C">
        <w:rPr>
          <w:iCs/>
          <w:sz w:val="14"/>
          <w:szCs w:val="14"/>
        </w:rPr>
        <w:t xml:space="preserve">There was a request to assess the faint double yellow lines around the village, particularly in the </w:t>
      </w:r>
      <w:r w:rsidR="00D62DBD">
        <w:rPr>
          <w:iCs/>
          <w:sz w:val="14"/>
          <w:szCs w:val="14"/>
        </w:rPr>
        <w:t>Bowling Green area</w:t>
      </w:r>
      <w:r w:rsidRPr="00A3322C">
        <w:rPr>
          <w:iCs/>
          <w:sz w:val="14"/>
          <w:szCs w:val="14"/>
        </w:rPr>
        <w:t>.</w:t>
      </w:r>
    </w:p>
    <w:p w14:paraId="6425EF23" w14:textId="2E5FF2F7" w:rsidR="00BE6BF7" w:rsidRPr="000F5334" w:rsidRDefault="00BE6BF7" w:rsidP="000F5334">
      <w:pPr>
        <w:pStyle w:val="ListParagraph"/>
        <w:numPr>
          <w:ilvl w:val="0"/>
          <w:numId w:val="19"/>
        </w:numPr>
        <w:outlineLvl w:val="0"/>
        <w:rPr>
          <w:iCs/>
          <w:sz w:val="14"/>
          <w:szCs w:val="14"/>
        </w:rPr>
      </w:pPr>
      <w:r w:rsidRPr="00BE6BF7">
        <w:rPr>
          <w:iCs/>
          <w:sz w:val="14"/>
          <w:szCs w:val="14"/>
        </w:rPr>
        <w:t>The owner of Cannington Caravan Park attended to raise concerns about the new car park at Rodway Playing Fields, citing worries that it could cause waterlogging issues. The Council advised that, alongside the car park, a French drain will be installed to help prevent this. A meeting will be arranged to conduct a site visit.</w:t>
      </w:r>
    </w:p>
    <w:p w14:paraId="40CE5340" w14:textId="5093F263" w:rsidR="000F5334" w:rsidRPr="004D7B2B" w:rsidRDefault="004D7B2B" w:rsidP="004D7B2B">
      <w:pPr>
        <w:pStyle w:val="ListParagraph"/>
        <w:numPr>
          <w:ilvl w:val="0"/>
          <w:numId w:val="19"/>
        </w:numPr>
        <w:outlineLvl w:val="0"/>
        <w:rPr>
          <w:iCs/>
          <w:sz w:val="14"/>
          <w:szCs w:val="14"/>
        </w:rPr>
      </w:pPr>
      <w:r w:rsidRPr="004D7B2B">
        <w:rPr>
          <w:iCs/>
          <w:sz w:val="14"/>
          <w:szCs w:val="14"/>
        </w:rPr>
        <w:t>It has been advised that there is currently no update on when the Fly</w:t>
      </w:r>
      <w:r w:rsidR="00E70876">
        <w:rPr>
          <w:iCs/>
          <w:sz w:val="14"/>
          <w:szCs w:val="14"/>
        </w:rPr>
        <w:t>-</w:t>
      </w:r>
      <w:r w:rsidRPr="004D7B2B">
        <w:rPr>
          <w:iCs/>
          <w:sz w:val="14"/>
          <w:szCs w:val="14"/>
        </w:rPr>
        <w:t>parking app will be operational. The Council has confirmed that they will be seeking further updates from EDF.</w:t>
      </w:r>
    </w:p>
    <w:p w14:paraId="4A4D3EA6" w14:textId="73D1A32C" w:rsidR="00C17F6A" w:rsidRPr="000F5334" w:rsidRDefault="000F5334" w:rsidP="000F5334">
      <w:pPr>
        <w:pStyle w:val="ListParagraph"/>
        <w:numPr>
          <w:ilvl w:val="0"/>
          <w:numId w:val="19"/>
        </w:numPr>
        <w:outlineLvl w:val="0"/>
        <w:rPr>
          <w:iCs/>
          <w:sz w:val="14"/>
          <w:szCs w:val="14"/>
        </w:rPr>
      </w:pPr>
      <w:r w:rsidRPr="000F5334">
        <w:rPr>
          <w:iCs/>
          <w:sz w:val="14"/>
          <w:szCs w:val="14"/>
        </w:rPr>
        <w:t>College-related parking pressures</w:t>
      </w:r>
      <w:r w:rsidR="009B7B24">
        <w:rPr>
          <w:iCs/>
          <w:sz w:val="14"/>
          <w:szCs w:val="14"/>
        </w:rPr>
        <w:t xml:space="preserve"> are</w:t>
      </w:r>
      <w:r w:rsidRPr="000F5334">
        <w:rPr>
          <w:iCs/>
          <w:sz w:val="14"/>
          <w:szCs w:val="14"/>
        </w:rPr>
        <w:t xml:space="preserve"> also increasing.</w:t>
      </w:r>
    </w:p>
    <w:p w14:paraId="10693A14" w14:textId="77777777" w:rsidR="00C17F6A" w:rsidRPr="003569C6" w:rsidRDefault="00C17F6A" w:rsidP="00C17F6A">
      <w:pPr>
        <w:rPr>
          <w:b/>
          <w:u w:val="single"/>
        </w:rPr>
      </w:pPr>
      <w:r w:rsidRPr="003569C6">
        <w:rPr>
          <w:b/>
          <w:u w:val="single"/>
        </w:rPr>
        <w:t>Council Session</w:t>
      </w:r>
    </w:p>
    <w:p w14:paraId="2FE5C797" w14:textId="77777777" w:rsidR="00C17F6A" w:rsidRPr="003569C6" w:rsidRDefault="00C17F6A" w:rsidP="00C17F6A">
      <w:pPr>
        <w:rPr>
          <w:b/>
          <w:sz w:val="10"/>
          <w:szCs w:val="10"/>
          <w:u w:val="single"/>
        </w:rPr>
      </w:pPr>
    </w:p>
    <w:p w14:paraId="43109EDB" w14:textId="4C63A9B6" w:rsidR="006E54C8" w:rsidRDefault="00C17F6A" w:rsidP="00C17F6A">
      <w:pPr>
        <w:rPr>
          <w:b/>
          <w:u w:val="single"/>
        </w:rPr>
      </w:pPr>
      <w:r w:rsidRPr="003569C6">
        <w:rPr>
          <w:b/>
        </w:rPr>
        <w:t>02/</w:t>
      </w:r>
      <w:r w:rsidR="005206C2" w:rsidRPr="003569C6">
        <w:rPr>
          <w:b/>
        </w:rPr>
        <w:t>0</w:t>
      </w:r>
      <w:r w:rsidR="00D6431E">
        <w:rPr>
          <w:b/>
        </w:rPr>
        <w:t>3</w:t>
      </w:r>
      <w:r w:rsidRPr="003569C6">
        <w:rPr>
          <w:b/>
        </w:rPr>
        <w:t>/2</w:t>
      </w:r>
      <w:r w:rsidR="005206C2" w:rsidRPr="003569C6">
        <w:rPr>
          <w:b/>
        </w:rPr>
        <w:t>6</w:t>
      </w:r>
      <w:r w:rsidRPr="003569C6">
        <w:rPr>
          <w:b/>
        </w:rPr>
        <w:t xml:space="preserve"> </w:t>
      </w:r>
      <w:r w:rsidRPr="003569C6">
        <w:rPr>
          <w:b/>
          <w:u w:val="single"/>
        </w:rPr>
        <w:t>Apologies for Absence</w:t>
      </w:r>
    </w:p>
    <w:p w14:paraId="120384DD" w14:textId="04D25233" w:rsidR="00C30FA0" w:rsidRPr="001721B4" w:rsidRDefault="00C30FA0" w:rsidP="00C30FA0">
      <w:pPr>
        <w:pStyle w:val="ListParagraph"/>
        <w:rPr>
          <w:bCs/>
          <w:sz w:val="16"/>
          <w:szCs w:val="16"/>
        </w:rPr>
      </w:pPr>
      <w:r w:rsidRPr="001721B4">
        <w:rPr>
          <w:bCs/>
          <w:sz w:val="16"/>
          <w:szCs w:val="16"/>
        </w:rPr>
        <w:t>Ian Dy</w:t>
      </w:r>
      <w:r w:rsidR="001721B4" w:rsidRPr="001721B4">
        <w:rPr>
          <w:bCs/>
          <w:sz w:val="16"/>
          <w:szCs w:val="16"/>
        </w:rPr>
        <w:t>er</w:t>
      </w:r>
      <w:r w:rsidR="00F45884">
        <w:rPr>
          <w:bCs/>
          <w:sz w:val="16"/>
          <w:szCs w:val="16"/>
        </w:rPr>
        <w:t xml:space="preserve"> and </w:t>
      </w:r>
      <w:r w:rsidR="00EC1BE6">
        <w:rPr>
          <w:bCs/>
          <w:sz w:val="16"/>
          <w:szCs w:val="16"/>
        </w:rPr>
        <w:t>Jack Popham.</w:t>
      </w:r>
    </w:p>
    <w:p w14:paraId="1FBCB84F" w14:textId="1520DD20" w:rsidR="006E54C8" w:rsidRPr="003569C6" w:rsidRDefault="005E2DCB" w:rsidP="00BD750E">
      <w:pPr>
        <w:rPr>
          <w:b/>
          <w:u w:val="single"/>
        </w:rPr>
      </w:pPr>
      <w:r w:rsidRPr="003569C6">
        <w:rPr>
          <w:b/>
        </w:rPr>
        <w:t>03/</w:t>
      </w:r>
      <w:r w:rsidR="005206C2" w:rsidRPr="003569C6">
        <w:rPr>
          <w:b/>
        </w:rPr>
        <w:t>0</w:t>
      </w:r>
      <w:r w:rsidR="00D6431E">
        <w:rPr>
          <w:b/>
        </w:rPr>
        <w:t>3</w:t>
      </w:r>
      <w:r w:rsidR="005445E9" w:rsidRPr="003569C6">
        <w:rPr>
          <w:b/>
        </w:rPr>
        <w:t>/2</w:t>
      </w:r>
      <w:r w:rsidR="005206C2" w:rsidRPr="003569C6">
        <w:rPr>
          <w:b/>
        </w:rPr>
        <w:t>6</w:t>
      </w:r>
      <w:r w:rsidRPr="003569C6">
        <w:t xml:space="preserve"> </w:t>
      </w:r>
      <w:r w:rsidRPr="003569C6">
        <w:rPr>
          <w:b/>
          <w:u w:val="single"/>
        </w:rPr>
        <w:t xml:space="preserve">Minutes of </w:t>
      </w:r>
      <w:r w:rsidR="005670FE" w:rsidRPr="003569C6">
        <w:rPr>
          <w:b/>
          <w:u w:val="single"/>
        </w:rPr>
        <w:t xml:space="preserve">the </w:t>
      </w:r>
      <w:r w:rsidRPr="003569C6">
        <w:rPr>
          <w:b/>
          <w:u w:val="single"/>
        </w:rPr>
        <w:t xml:space="preserve">Meeting held on </w:t>
      </w:r>
      <w:r w:rsidR="00A03ECE" w:rsidRPr="003569C6">
        <w:rPr>
          <w:b/>
          <w:u w:val="single"/>
        </w:rPr>
        <w:t>1</w:t>
      </w:r>
      <w:r w:rsidR="005F38BB">
        <w:rPr>
          <w:b/>
          <w:u w:val="single"/>
        </w:rPr>
        <w:t>0</w:t>
      </w:r>
      <w:r w:rsidR="005F38BB" w:rsidRPr="005F38BB">
        <w:rPr>
          <w:b/>
          <w:u w:val="single"/>
          <w:vertAlign w:val="superscript"/>
        </w:rPr>
        <w:t>th</w:t>
      </w:r>
      <w:r w:rsidR="005F38BB">
        <w:rPr>
          <w:b/>
          <w:u w:val="single"/>
        </w:rPr>
        <w:t xml:space="preserve"> February</w:t>
      </w:r>
      <w:r w:rsidR="0058471F" w:rsidRPr="003569C6">
        <w:rPr>
          <w:b/>
          <w:u w:val="single"/>
        </w:rPr>
        <w:t xml:space="preserve"> </w:t>
      </w:r>
      <w:r w:rsidR="003D5662" w:rsidRPr="003569C6">
        <w:rPr>
          <w:b/>
          <w:u w:val="single"/>
        </w:rPr>
        <w:t>202</w:t>
      </w:r>
      <w:r w:rsidR="007261D8" w:rsidRPr="003569C6">
        <w:rPr>
          <w:b/>
          <w:u w:val="single"/>
        </w:rPr>
        <w:t>6</w:t>
      </w:r>
    </w:p>
    <w:p w14:paraId="51B65F1A" w14:textId="555E5615" w:rsidR="00051C59" w:rsidRPr="003569C6" w:rsidRDefault="00051C59" w:rsidP="00BD750E">
      <w:pPr>
        <w:rPr>
          <w:bCs/>
        </w:rPr>
      </w:pPr>
      <w:r w:rsidRPr="003569C6">
        <w:rPr>
          <w:bCs/>
        </w:rPr>
        <w:t xml:space="preserve">Minutes of the meeting held on the </w:t>
      </w:r>
      <w:r w:rsidR="0036486E" w:rsidRPr="003569C6">
        <w:rPr>
          <w:bCs/>
        </w:rPr>
        <w:t>1</w:t>
      </w:r>
      <w:r w:rsidR="005F38BB">
        <w:rPr>
          <w:bCs/>
        </w:rPr>
        <w:t>0</w:t>
      </w:r>
      <w:r w:rsidR="005F38BB" w:rsidRPr="005F38BB">
        <w:rPr>
          <w:bCs/>
          <w:vertAlign w:val="superscript"/>
        </w:rPr>
        <w:t>th</w:t>
      </w:r>
      <w:r w:rsidR="005F38BB">
        <w:rPr>
          <w:bCs/>
        </w:rPr>
        <w:t xml:space="preserve"> February</w:t>
      </w:r>
      <w:r w:rsidR="007261D8" w:rsidRPr="003569C6">
        <w:rPr>
          <w:bCs/>
        </w:rPr>
        <w:t xml:space="preserve"> 2026</w:t>
      </w:r>
      <w:r w:rsidR="0036486E" w:rsidRPr="003569C6">
        <w:rPr>
          <w:bCs/>
        </w:rPr>
        <w:t xml:space="preserve"> were approved.</w:t>
      </w:r>
    </w:p>
    <w:p w14:paraId="703FE15C" w14:textId="2402BCFF" w:rsidR="00104DEB" w:rsidRPr="003569C6" w:rsidRDefault="005E2DCB" w:rsidP="005E2DCB">
      <w:pPr>
        <w:rPr>
          <w:b/>
          <w:u w:val="single"/>
        </w:rPr>
      </w:pPr>
      <w:r w:rsidRPr="003569C6">
        <w:rPr>
          <w:b/>
        </w:rPr>
        <w:t>04/</w:t>
      </w:r>
      <w:r w:rsidR="005206C2" w:rsidRPr="003569C6">
        <w:rPr>
          <w:b/>
        </w:rPr>
        <w:t>0</w:t>
      </w:r>
      <w:r w:rsidR="00D6431E">
        <w:rPr>
          <w:b/>
        </w:rPr>
        <w:t>3</w:t>
      </w:r>
      <w:r w:rsidR="005445E9" w:rsidRPr="003569C6">
        <w:rPr>
          <w:b/>
        </w:rPr>
        <w:t>/2</w:t>
      </w:r>
      <w:r w:rsidR="005206C2" w:rsidRPr="003569C6">
        <w:rPr>
          <w:b/>
        </w:rPr>
        <w:t>6</w:t>
      </w:r>
      <w:r w:rsidRPr="003569C6">
        <w:rPr>
          <w:b/>
        </w:rPr>
        <w:t xml:space="preserve"> </w:t>
      </w:r>
      <w:r w:rsidRPr="003569C6">
        <w:rPr>
          <w:b/>
          <w:u w:val="single"/>
        </w:rPr>
        <w:t xml:space="preserve">Matters Arising </w:t>
      </w:r>
    </w:p>
    <w:p w14:paraId="4DC66000" w14:textId="664059C0" w:rsidR="005E2DCB" w:rsidRPr="003569C6" w:rsidRDefault="00104DEB" w:rsidP="005E2DCB">
      <w:pPr>
        <w:rPr>
          <w:bCs/>
        </w:rPr>
      </w:pPr>
      <w:r w:rsidRPr="003569C6">
        <w:rPr>
          <w:bCs/>
        </w:rPr>
        <w:t xml:space="preserve">There were matters arising </w:t>
      </w:r>
      <w:r w:rsidR="005E2DCB" w:rsidRPr="003569C6">
        <w:rPr>
          <w:bCs/>
        </w:rPr>
        <w:t>not covered by separate agenda item</w:t>
      </w:r>
    </w:p>
    <w:p w14:paraId="46A5BA62" w14:textId="79BEB3C0" w:rsidR="00B8225A" w:rsidRPr="003569C6" w:rsidRDefault="005445E9" w:rsidP="00E32615">
      <w:pPr>
        <w:rPr>
          <w:b/>
          <w:bCs/>
          <w:u w:val="single"/>
        </w:rPr>
      </w:pPr>
      <w:r w:rsidRPr="003569C6">
        <w:rPr>
          <w:b/>
          <w:bCs/>
        </w:rPr>
        <w:t>0</w:t>
      </w:r>
      <w:r w:rsidR="003D5662" w:rsidRPr="003569C6">
        <w:rPr>
          <w:b/>
          <w:bCs/>
        </w:rPr>
        <w:t>5</w:t>
      </w:r>
      <w:r w:rsidRPr="003569C6">
        <w:rPr>
          <w:b/>
          <w:bCs/>
        </w:rPr>
        <w:t>/</w:t>
      </w:r>
      <w:r w:rsidR="005206C2" w:rsidRPr="003569C6">
        <w:rPr>
          <w:b/>
          <w:bCs/>
        </w:rPr>
        <w:t>0</w:t>
      </w:r>
      <w:r w:rsidR="00D6431E">
        <w:rPr>
          <w:b/>
          <w:bCs/>
        </w:rPr>
        <w:t>3</w:t>
      </w:r>
      <w:r w:rsidRPr="003569C6">
        <w:rPr>
          <w:b/>
          <w:bCs/>
        </w:rPr>
        <w:t>/2</w:t>
      </w:r>
      <w:r w:rsidR="009E7F5D" w:rsidRPr="003569C6">
        <w:rPr>
          <w:b/>
          <w:bCs/>
        </w:rPr>
        <w:t>6</w:t>
      </w:r>
      <w:r w:rsidR="005E2DCB" w:rsidRPr="003569C6">
        <w:rPr>
          <w:b/>
          <w:bCs/>
        </w:rPr>
        <w:t xml:space="preserve"> </w:t>
      </w:r>
      <w:r w:rsidR="005E2DCB" w:rsidRPr="003569C6">
        <w:rPr>
          <w:b/>
          <w:bCs/>
          <w:u w:val="single"/>
        </w:rPr>
        <w:t>Planning matters</w:t>
      </w:r>
    </w:p>
    <w:p w14:paraId="34487251" w14:textId="77777777" w:rsidR="00700258" w:rsidRPr="00F171FE" w:rsidRDefault="00700258" w:rsidP="00A65813">
      <w:pPr>
        <w:spacing w:line="120" w:lineRule="auto"/>
        <w:rPr>
          <w:b/>
          <w:bCs/>
          <w:color w:val="EE0000"/>
          <w:u w:val="single"/>
        </w:rPr>
      </w:pPr>
    </w:p>
    <w:p w14:paraId="458D66CB" w14:textId="77777777" w:rsidR="00135C81" w:rsidRDefault="00135C81" w:rsidP="00135C81">
      <w:pPr>
        <w:rPr>
          <w:b/>
          <w:bCs/>
        </w:rPr>
      </w:pPr>
      <w:r w:rsidRPr="00135C81">
        <w:rPr>
          <w:b/>
          <w:bCs/>
        </w:rPr>
        <w:t>New planning</w:t>
      </w:r>
    </w:p>
    <w:p w14:paraId="0F249F32" w14:textId="77777777" w:rsidR="008F0352" w:rsidRPr="0060758B" w:rsidRDefault="008F0352" w:rsidP="008F0352">
      <w:pPr>
        <w:pStyle w:val="ListParagraph"/>
        <w:numPr>
          <w:ilvl w:val="0"/>
          <w:numId w:val="21"/>
        </w:numPr>
        <w:rPr>
          <w:b/>
          <w:bCs/>
          <w:sz w:val="16"/>
          <w:szCs w:val="16"/>
        </w:rPr>
      </w:pPr>
      <w:r w:rsidRPr="0060758B">
        <w:rPr>
          <w:b/>
          <w:bCs/>
          <w:sz w:val="16"/>
          <w:szCs w:val="16"/>
        </w:rPr>
        <w:t xml:space="preserve">13/26/00005- </w:t>
      </w:r>
      <w:r w:rsidRPr="0060758B">
        <w:rPr>
          <w:sz w:val="16"/>
          <w:szCs w:val="16"/>
        </w:rPr>
        <w:t>Certificate of lawfulness for proposed</w:t>
      </w:r>
      <w:proofErr w:type="gramStart"/>
      <w:r w:rsidRPr="0060758B">
        <w:rPr>
          <w:sz w:val="16"/>
          <w:szCs w:val="16"/>
        </w:rPr>
        <w:t>.....</w:t>
      </w:r>
      <w:proofErr w:type="gramEnd"/>
      <w:r w:rsidRPr="0060758B">
        <w:rPr>
          <w:sz w:val="16"/>
          <w:szCs w:val="16"/>
        </w:rPr>
        <w:t xml:space="preserve"> Erection of a single storey rear extension on site of existing (to be demolished). </w:t>
      </w:r>
      <w:r w:rsidRPr="0060758B">
        <w:rPr>
          <w:b/>
          <w:bCs/>
          <w:sz w:val="16"/>
          <w:szCs w:val="16"/>
        </w:rPr>
        <w:t>Refused planning permission 03/03/2026</w:t>
      </w:r>
    </w:p>
    <w:p w14:paraId="0AFBEBA7" w14:textId="77777777" w:rsidR="008F0352" w:rsidRPr="0060758B" w:rsidRDefault="008F0352" w:rsidP="008F0352">
      <w:pPr>
        <w:pStyle w:val="ListParagraph"/>
        <w:numPr>
          <w:ilvl w:val="0"/>
          <w:numId w:val="21"/>
        </w:numPr>
        <w:rPr>
          <w:sz w:val="16"/>
          <w:szCs w:val="16"/>
        </w:rPr>
      </w:pPr>
      <w:r w:rsidRPr="0060758B">
        <w:rPr>
          <w:rStyle w:val="Strong"/>
          <w:sz w:val="16"/>
          <w:szCs w:val="16"/>
        </w:rPr>
        <w:t>13/26/00003</w:t>
      </w:r>
      <w:r w:rsidRPr="0060758B">
        <w:rPr>
          <w:sz w:val="16"/>
          <w:szCs w:val="16"/>
        </w:rPr>
        <w:t xml:space="preserve">- Certificate of Lawfulness for the existing lawful commencement of development permitted under planning permission reference: 13/21/00037. Works undertaken comprising the digging of a foundation trench and filling with </w:t>
      </w:r>
      <w:proofErr w:type="spellStart"/>
      <w:proofErr w:type="gramStart"/>
      <w:r w:rsidRPr="0060758B">
        <w:rPr>
          <w:sz w:val="16"/>
          <w:szCs w:val="16"/>
        </w:rPr>
        <w:t>concrete.</w:t>
      </w:r>
      <w:r w:rsidRPr="0060758B">
        <w:rPr>
          <w:b/>
          <w:bCs/>
          <w:sz w:val="16"/>
          <w:szCs w:val="16"/>
        </w:rPr>
        <w:t>Granted</w:t>
      </w:r>
      <w:proofErr w:type="spellEnd"/>
      <w:proofErr w:type="gramEnd"/>
      <w:r w:rsidRPr="0060758B">
        <w:rPr>
          <w:b/>
          <w:bCs/>
          <w:sz w:val="16"/>
          <w:szCs w:val="16"/>
        </w:rPr>
        <w:t xml:space="preserve"> Permission 03/03/2026</w:t>
      </w:r>
    </w:p>
    <w:p w14:paraId="7D8C18C4" w14:textId="2D1AA6B9" w:rsidR="008F0352" w:rsidRPr="0060758B" w:rsidRDefault="008F0352" w:rsidP="008F0352">
      <w:pPr>
        <w:pStyle w:val="ListParagraph"/>
        <w:numPr>
          <w:ilvl w:val="0"/>
          <w:numId w:val="21"/>
        </w:numPr>
        <w:rPr>
          <w:b/>
          <w:bCs/>
          <w:sz w:val="16"/>
          <w:szCs w:val="16"/>
        </w:rPr>
      </w:pPr>
      <w:r w:rsidRPr="0060758B">
        <w:rPr>
          <w:b/>
          <w:bCs/>
          <w:sz w:val="16"/>
          <w:szCs w:val="16"/>
        </w:rPr>
        <w:t xml:space="preserve">13/26/00002- </w:t>
      </w:r>
      <w:proofErr w:type="spellStart"/>
      <w:r w:rsidRPr="0060758B">
        <w:rPr>
          <w:sz w:val="16"/>
          <w:szCs w:val="16"/>
        </w:rPr>
        <w:t>Clayhill</w:t>
      </w:r>
      <w:proofErr w:type="spellEnd"/>
      <w:r w:rsidRPr="0060758B">
        <w:rPr>
          <w:sz w:val="16"/>
          <w:szCs w:val="16"/>
        </w:rPr>
        <w:t xml:space="preserve"> Farm, </w:t>
      </w:r>
      <w:proofErr w:type="spellStart"/>
      <w:r w:rsidRPr="0060758B">
        <w:rPr>
          <w:sz w:val="16"/>
          <w:szCs w:val="16"/>
        </w:rPr>
        <w:t>Charlynch</w:t>
      </w:r>
      <w:proofErr w:type="spellEnd"/>
      <w:r w:rsidRPr="0060758B">
        <w:rPr>
          <w:sz w:val="16"/>
          <w:szCs w:val="16"/>
        </w:rPr>
        <w:t xml:space="preserve"> Lane, Cannington. Application to determine if prior approval is required for a proposed: Change of Use of Agricultural Buildings to 1No. Dwellinghouses (Class C3), and associated building operations. To be discussed at the parish council meeting 10/02/2026</w:t>
      </w:r>
      <w:r w:rsidR="00A4269D">
        <w:rPr>
          <w:sz w:val="16"/>
          <w:szCs w:val="16"/>
        </w:rPr>
        <w:t xml:space="preserve"> </w:t>
      </w:r>
      <w:r w:rsidR="00A4269D" w:rsidRPr="00A4269D">
        <w:rPr>
          <w:sz w:val="16"/>
          <w:szCs w:val="16"/>
        </w:rPr>
        <w:t>This application was previously considered under reference 13/24/00024, when it received support, and the Council therefore considered that no further comment was required.</w:t>
      </w:r>
      <w:r w:rsidR="00A4269D">
        <w:rPr>
          <w:sz w:val="16"/>
          <w:szCs w:val="16"/>
        </w:rPr>
        <w:t xml:space="preserve"> This was agreed unanimously</w:t>
      </w:r>
      <w:r w:rsidR="008002C0">
        <w:rPr>
          <w:sz w:val="16"/>
          <w:szCs w:val="16"/>
        </w:rPr>
        <w:t>.</w:t>
      </w:r>
      <w:r w:rsidR="00A4269D">
        <w:rPr>
          <w:sz w:val="16"/>
          <w:szCs w:val="16"/>
        </w:rPr>
        <w:t xml:space="preserve"> </w:t>
      </w:r>
    </w:p>
    <w:p w14:paraId="7572CE2F" w14:textId="77777777" w:rsidR="00F939A9" w:rsidRPr="00F939A9" w:rsidRDefault="00F939A9" w:rsidP="00F939A9">
      <w:pPr>
        <w:rPr>
          <w:b/>
          <w:bCs/>
        </w:rPr>
      </w:pPr>
      <w:r w:rsidRPr="00F939A9">
        <w:rPr>
          <w:b/>
          <w:bCs/>
        </w:rPr>
        <w:t>Old Planning</w:t>
      </w:r>
    </w:p>
    <w:p w14:paraId="505CC8A0" w14:textId="77777777" w:rsidR="00F939A9" w:rsidRPr="00F939A9" w:rsidRDefault="00F939A9" w:rsidP="00F939A9">
      <w:pPr>
        <w:pStyle w:val="ListParagraph"/>
        <w:numPr>
          <w:ilvl w:val="0"/>
          <w:numId w:val="22"/>
        </w:numPr>
        <w:rPr>
          <w:b/>
          <w:bCs/>
          <w:sz w:val="16"/>
          <w:szCs w:val="16"/>
        </w:rPr>
      </w:pPr>
      <w:r w:rsidRPr="00F939A9">
        <w:rPr>
          <w:b/>
          <w:bCs/>
          <w:sz w:val="16"/>
          <w:szCs w:val="16"/>
        </w:rPr>
        <w:t xml:space="preserve">13/25/00024- </w:t>
      </w:r>
      <w:r w:rsidRPr="00F939A9">
        <w:rPr>
          <w:sz w:val="16"/>
          <w:szCs w:val="16"/>
        </w:rPr>
        <w:t xml:space="preserve">Arts School, </w:t>
      </w:r>
      <w:proofErr w:type="spellStart"/>
      <w:r w:rsidRPr="00F939A9">
        <w:rPr>
          <w:sz w:val="16"/>
          <w:szCs w:val="16"/>
        </w:rPr>
        <w:t>Clayhill</w:t>
      </w:r>
      <w:proofErr w:type="spellEnd"/>
      <w:r w:rsidRPr="00F939A9">
        <w:rPr>
          <w:sz w:val="16"/>
          <w:szCs w:val="16"/>
        </w:rPr>
        <w:t xml:space="preserve"> Farm, </w:t>
      </w:r>
      <w:proofErr w:type="spellStart"/>
      <w:r w:rsidRPr="00F939A9">
        <w:rPr>
          <w:sz w:val="16"/>
          <w:szCs w:val="16"/>
        </w:rPr>
        <w:t>Charlynch</w:t>
      </w:r>
      <w:proofErr w:type="spellEnd"/>
      <w:r w:rsidRPr="00F939A9">
        <w:rPr>
          <w:sz w:val="16"/>
          <w:szCs w:val="16"/>
        </w:rPr>
        <w:t xml:space="preserve"> Lane, Cannington. Change of use from commercial, former arts school, to residential dwelling. Cllr Jack Popham proposed to support this application, it was then seconded by Michael Featherstone and agreed unanimously.</w:t>
      </w:r>
    </w:p>
    <w:p w14:paraId="12897D2A" w14:textId="77777777" w:rsidR="00F939A9" w:rsidRPr="00F939A9" w:rsidRDefault="00F939A9" w:rsidP="00F939A9">
      <w:pPr>
        <w:pStyle w:val="ListParagraph"/>
        <w:numPr>
          <w:ilvl w:val="0"/>
          <w:numId w:val="22"/>
        </w:numPr>
        <w:rPr>
          <w:b/>
          <w:bCs/>
          <w:sz w:val="16"/>
          <w:szCs w:val="16"/>
        </w:rPr>
      </w:pPr>
      <w:r w:rsidRPr="00F939A9">
        <w:rPr>
          <w:b/>
          <w:bCs/>
          <w:sz w:val="16"/>
          <w:szCs w:val="16"/>
        </w:rPr>
        <w:t>13/25/00020-</w:t>
      </w:r>
      <w:r w:rsidRPr="00F939A9">
        <w:rPr>
          <w:sz w:val="16"/>
          <w:szCs w:val="16"/>
        </w:rPr>
        <w:t xml:space="preserve"> Denmans Farm, Denmans Lane, Cannington. Approval of the details of access, appearance, landscaping, layout and scale, for Plot 2 of Planning Permission 13/24/00019 (Outline application with all matters reserved, for the creation of 2.no self-build plots.) Cllr Steve Pettitt proposed to support this application, it was then seconded by Michael Featherstone and agreed unanimously.</w:t>
      </w:r>
    </w:p>
    <w:p w14:paraId="3F938255" w14:textId="77777777" w:rsidR="00F939A9" w:rsidRPr="00F939A9" w:rsidRDefault="00F939A9" w:rsidP="00F939A9">
      <w:pPr>
        <w:pStyle w:val="ListParagraph"/>
        <w:numPr>
          <w:ilvl w:val="0"/>
          <w:numId w:val="22"/>
        </w:numPr>
        <w:rPr>
          <w:b/>
          <w:bCs/>
          <w:sz w:val="16"/>
          <w:szCs w:val="16"/>
        </w:rPr>
      </w:pPr>
      <w:r w:rsidRPr="00F939A9">
        <w:rPr>
          <w:b/>
          <w:bCs/>
          <w:sz w:val="16"/>
          <w:szCs w:val="16"/>
        </w:rPr>
        <w:t xml:space="preserve">13/26/00002- </w:t>
      </w:r>
      <w:proofErr w:type="spellStart"/>
      <w:r w:rsidRPr="00F939A9">
        <w:rPr>
          <w:sz w:val="16"/>
          <w:szCs w:val="16"/>
        </w:rPr>
        <w:t>Clayhill</w:t>
      </w:r>
      <w:proofErr w:type="spellEnd"/>
      <w:r w:rsidRPr="00F939A9">
        <w:rPr>
          <w:sz w:val="16"/>
          <w:szCs w:val="16"/>
        </w:rPr>
        <w:t xml:space="preserve"> Farm, </w:t>
      </w:r>
      <w:proofErr w:type="spellStart"/>
      <w:r w:rsidRPr="00F939A9">
        <w:rPr>
          <w:sz w:val="16"/>
          <w:szCs w:val="16"/>
        </w:rPr>
        <w:t>Charlynch</w:t>
      </w:r>
      <w:proofErr w:type="spellEnd"/>
      <w:r w:rsidRPr="00F939A9">
        <w:rPr>
          <w:sz w:val="16"/>
          <w:szCs w:val="16"/>
        </w:rPr>
        <w:t xml:space="preserve"> Lane, Cannington. Application to determine if prior approval is required for a proposed: Change of Use of Agricultural Buildings to 1No. Dwellinghouses (Class C3), and associated building operations. To be discussed at the parish council meeting 10/02/2026 Cllr John Addison proposed to support this application, it was then seconded by David Greenslade and agreed unanimously.</w:t>
      </w:r>
    </w:p>
    <w:p w14:paraId="18FBDB10" w14:textId="77777777" w:rsidR="00F939A9" w:rsidRPr="00F939A9" w:rsidRDefault="00F939A9" w:rsidP="00F939A9">
      <w:pPr>
        <w:pStyle w:val="ListParagraph"/>
        <w:numPr>
          <w:ilvl w:val="0"/>
          <w:numId w:val="22"/>
        </w:numPr>
        <w:rPr>
          <w:sz w:val="16"/>
          <w:szCs w:val="16"/>
        </w:rPr>
      </w:pPr>
      <w:r w:rsidRPr="00F939A9">
        <w:rPr>
          <w:b/>
          <w:bCs/>
          <w:sz w:val="16"/>
          <w:szCs w:val="16"/>
        </w:rPr>
        <w:t>13/25/00022</w:t>
      </w:r>
      <w:r w:rsidRPr="00F939A9">
        <w:rPr>
          <w:sz w:val="16"/>
          <w:szCs w:val="16"/>
        </w:rPr>
        <w:t>- The Grange. Change of use of part of existing building to create a large house in multiple occupation (Sui generis) comprising 20 bedrooms and associated works. To be discussed at the parish council meeting 11/11/2025</w:t>
      </w:r>
    </w:p>
    <w:p w14:paraId="110FA2AC" w14:textId="77777777" w:rsidR="00F939A9" w:rsidRPr="00F939A9" w:rsidRDefault="00F939A9" w:rsidP="00F939A9">
      <w:pPr>
        <w:pStyle w:val="ListParagraph"/>
        <w:rPr>
          <w:rFonts w:ascii="Source Sans Pro" w:hAnsi="Source Sans Pro"/>
          <w:b/>
          <w:bCs/>
        </w:rPr>
      </w:pPr>
      <w:r w:rsidRPr="00F939A9">
        <w:rPr>
          <w:rFonts w:ascii="Source Sans Pro" w:hAnsi="Source Sans Pro"/>
          <w:b/>
          <w:bCs/>
        </w:rPr>
        <w:t xml:space="preserve">Application is under consideration. Also has been delegated. </w:t>
      </w:r>
    </w:p>
    <w:p w14:paraId="06A5CD9F" w14:textId="4363D800" w:rsidR="002F4A69" w:rsidRPr="002A02B1" w:rsidRDefault="002F4A69" w:rsidP="00135C81">
      <w:pPr>
        <w:pStyle w:val="ListParagraph"/>
        <w:rPr>
          <w:rFonts w:ascii="Source Sans Pro" w:hAnsi="Source Sans Pro"/>
          <w:color w:val="EE0000"/>
          <w:sz w:val="16"/>
          <w:szCs w:val="16"/>
        </w:rPr>
      </w:pPr>
    </w:p>
    <w:p w14:paraId="6E7AE56B" w14:textId="6D434228" w:rsidR="00BE1CEB" w:rsidRDefault="005445E9" w:rsidP="00BE1CEB">
      <w:pPr>
        <w:tabs>
          <w:tab w:val="left" w:pos="2265"/>
        </w:tabs>
        <w:rPr>
          <w:b/>
          <w:u w:val="single"/>
        </w:rPr>
      </w:pPr>
      <w:r w:rsidRPr="003569C6">
        <w:rPr>
          <w:b/>
        </w:rPr>
        <w:t>0</w:t>
      </w:r>
      <w:r w:rsidR="003D5662" w:rsidRPr="003569C6">
        <w:rPr>
          <w:b/>
        </w:rPr>
        <w:t>6</w:t>
      </w:r>
      <w:r w:rsidRPr="003569C6">
        <w:rPr>
          <w:b/>
        </w:rPr>
        <w:t>/</w:t>
      </w:r>
      <w:r w:rsidR="004C0D37" w:rsidRPr="003569C6">
        <w:rPr>
          <w:b/>
        </w:rPr>
        <w:t>0</w:t>
      </w:r>
      <w:r w:rsidR="00A1207E">
        <w:rPr>
          <w:b/>
        </w:rPr>
        <w:t>3</w:t>
      </w:r>
      <w:r w:rsidRPr="003569C6">
        <w:rPr>
          <w:b/>
        </w:rPr>
        <w:t>/2</w:t>
      </w:r>
      <w:r w:rsidR="004C0D37" w:rsidRPr="003569C6">
        <w:rPr>
          <w:b/>
        </w:rPr>
        <w:t>6</w:t>
      </w:r>
      <w:r w:rsidR="00BE1CEB" w:rsidRPr="003569C6">
        <w:rPr>
          <w:b/>
        </w:rPr>
        <w:t xml:space="preserve"> </w:t>
      </w:r>
      <w:r w:rsidR="00BE1CEB" w:rsidRPr="003569C6">
        <w:rPr>
          <w:b/>
          <w:u w:val="single"/>
        </w:rPr>
        <w:t>Reports (as applicable)</w:t>
      </w:r>
    </w:p>
    <w:p w14:paraId="62CF00BD" w14:textId="77777777" w:rsidR="00F45AF6" w:rsidRDefault="00F45AF6" w:rsidP="00F45AF6">
      <w:pPr>
        <w:pStyle w:val="ListParagraph"/>
        <w:numPr>
          <w:ilvl w:val="0"/>
          <w:numId w:val="26"/>
        </w:numPr>
        <w:tabs>
          <w:tab w:val="left" w:pos="2265"/>
        </w:tabs>
        <w:rPr>
          <w:bCs/>
          <w:sz w:val="16"/>
          <w:szCs w:val="16"/>
        </w:rPr>
      </w:pPr>
      <w:r>
        <w:rPr>
          <w:sz w:val="16"/>
          <w:szCs w:val="16"/>
        </w:rPr>
        <w:t>Highways and Parking Issues</w:t>
      </w:r>
    </w:p>
    <w:p w14:paraId="3A5C3A24" w14:textId="77777777" w:rsidR="00F45AF6" w:rsidRDefault="00F45AF6" w:rsidP="00F45AF6">
      <w:pPr>
        <w:pStyle w:val="ListParagraph"/>
        <w:numPr>
          <w:ilvl w:val="0"/>
          <w:numId w:val="27"/>
        </w:numPr>
        <w:tabs>
          <w:tab w:val="left" w:pos="2265"/>
        </w:tabs>
        <w:rPr>
          <w:bCs/>
          <w:sz w:val="16"/>
          <w:szCs w:val="16"/>
        </w:rPr>
      </w:pPr>
      <w:r>
        <w:rPr>
          <w:bCs/>
          <w:sz w:val="16"/>
          <w:szCs w:val="16"/>
        </w:rPr>
        <w:t>20 mph speed limit</w:t>
      </w:r>
    </w:p>
    <w:p w14:paraId="7F2F3BA2" w14:textId="5440D5A3" w:rsidR="00F45AF6" w:rsidRDefault="00F45AF6" w:rsidP="00F45AF6">
      <w:pPr>
        <w:pStyle w:val="ListParagraph"/>
        <w:tabs>
          <w:tab w:val="left" w:pos="2265"/>
        </w:tabs>
        <w:ind w:left="1440"/>
        <w:rPr>
          <w:bCs/>
          <w:sz w:val="16"/>
          <w:szCs w:val="16"/>
        </w:rPr>
      </w:pPr>
      <w:r>
        <w:rPr>
          <w:bCs/>
          <w:sz w:val="16"/>
          <w:szCs w:val="16"/>
        </w:rPr>
        <w:lastRenderedPageBreak/>
        <w:t xml:space="preserve">Highways have confirmed the remaining roundels will be installed within the next couple of weeks. Once these are completed, the 20mph speed limit project will be fully implemented. </w:t>
      </w:r>
      <w:r w:rsidRPr="00F45AF6">
        <w:rPr>
          <w:bCs/>
          <w:sz w:val="16"/>
          <w:szCs w:val="16"/>
        </w:rPr>
        <w:t>It has been observed that the roundels have been marked out at Clifford Park</w:t>
      </w:r>
      <w:r>
        <w:rPr>
          <w:bCs/>
          <w:sz w:val="16"/>
          <w:szCs w:val="16"/>
        </w:rPr>
        <w:t xml:space="preserve">, </w:t>
      </w:r>
      <w:r w:rsidRPr="00F45AF6">
        <w:rPr>
          <w:bCs/>
          <w:sz w:val="16"/>
          <w:szCs w:val="16"/>
        </w:rPr>
        <w:t>therefore presumed they will be addressed in due course.</w:t>
      </w:r>
    </w:p>
    <w:p w14:paraId="520FBDC5" w14:textId="77777777" w:rsidR="00F45AF6" w:rsidRDefault="00F45AF6" w:rsidP="00F45AF6">
      <w:pPr>
        <w:pStyle w:val="ListParagraph"/>
        <w:numPr>
          <w:ilvl w:val="0"/>
          <w:numId w:val="26"/>
        </w:numPr>
        <w:tabs>
          <w:tab w:val="left" w:pos="2265"/>
        </w:tabs>
        <w:rPr>
          <w:bCs/>
          <w:sz w:val="16"/>
          <w:szCs w:val="16"/>
        </w:rPr>
      </w:pPr>
      <w:r>
        <w:rPr>
          <w:bCs/>
          <w:sz w:val="16"/>
          <w:szCs w:val="16"/>
        </w:rPr>
        <w:t>Co-option to Fill Councillor Vacancies</w:t>
      </w:r>
    </w:p>
    <w:p w14:paraId="40F01B96" w14:textId="4EF15BAE" w:rsidR="00F45AF6" w:rsidRDefault="00F45AF6" w:rsidP="00F45AF6">
      <w:pPr>
        <w:pStyle w:val="ListParagraph"/>
        <w:numPr>
          <w:ilvl w:val="0"/>
          <w:numId w:val="27"/>
        </w:numPr>
        <w:tabs>
          <w:tab w:val="left" w:pos="2265"/>
        </w:tabs>
        <w:rPr>
          <w:bCs/>
          <w:sz w:val="16"/>
          <w:szCs w:val="16"/>
        </w:rPr>
      </w:pPr>
      <w:r>
        <w:rPr>
          <w:bCs/>
          <w:sz w:val="16"/>
          <w:szCs w:val="16"/>
        </w:rPr>
        <w:t>The Council will consider applications received for the councillor vacancies and vote on the appointment of new councillors.</w:t>
      </w:r>
      <w:r w:rsidR="00C577F0">
        <w:rPr>
          <w:bCs/>
          <w:sz w:val="16"/>
          <w:szCs w:val="16"/>
        </w:rPr>
        <w:t xml:space="preserve"> </w:t>
      </w:r>
      <w:r w:rsidR="00C577F0" w:rsidRPr="00C577F0">
        <w:rPr>
          <w:bCs/>
          <w:sz w:val="16"/>
          <w:szCs w:val="16"/>
        </w:rPr>
        <w:t>After much consideration and a vote at the Council meeting held on 10 March, the Council’s new councillors will be John Harbour and Mark Livingstone.</w:t>
      </w:r>
    </w:p>
    <w:p w14:paraId="565F2E58" w14:textId="77777777" w:rsidR="00F45AF6" w:rsidRDefault="00F45AF6" w:rsidP="00F45AF6">
      <w:pPr>
        <w:pStyle w:val="ListParagraph"/>
        <w:numPr>
          <w:ilvl w:val="0"/>
          <w:numId w:val="26"/>
        </w:numPr>
        <w:tabs>
          <w:tab w:val="left" w:pos="2265"/>
        </w:tabs>
        <w:rPr>
          <w:bCs/>
          <w:sz w:val="16"/>
          <w:szCs w:val="16"/>
        </w:rPr>
      </w:pPr>
      <w:r>
        <w:rPr>
          <w:sz w:val="16"/>
          <w:szCs w:val="16"/>
        </w:rPr>
        <w:t xml:space="preserve">Risk Register </w:t>
      </w:r>
    </w:p>
    <w:p w14:paraId="1C81D28B" w14:textId="5DA505AF" w:rsidR="00F45AF6" w:rsidRDefault="00F45AF6" w:rsidP="00F45AF6">
      <w:pPr>
        <w:pStyle w:val="ListParagraph"/>
        <w:numPr>
          <w:ilvl w:val="0"/>
          <w:numId w:val="27"/>
        </w:numPr>
        <w:tabs>
          <w:tab w:val="left" w:pos="2265"/>
        </w:tabs>
        <w:rPr>
          <w:bCs/>
          <w:sz w:val="16"/>
          <w:szCs w:val="16"/>
        </w:rPr>
      </w:pPr>
      <w:r>
        <w:rPr>
          <w:bCs/>
          <w:sz w:val="16"/>
          <w:szCs w:val="16"/>
        </w:rPr>
        <w:t>The Council will review the Risk Register presented by the Clerk in preparation for the upcoming audit.</w:t>
      </w:r>
      <w:r w:rsidR="00014C6F">
        <w:rPr>
          <w:bCs/>
          <w:sz w:val="16"/>
          <w:szCs w:val="16"/>
        </w:rPr>
        <w:t xml:space="preserve"> </w:t>
      </w:r>
      <w:r w:rsidR="00DE432D">
        <w:rPr>
          <w:bCs/>
          <w:sz w:val="16"/>
          <w:szCs w:val="16"/>
        </w:rPr>
        <w:t>I</w:t>
      </w:r>
      <w:r w:rsidR="00014C6F" w:rsidRPr="00014C6F">
        <w:rPr>
          <w:bCs/>
          <w:sz w:val="16"/>
          <w:szCs w:val="16"/>
        </w:rPr>
        <w:t>t was agreed that Cllr John Addison would complete the risk register in advance of the end-of-year audit.</w:t>
      </w:r>
    </w:p>
    <w:p w14:paraId="0E74C500" w14:textId="1E947229" w:rsidR="000B1A0E" w:rsidRDefault="000B1A0E" w:rsidP="000B1A0E">
      <w:pPr>
        <w:pStyle w:val="ListParagraph"/>
        <w:numPr>
          <w:ilvl w:val="0"/>
          <w:numId w:val="26"/>
        </w:numPr>
        <w:tabs>
          <w:tab w:val="left" w:pos="2265"/>
        </w:tabs>
        <w:rPr>
          <w:bCs/>
          <w:sz w:val="16"/>
          <w:szCs w:val="16"/>
        </w:rPr>
      </w:pPr>
      <w:r>
        <w:rPr>
          <w:bCs/>
          <w:sz w:val="16"/>
          <w:szCs w:val="16"/>
        </w:rPr>
        <w:t xml:space="preserve">Street Lights </w:t>
      </w:r>
    </w:p>
    <w:p w14:paraId="65D4E705" w14:textId="087BE1BA" w:rsidR="000B1A0E" w:rsidRDefault="000B1A0E" w:rsidP="000B1A0E">
      <w:pPr>
        <w:pStyle w:val="ListParagraph"/>
        <w:numPr>
          <w:ilvl w:val="0"/>
          <w:numId w:val="27"/>
        </w:numPr>
        <w:tabs>
          <w:tab w:val="left" w:pos="2265"/>
        </w:tabs>
        <w:rPr>
          <w:bCs/>
          <w:sz w:val="16"/>
          <w:szCs w:val="16"/>
        </w:rPr>
      </w:pPr>
      <w:r w:rsidRPr="000B1A0E">
        <w:rPr>
          <w:bCs/>
          <w:sz w:val="16"/>
          <w:szCs w:val="16"/>
        </w:rPr>
        <w:t>Street lights in Folly Close and Toll House Road have been out for some time and are becoming a significant concern. They have been reported, but the Council agreed they should be followed up.</w:t>
      </w:r>
    </w:p>
    <w:p w14:paraId="3B76D98A" w14:textId="77777777" w:rsidR="00F45AF6" w:rsidRDefault="00F45AF6" w:rsidP="00F45AF6">
      <w:pPr>
        <w:pStyle w:val="ListParagraph"/>
        <w:numPr>
          <w:ilvl w:val="0"/>
          <w:numId w:val="26"/>
        </w:numPr>
        <w:tabs>
          <w:tab w:val="left" w:pos="2265"/>
        </w:tabs>
        <w:rPr>
          <w:bCs/>
          <w:sz w:val="16"/>
          <w:szCs w:val="16"/>
        </w:rPr>
      </w:pPr>
      <w:r>
        <w:rPr>
          <w:bCs/>
          <w:sz w:val="16"/>
          <w:szCs w:val="16"/>
        </w:rPr>
        <w:t>Fly Parking Reports</w:t>
      </w:r>
    </w:p>
    <w:p w14:paraId="59846211" w14:textId="152AF317" w:rsidR="00F45AF6" w:rsidRDefault="00F45AF6" w:rsidP="00F45AF6">
      <w:pPr>
        <w:pStyle w:val="ListParagraph"/>
        <w:numPr>
          <w:ilvl w:val="0"/>
          <w:numId w:val="27"/>
        </w:numPr>
        <w:tabs>
          <w:tab w:val="left" w:pos="2265"/>
        </w:tabs>
        <w:rPr>
          <w:bCs/>
          <w:sz w:val="16"/>
          <w:szCs w:val="16"/>
        </w:rPr>
      </w:pPr>
      <w:r>
        <w:rPr>
          <w:bCs/>
          <w:sz w:val="16"/>
          <w:szCs w:val="16"/>
        </w:rPr>
        <w:t>The Council will note that reports of fly parking have been recorded in the Council’s spreadsheet and forwarded to EDF.</w:t>
      </w:r>
      <w:r w:rsidR="00B76F24">
        <w:rPr>
          <w:bCs/>
          <w:sz w:val="16"/>
          <w:szCs w:val="16"/>
        </w:rPr>
        <w:t xml:space="preserve"> </w:t>
      </w:r>
      <w:r w:rsidR="00B76F24" w:rsidRPr="00B76F24">
        <w:rPr>
          <w:bCs/>
          <w:sz w:val="16"/>
          <w:szCs w:val="16"/>
        </w:rPr>
        <w:t>The issue of fly parking was raised, and it was suggested that the only way to fully prevent it would be to make it illegal. Introducing double yellow lines in the area, along with allocated parking for residents, was proposed as a possible solution. This would mean that any instances of fly parking could be treated as a legal matter.</w:t>
      </w:r>
      <w:r w:rsidR="00B76F24">
        <w:rPr>
          <w:bCs/>
          <w:sz w:val="16"/>
          <w:szCs w:val="16"/>
        </w:rPr>
        <w:t xml:space="preserve"> </w:t>
      </w:r>
      <w:r w:rsidR="00B76F24" w:rsidRPr="00B76F24">
        <w:rPr>
          <w:bCs/>
          <w:sz w:val="16"/>
          <w:szCs w:val="16"/>
        </w:rPr>
        <w:t>However, for any of this to proceed, a majority of residents in the area would need to agree before anything is implemented.</w:t>
      </w:r>
    </w:p>
    <w:p w14:paraId="54FDD0BF" w14:textId="52E29BC8" w:rsidR="00CD5336" w:rsidRDefault="00CD5336" w:rsidP="00F45AF6">
      <w:pPr>
        <w:pStyle w:val="ListParagraph"/>
        <w:numPr>
          <w:ilvl w:val="0"/>
          <w:numId w:val="27"/>
        </w:numPr>
        <w:tabs>
          <w:tab w:val="left" w:pos="2265"/>
        </w:tabs>
        <w:rPr>
          <w:bCs/>
          <w:sz w:val="16"/>
          <w:szCs w:val="16"/>
        </w:rPr>
      </w:pPr>
      <w:r w:rsidRPr="00CD5336">
        <w:rPr>
          <w:bCs/>
          <w:sz w:val="16"/>
          <w:szCs w:val="16"/>
        </w:rPr>
        <w:t>It was also raised that a number of specific fly parkers have been reported for causing obstruction through poor parking. The Council questioned whether these individuals are being contacted by EDF regarding their parking and made aware of the issues they are causing.</w:t>
      </w:r>
    </w:p>
    <w:p w14:paraId="3181D51F" w14:textId="5650AD13" w:rsidR="002B37D8" w:rsidRDefault="002B37D8" w:rsidP="00F45AF6">
      <w:pPr>
        <w:pStyle w:val="ListParagraph"/>
        <w:numPr>
          <w:ilvl w:val="0"/>
          <w:numId w:val="27"/>
        </w:numPr>
        <w:tabs>
          <w:tab w:val="left" w:pos="2265"/>
        </w:tabs>
        <w:rPr>
          <w:bCs/>
          <w:sz w:val="16"/>
          <w:szCs w:val="16"/>
        </w:rPr>
      </w:pPr>
      <w:r w:rsidRPr="002B37D8">
        <w:rPr>
          <w:bCs/>
          <w:sz w:val="16"/>
          <w:szCs w:val="16"/>
        </w:rPr>
        <w:t>It was suggested that a representative from EDF attend all Council meetings in order to provide more direct responses to fly parking queries</w:t>
      </w:r>
      <w:r w:rsidR="00643E40">
        <w:rPr>
          <w:bCs/>
          <w:sz w:val="16"/>
          <w:szCs w:val="16"/>
        </w:rPr>
        <w:t>.</w:t>
      </w:r>
    </w:p>
    <w:p w14:paraId="46B30556" w14:textId="77777777" w:rsidR="00F45AF6" w:rsidRDefault="00F45AF6" w:rsidP="00F45AF6">
      <w:pPr>
        <w:pStyle w:val="ListParagraph"/>
        <w:numPr>
          <w:ilvl w:val="0"/>
          <w:numId w:val="26"/>
        </w:numPr>
        <w:tabs>
          <w:tab w:val="left" w:pos="2265"/>
        </w:tabs>
        <w:rPr>
          <w:bCs/>
          <w:sz w:val="16"/>
          <w:szCs w:val="16"/>
        </w:rPr>
      </w:pPr>
      <w:r>
        <w:rPr>
          <w:bCs/>
          <w:sz w:val="16"/>
          <w:szCs w:val="16"/>
        </w:rPr>
        <w:t>Jubilee Gardens – Black Poplar Tree</w:t>
      </w:r>
    </w:p>
    <w:p w14:paraId="5CE081F1" w14:textId="77777777" w:rsidR="00F45AF6" w:rsidRDefault="00F45AF6" w:rsidP="00F45AF6">
      <w:pPr>
        <w:pStyle w:val="ListParagraph"/>
        <w:numPr>
          <w:ilvl w:val="0"/>
          <w:numId w:val="27"/>
        </w:numPr>
        <w:tabs>
          <w:tab w:val="left" w:pos="2265"/>
        </w:tabs>
        <w:rPr>
          <w:bCs/>
          <w:sz w:val="16"/>
          <w:szCs w:val="16"/>
        </w:rPr>
      </w:pPr>
      <w:r>
        <w:rPr>
          <w:bCs/>
          <w:sz w:val="16"/>
          <w:szCs w:val="16"/>
        </w:rPr>
        <w:t>Community Payback have agreed to remove the wooden boundary around the black poplar tree in Jubilee Gardens.</w:t>
      </w:r>
    </w:p>
    <w:p w14:paraId="2BE5E241" w14:textId="77777777" w:rsidR="00F45AF6" w:rsidRDefault="00F45AF6" w:rsidP="00F45AF6">
      <w:pPr>
        <w:pStyle w:val="ListParagraph"/>
        <w:numPr>
          <w:ilvl w:val="0"/>
          <w:numId w:val="26"/>
        </w:numPr>
        <w:tabs>
          <w:tab w:val="left" w:pos="709"/>
        </w:tabs>
        <w:rPr>
          <w:sz w:val="16"/>
          <w:szCs w:val="16"/>
        </w:rPr>
      </w:pPr>
      <w:r>
        <w:rPr>
          <w:sz w:val="16"/>
          <w:szCs w:val="16"/>
        </w:rPr>
        <w:t xml:space="preserve">Rodway Car Park </w:t>
      </w:r>
    </w:p>
    <w:p w14:paraId="2D259A13" w14:textId="77777777" w:rsidR="00F45AF6" w:rsidRDefault="00F45AF6" w:rsidP="00F45AF6">
      <w:pPr>
        <w:pStyle w:val="ListParagraph"/>
        <w:numPr>
          <w:ilvl w:val="0"/>
          <w:numId w:val="27"/>
        </w:numPr>
        <w:tabs>
          <w:tab w:val="left" w:pos="709"/>
        </w:tabs>
        <w:rPr>
          <w:sz w:val="16"/>
          <w:szCs w:val="16"/>
        </w:rPr>
      </w:pPr>
      <w:r>
        <w:rPr>
          <w:sz w:val="16"/>
          <w:szCs w:val="16"/>
        </w:rPr>
        <w:t>The Council will note that works at Rodway Car Park are scheduled to take place from 26</w:t>
      </w:r>
      <w:r>
        <w:rPr>
          <w:sz w:val="16"/>
          <w:szCs w:val="16"/>
          <w:vertAlign w:val="superscript"/>
        </w:rPr>
        <w:t>th</w:t>
      </w:r>
      <w:r>
        <w:rPr>
          <w:sz w:val="16"/>
          <w:szCs w:val="16"/>
        </w:rPr>
        <w:t xml:space="preserve"> March to 2</w:t>
      </w:r>
      <w:r>
        <w:rPr>
          <w:sz w:val="16"/>
          <w:szCs w:val="16"/>
          <w:vertAlign w:val="superscript"/>
        </w:rPr>
        <w:t>nd</w:t>
      </w:r>
      <w:r>
        <w:rPr>
          <w:sz w:val="16"/>
          <w:szCs w:val="16"/>
        </w:rPr>
        <w:t xml:space="preserve"> April for the first half of the car park. Works on the second half are scheduled from </w:t>
      </w:r>
      <w:r>
        <w:rPr>
          <w:b/>
          <w:bCs/>
          <w:sz w:val="16"/>
          <w:szCs w:val="16"/>
        </w:rPr>
        <w:t>7</w:t>
      </w:r>
      <w:r>
        <w:rPr>
          <w:b/>
          <w:bCs/>
          <w:sz w:val="16"/>
          <w:szCs w:val="16"/>
          <w:vertAlign w:val="superscript"/>
        </w:rPr>
        <w:t>th</w:t>
      </w:r>
      <w:r>
        <w:rPr>
          <w:b/>
          <w:bCs/>
          <w:sz w:val="16"/>
          <w:szCs w:val="16"/>
        </w:rPr>
        <w:t xml:space="preserve"> </w:t>
      </w:r>
      <w:r>
        <w:rPr>
          <w:sz w:val="16"/>
          <w:szCs w:val="16"/>
        </w:rPr>
        <w:t>April to 11</w:t>
      </w:r>
      <w:r>
        <w:rPr>
          <w:sz w:val="16"/>
          <w:szCs w:val="16"/>
          <w:vertAlign w:val="superscript"/>
        </w:rPr>
        <w:t>th</w:t>
      </w:r>
      <w:r>
        <w:rPr>
          <w:sz w:val="16"/>
          <w:szCs w:val="16"/>
        </w:rPr>
        <w:t xml:space="preserve"> April. </w:t>
      </w:r>
    </w:p>
    <w:p w14:paraId="1694A92A" w14:textId="77777777" w:rsidR="00F45AF6" w:rsidRDefault="00F45AF6" w:rsidP="00F45AF6">
      <w:pPr>
        <w:pStyle w:val="ListParagraph"/>
        <w:numPr>
          <w:ilvl w:val="0"/>
          <w:numId w:val="26"/>
        </w:numPr>
        <w:tabs>
          <w:tab w:val="left" w:pos="709"/>
        </w:tabs>
        <w:rPr>
          <w:sz w:val="16"/>
          <w:szCs w:val="16"/>
        </w:rPr>
      </w:pPr>
      <w:r>
        <w:rPr>
          <w:sz w:val="16"/>
          <w:szCs w:val="16"/>
        </w:rPr>
        <w:t xml:space="preserve"> High Street Bollards</w:t>
      </w:r>
    </w:p>
    <w:p w14:paraId="602A7710" w14:textId="77777777" w:rsidR="00F45AF6" w:rsidRDefault="00F45AF6" w:rsidP="00F45AF6">
      <w:pPr>
        <w:pStyle w:val="ListParagraph"/>
        <w:numPr>
          <w:ilvl w:val="0"/>
          <w:numId w:val="27"/>
        </w:numPr>
        <w:tabs>
          <w:tab w:val="left" w:pos="709"/>
        </w:tabs>
        <w:rPr>
          <w:sz w:val="16"/>
          <w:szCs w:val="16"/>
        </w:rPr>
      </w:pPr>
      <w:r>
        <w:rPr>
          <w:sz w:val="16"/>
          <w:szCs w:val="16"/>
        </w:rPr>
        <w:t>Kier have been contacted to confirm when the works to install the bollards on the High Street will commence.</w:t>
      </w:r>
    </w:p>
    <w:p w14:paraId="5826939A" w14:textId="77777777" w:rsidR="00F45AF6" w:rsidRDefault="00F45AF6" w:rsidP="00F45AF6">
      <w:pPr>
        <w:pStyle w:val="ListParagraph"/>
        <w:numPr>
          <w:ilvl w:val="0"/>
          <w:numId w:val="26"/>
        </w:numPr>
        <w:rPr>
          <w:sz w:val="16"/>
          <w:szCs w:val="16"/>
        </w:rPr>
      </w:pPr>
      <w:r>
        <w:rPr>
          <w:sz w:val="16"/>
          <w:szCs w:val="16"/>
        </w:rPr>
        <w:t xml:space="preserve">Dog Fouling </w:t>
      </w:r>
    </w:p>
    <w:p w14:paraId="5AF95F46" w14:textId="7EF129CB" w:rsidR="00F45AF6" w:rsidRDefault="00F45AF6" w:rsidP="00F45AF6">
      <w:pPr>
        <w:pStyle w:val="ListParagraph"/>
        <w:numPr>
          <w:ilvl w:val="0"/>
          <w:numId w:val="27"/>
        </w:numPr>
        <w:rPr>
          <w:sz w:val="16"/>
          <w:szCs w:val="16"/>
        </w:rPr>
      </w:pPr>
      <w:r>
        <w:rPr>
          <w:sz w:val="16"/>
          <w:szCs w:val="16"/>
        </w:rPr>
        <w:t>A request for dog fouling signs has been submitted, and a response is currently awaited.</w:t>
      </w:r>
      <w:r w:rsidR="00C413B6">
        <w:rPr>
          <w:sz w:val="16"/>
          <w:szCs w:val="16"/>
        </w:rPr>
        <w:t xml:space="preserve"> </w:t>
      </w:r>
      <w:r w:rsidR="00C413B6" w:rsidRPr="00C413B6">
        <w:rPr>
          <w:sz w:val="16"/>
          <w:szCs w:val="16"/>
        </w:rPr>
        <w:t>Signs have been ordered for the churchyard gates, along with a number of dog fouling signs for village areas.</w:t>
      </w:r>
    </w:p>
    <w:p w14:paraId="2BC8E296" w14:textId="77777777" w:rsidR="00F45AF6" w:rsidRDefault="00F45AF6" w:rsidP="00F45AF6">
      <w:pPr>
        <w:pStyle w:val="ListParagraph"/>
        <w:numPr>
          <w:ilvl w:val="0"/>
          <w:numId w:val="27"/>
        </w:numPr>
        <w:rPr>
          <w:sz w:val="16"/>
          <w:szCs w:val="16"/>
        </w:rPr>
      </w:pPr>
      <w:r>
        <w:rPr>
          <w:sz w:val="16"/>
          <w:szCs w:val="16"/>
        </w:rPr>
        <w:t>Reminder notices are also being posted on the Council’s Facebook page.</w:t>
      </w:r>
    </w:p>
    <w:p w14:paraId="10AF9358" w14:textId="3E5E13E6" w:rsidR="00F45AF6" w:rsidRDefault="005070A7" w:rsidP="005070A7">
      <w:pPr>
        <w:pStyle w:val="ListParagraph"/>
        <w:numPr>
          <w:ilvl w:val="0"/>
          <w:numId w:val="26"/>
        </w:numPr>
        <w:tabs>
          <w:tab w:val="left" w:pos="2265"/>
        </w:tabs>
        <w:rPr>
          <w:bCs/>
          <w:sz w:val="16"/>
          <w:szCs w:val="16"/>
        </w:rPr>
      </w:pPr>
      <w:r w:rsidRPr="005070A7">
        <w:rPr>
          <w:bCs/>
          <w:sz w:val="16"/>
          <w:szCs w:val="16"/>
        </w:rPr>
        <w:t xml:space="preserve">School Bus allocation and catchment radius </w:t>
      </w:r>
    </w:p>
    <w:p w14:paraId="37F865BE" w14:textId="5EC17DAE" w:rsidR="005070A7" w:rsidRDefault="005070A7" w:rsidP="005070A7">
      <w:pPr>
        <w:pStyle w:val="ListParagraph"/>
        <w:numPr>
          <w:ilvl w:val="0"/>
          <w:numId w:val="28"/>
        </w:numPr>
        <w:tabs>
          <w:tab w:val="left" w:pos="2265"/>
        </w:tabs>
        <w:rPr>
          <w:bCs/>
          <w:sz w:val="16"/>
          <w:szCs w:val="16"/>
        </w:rPr>
      </w:pPr>
      <w:r>
        <w:rPr>
          <w:bCs/>
          <w:sz w:val="16"/>
          <w:szCs w:val="16"/>
        </w:rPr>
        <w:t xml:space="preserve">Review current school bus allocation arrangements and assess how many houses within the parish fall inside the 3-mile eligibility radius for </w:t>
      </w:r>
      <w:proofErr w:type="spellStart"/>
      <w:r>
        <w:rPr>
          <w:bCs/>
          <w:sz w:val="16"/>
          <w:szCs w:val="16"/>
        </w:rPr>
        <w:t>Haygrove</w:t>
      </w:r>
      <w:proofErr w:type="spellEnd"/>
      <w:r>
        <w:rPr>
          <w:bCs/>
          <w:sz w:val="16"/>
          <w:szCs w:val="16"/>
        </w:rPr>
        <w:t xml:space="preserve"> School, based on both the existing site and the proposed future site. </w:t>
      </w:r>
      <w:r w:rsidR="005E2F21" w:rsidRPr="005E2F21">
        <w:rPr>
          <w:bCs/>
          <w:sz w:val="16"/>
          <w:szCs w:val="16"/>
        </w:rPr>
        <w:t>It was agreed that the Council would investigate this further to determine whether there is any way to assist.</w:t>
      </w:r>
    </w:p>
    <w:p w14:paraId="32FA6638" w14:textId="644A5F86" w:rsidR="000A0FE9" w:rsidRPr="000A0FE9" w:rsidRDefault="000A0FE9" w:rsidP="000A0FE9">
      <w:pPr>
        <w:pStyle w:val="ListParagraph"/>
        <w:numPr>
          <w:ilvl w:val="0"/>
          <w:numId w:val="26"/>
        </w:numPr>
        <w:tabs>
          <w:tab w:val="left" w:pos="2265"/>
        </w:tabs>
        <w:rPr>
          <w:bCs/>
          <w:sz w:val="16"/>
          <w:szCs w:val="16"/>
        </w:rPr>
      </w:pPr>
      <w:r w:rsidRPr="000A0FE9">
        <w:rPr>
          <w:bCs/>
          <w:sz w:val="16"/>
          <w:szCs w:val="16"/>
        </w:rPr>
        <w:t xml:space="preserve">Pavillion </w:t>
      </w:r>
    </w:p>
    <w:p w14:paraId="65C9B53F" w14:textId="3345A154" w:rsidR="000A0FE9" w:rsidRDefault="000A0FE9" w:rsidP="000A0FE9">
      <w:pPr>
        <w:pStyle w:val="ListParagraph"/>
        <w:numPr>
          <w:ilvl w:val="0"/>
          <w:numId w:val="28"/>
        </w:numPr>
        <w:tabs>
          <w:tab w:val="left" w:pos="2265"/>
        </w:tabs>
        <w:rPr>
          <w:bCs/>
          <w:sz w:val="16"/>
          <w:szCs w:val="16"/>
        </w:rPr>
      </w:pPr>
      <w:r w:rsidRPr="000A0FE9">
        <w:rPr>
          <w:bCs/>
          <w:sz w:val="16"/>
          <w:szCs w:val="16"/>
        </w:rPr>
        <w:t>Legionella test quote.</w:t>
      </w:r>
      <w:r>
        <w:rPr>
          <w:bCs/>
          <w:sz w:val="16"/>
          <w:szCs w:val="16"/>
        </w:rPr>
        <w:t xml:space="preserve"> </w:t>
      </w:r>
      <w:r w:rsidRPr="000A0FE9">
        <w:rPr>
          <w:bCs/>
          <w:sz w:val="16"/>
          <w:szCs w:val="16"/>
        </w:rPr>
        <w:t>The Council agreed to carry out Legionella testing for the pavilion, but a full assessment is not required due to its small size.</w:t>
      </w:r>
    </w:p>
    <w:p w14:paraId="7570E2DD" w14:textId="29D9898C" w:rsidR="00775803" w:rsidRDefault="00775803" w:rsidP="00775803">
      <w:pPr>
        <w:pStyle w:val="ListParagraph"/>
        <w:numPr>
          <w:ilvl w:val="0"/>
          <w:numId w:val="26"/>
        </w:numPr>
        <w:tabs>
          <w:tab w:val="left" w:pos="2265"/>
        </w:tabs>
        <w:rPr>
          <w:bCs/>
          <w:sz w:val="16"/>
          <w:szCs w:val="16"/>
        </w:rPr>
      </w:pPr>
      <w:r>
        <w:rPr>
          <w:bCs/>
          <w:sz w:val="16"/>
          <w:szCs w:val="16"/>
        </w:rPr>
        <w:t xml:space="preserve">Footpaths </w:t>
      </w:r>
    </w:p>
    <w:p w14:paraId="7A2891A9" w14:textId="6C6CB9D8" w:rsidR="002D7A6E" w:rsidRDefault="00495363" w:rsidP="002D7A6E">
      <w:pPr>
        <w:pStyle w:val="ListParagraph"/>
        <w:numPr>
          <w:ilvl w:val="0"/>
          <w:numId w:val="28"/>
        </w:numPr>
        <w:tabs>
          <w:tab w:val="left" w:pos="2265"/>
        </w:tabs>
        <w:rPr>
          <w:bCs/>
          <w:sz w:val="16"/>
          <w:szCs w:val="16"/>
        </w:rPr>
      </w:pPr>
      <w:r w:rsidRPr="00495363">
        <w:rPr>
          <w:bCs/>
          <w:sz w:val="16"/>
          <w:szCs w:val="16"/>
        </w:rPr>
        <w:t xml:space="preserve">It was noted that the footpath stile previously raised has been repaired and replaced with a kissing gate. Public rights of way are being investigated to identify unused footpaths, which will be reported to the Ramblers’ “Don’t Lose Your Way” project, which seeks to identify unrecorded public rights of way. One such footpath, from Sandy Lane to the </w:t>
      </w:r>
      <w:r>
        <w:rPr>
          <w:bCs/>
          <w:sz w:val="16"/>
          <w:szCs w:val="16"/>
        </w:rPr>
        <w:t>O</w:t>
      </w:r>
      <w:r w:rsidRPr="00495363">
        <w:rPr>
          <w:bCs/>
          <w:sz w:val="16"/>
          <w:szCs w:val="16"/>
        </w:rPr>
        <w:t xml:space="preserve">ld </w:t>
      </w:r>
      <w:r>
        <w:rPr>
          <w:bCs/>
          <w:sz w:val="16"/>
          <w:szCs w:val="16"/>
        </w:rPr>
        <w:t>C</w:t>
      </w:r>
      <w:r w:rsidRPr="00495363">
        <w:rPr>
          <w:bCs/>
          <w:sz w:val="16"/>
          <w:szCs w:val="16"/>
        </w:rPr>
        <w:t>hapel, has been identified as appearing to be no longer in use.</w:t>
      </w:r>
    </w:p>
    <w:p w14:paraId="28FDB826" w14:textId="40C2A0A2" w:rsidR="00775803" w:rsidRDefault="00775803" w:rsidP="00775803">
      <w:pPr>
        <w:pStyle w:val="ListParagraph"/>
        <w:numPr>
          <w:ilvl w:val="0"/>
          <w:numId w:val="26"/>
        </w:numPr>
        <w:tabs>
          <w:tab w:val="left" w:pos="2265"/>
        </w:tabs>
        <w:rPr>
          <w:bCs/>
          <w:sz w:val="16"/>
          <w:szCs w:val="16"/>
        </w:rPr>
      </w:pPr>
      <w:r>
        <w:rPr>
          <w:bCs/>
          <w:sz w:val="16"/>
          <w:szCs w:val="16"/>
        </w:rPr>
        <w:t>Give way to oncoming vehicles sign</w:t>
      </w:r>
    </w:p>
    <w:p w14:paraId="6339B922" w14:textId="7AF53E36" w:rsidR="00775803" w:rsidRPr="004D77EE" w:rsidRDefault="004D77EE" w:rsidP="004D77EE">
      <w:pPr>
        <w:pStyle w:val="ListParagraph"/>
        <w:numPr>
          <w:ilvl w:val="0"/>
          <w:numId w:val="28"/>
        </w:numPr>
        <w:tabs>
          <w:tab w:val="left" w:pos="2265"/>
        </w:tabs>
        <w:rPr>
          <w:bCs/>
          <w:sz w:val="16"/>
          <w:szCs w:val="16"/>
        </w:rPr>
      </w:pPr>
      <w:r w:rsidRPr="004D77EE">
        <w:rPr>
          <w:bCs/>
          <w:sz w:val="16"/>
          <w:szCs w:val="16"/>
        </w:rPr>
        <w:t>The give way sign has been reported to Somerset Council and is currently awaiting repair as part of their road maintenance queue. In the meantime, additional signage has been installed in the area to improve visibility and help guide road users.</w:t>
      </w:r>
    </w:p>
    <w:p w14:paraId="30D01D87" w14:textId="77777777" w:rsidR="00C90BE0" w:rsidRPr="001E67F0" w:rsidRDefault="00C90BE0" w:rsidP="00A65813">
      <w:pPr>
        <w:spacing w:line="120" w:lineRule="auto"/>
      </w:pPr>
    </w:p>
    <w:p w14:paraId="30988111" w14:textId="1F8B5722" w:rsidR="00D6338E" w:rsidRPr="001E67F0" w:rsidRDefault="005445E9" w:rsidP="00BE1CEB">
      <w:pPr>
        <w:tabs>
          <w:tab w:val="left" w:pos="709"/>
        </w:tabs>
        <w:rPr>
          <w:b/>
          <w:bCs/>
          <w:u w:val="single"/>
        </w:rPr>
      </w:pPr>
      <w:r w:rsidRPr="001E67F0">
        <w:rPr>
          <w:b/>
          <w:bCs/>
        </w:rPr>
        <w:t>0</w:t>
      </w:r>
      <w:r w:rsidR="003D5662" w:rsidRPr="001E67F0">
        <w:rPr>
          <w:b/>
          <w:bCs/>
        </w:rPr>
        <w:t>7</w:t>
      </w:r>
      <w:r w:rsidRPr="001E67F0">
        <w:rPr>
          <w:b/>
          <w:bCs/>
        </w:rPr>
        <w:t>/</w:t>
      </w:r>
      <w:r w:rsidR="005E00F8" w:rsidRPr="001E67F0">
        <w:rPr>
          <w:b/>
          <w:bCs/>
        </w:rPr>
        <w:t>0</w:t>
      </w:r>
      <w:r w:rsidR="004770D5">
        <w:rPr>
          <w:b/>
          <w:bCs/>
        </w:rPr>
        <w:t>3</w:t>
      </w:r>
      <w:r w:rsidRPr="001E67F0">
        <w:rPr>
          <w:b/>
          <w:bCs/>
        </w:rPr>
        <w:t>/2</w:t>
      </w:r>
      <w:r w:rsidR="005E00F8" w:rsidRPr="001E67F0">
        <w:rPr>
          <w:b/>
          <w:bCs/>
        </w:rPr>
        <w:t>6</w:t>
      </w:r>
      <w:r w:rsidR="00D6338E" w:rsidRPr="001E67F0">
        <w:rPr>
          <w:b/>
          <w:bCs/>
        </w:rPr>
        <w:t xml:space="preserve"> </w:t>
      </w:r>
      <w:r w:rsidR="00D6338E" w:rsidRPr="001E67F0">
        <w:rPr>
          <w:b/>
          <w:bCs/>
          <w:u w:val="single"/>
        </w:rPr>
        <w:t>Capital/CIM fund projects</w:t>
      </w:r>
    </w:p>
    <w:p w14:paraId="7BA224B0" w14:textId="248F0ED9" w:rsidR="008943A1" w:rsidRPr="005273EE" w:rsidRDefault="00D6338E" w:rsidP="005273EE">
      <w:pPr>
        <w:pStyle w:val="ListParagraph"/>
        <w:numPr>
          <w:ilvl w:val="0"/>
          <w:numId w:val="4"/>
        </w:numPr>
        <w:tabs>
          <w:tab w:val="left" w:pos="709"/>
        </w:tabs>
        <w:rPr>
          <w:sz w:val="16"/>
          <w:szCs w:val="16"/>
        </w:rPr>
      </w:pPr>
      <w:r w:rsidRPr="001E67F0">
        <w:rPr>
          <w:sz w:val="16"/>
          <w:szCs w:val="16"/>
        </w:rPr>
        <w:t>Footbridge between Otters Brook and the play are</w:t>
      </w:r>
      <w:r w:rsidR="001B693E" w:rsidRPr="001E67F0">
        <w:rPr>
          <w:sz w:val="16"/>
          <w:szCs w:val="16"/>
        </w:rPr>
        <w:t>a</w:t>
      </w:r>
    </w:p>
    <w:p w14:paraId="74243BBB" w14:textId="3461E208" w:rsidR="004A0DEC" w:rsidRPr="001E67F0" w:rsidRDefault="00286418" w:rsidP="004A0DEC">
      <w:pPr>
        <w:pStyle w:val="ListParagraph"/>
        <w:numPr>
          <w:ilvl w:val="0"/>
          <w:numId w:val="4"/>
        </w:numPr>
        <w:tabs>
          <w:tab w:val="left" w:pos="709"/>
        </w:tabs>
        <w:rPr>
          <w:sz w:val="16"/>
          <w:szCs w:val="16"/>
        </w:rPr>
      </w:pPr>
      <w:r w:rsidRPr="001E67F0">
        <w:rPr>
          <w:sz w:val="16"/>
          <w:szCs w:val="16"/>
        </w:rPr>
        <w:t>Northbrook Garages</w:t>
      </w:r>
    </w:p>
    <w:p w14:paraId="6F468349" w14:textId="05B46289" w:rsidR="00A92311" w:rsidRPr="0061298B" w:rsidRDefault="0061298B" w:rsidP="0061298B">
      <w:pPr>
        <w:pStyle w:val="ListParagraph"/>
        <w:numPr>
          <w:ilvl w:val="0"/>
          <w:numId w:val="28"/>
        </w:numPr>
        <w:tabs>
          <w:tab w:val="left" w:pos="709"/>
        </w:tabs>
        <w:rPr>
          <w:sz w:val="16"/>
          <w:szCs w:val="16"/>
        </w:rPr>
      </w:pPr>
      <w:r>
        <w:rPr>
          <w:sz w:val="16"/>
          <w:szCs w:val="16"/>
        </w:rPr>
        <w:t xml:space="preserve">A specification plan for the resurfacing works at Northbrook Garages has been prepared and received. Members to review the specification and consider the invoice. </w:t>
      </w:r>
      <w:r w:rsidR="005273EE" w:rsidRPr="0061298B">
        <w:rPr>
          <w:sz w:val="16"/>
          <w:szCs w:val="16"/>
        </w:rPr>
        <w:t>The spe</w:t>
      </w:r>
      <w:r w:rsidR="00B57ABF">
        <w:rPr>
          <w:sz w:val="16"/>
          <w:szCs w:val="16"/>
        </w:rPr>
        <w:t>cifications have been approved and</w:t>
      </w:r>
      <w:r w:rsidR="005273EE" w:rsidRPr="0061298B">
        <w:rPr>
          <w:sz w:val="16"/>
          <w:szCs w:val="16"/>
        </w:rPr>
        <w:t xml:space="preserve"> will </w:t>
      </w:r>
      <w:r w:rsidR="00B57ABF">
        <w:rPr>
          <w:sz w:val="16"/>
          <w:szCs w:val="16"/>
        </w:rPr>
        <w:t>proceed to</w:t>
      </w:r>
      <w:r w:rsidR="005273EE" w:rsidRPr="0061298B">
        <w:rPr>
          <w:sz w:val="16"/>
          <w:szCs w:val="16"/>
        </w:rPr>
        <w:t xml:space="preserve"> be used to invite tenders for the demolition of the garages, after which a separate tender process will be undertaken for the tarmacking works.</w:t>
      </w:r>
    </w:p>
    <w:p w14:paraId="701714D1" w14:textId="1900A8D8" w:rsidR="00DC1488" w:rsidRPr="004770D5" w:rsidRDefault="00A9784D" w:rsidP="00BE1CEB">
      <w:pPr>
        <w:pStyle w:val="ListParagraph"/>
        <w:numPr>
          <w:ilvl w:val="0"/>
          <w:numId w:val="4"/>
        </w:numPr>
        <w:tabs>
          <w:tab w:val="left" w:pos="709"/>
        </w:tabs>
        <w:rPr>
          <w:sz w:val="16"/>
          <w:szCs w:val="16"/>
        </w:rPr>
      </w:pPr>
      <w:r>
        <w:rPr>
          <w:sz w:val="16"/>
          <w:szCs w:val="16"/>
        </w:rPr>
        <w:t>Rodway car park</w:t>
      </w:r>
    </w:p>
    <w:p w14:paraId="11C2A92F" w14:textId="77777777" w:rsidR="004770D5" w:rsidRDefault="004770D5" w:rsidP="004770D5">
      <w:pPr>
        <w:rPr>
          <w:b/>
          <w:u w:val="single"/>
        </w:rPr>
      </w:pPr>
      <w:r>
        <w:rPr>
          <w:b/>
        </w:rPr>
        <w:t xml:space="preserve">08/03/26 </w:t>
      </w:r>
      <w:r>
        <w:rPr>
          <w:b/>
          <w:u w:val="single"/>
        </w:rPr>
        <w:t>Financial Matters</w:t>
      </w:r>
    </w:p>
    <w:p w14:paraId="73E11E01" w14:textId="77777777" w:rsidR="004770D5" w:rsidRDefault="004770D5" w:rsidP="004770D5">
      <w:pPr>
        <w:numPr>
          <w:ilvl w:val="0"/>
          <w:numId w:val="29"/>
        </w:numPr>
        <w:rPr>
          <w:b/>
        </w:rPr>
      </w:pPr>
      <w:r>
        <w:rPr>
          <w:b/>
          <w:bCs/>
        </w:rPr>
        <w:t>Payments</w:t>
      </w:r>
      <w:r>
        <w:t xml:space="preserve"> - The following to be approved for payment</w:t>
      </w:r>
    </w:p>
    <w:p w14:paraId="1E48F378" w14:textId="77777777" w:rsidR="004770D5" w:rsidRDefault="004770D5" w:rsidP="004770D5">
      <w:pPr>
        <w:ind w:left="1069"/>
        <w:rPr>
          <w:b/>
          <w:bCs/>
        </w:rPr>
      </w:pPr>
      <w:r>
        <w:rPr>
          <w:b/>
          <w:bCs/>
        </w:rPr>
        <w:t>Clerk’s Hours</w:t>
      </w:r>
    </w:p>
    <w:p w14:paraId="73C884ED" w14:textId="55C9B645" w:rsidR="00BC6AF4" w:rsidRPr="00BC6AF4" w:rsidRDefault="004770D5" w:rsidP="00BC6AF4">
      <w:pPr>
        <w:pStyle w:val="ListParagraph"/>
        <w:numPr>
          <w:ilvl w:val="0"/>
          <w:numId w:val="30"/>
        </w:numPr>
        <w:rPr>
          <w:bCs/>
          <w:sz w:val="16"/>
          <w:szCs w:val="16"/>
        </w:rPr>
      </w:pPr>
      <w:r>
        <w:rPr>
          <w:bCs/>
          <w:sz w:val="16"/>
          <w:szCs w:val="16"/>
        </w:rPr>
        <w:t>It was noted that the Clerk had accrued 150 hours over the past year. It was agreed that 40 hours be paid in addition to the usual salary.</w:t>
      </w:r>
      <w:r w:rsidR="00BC6AF4">
        <w:rPr>
          <w:bCs/>
          <w:sz w:val="16"/>
          <w:szCs w:val="16"/>
        </w:rPr>
        <w:t xml:space="preserve"> </w:t>
      </w:r>
      <w:r w:rsidR="00BC6AF4" w:rsidRPr="00BC6AF4">
        <w:rPr>
          <w:bCs/>
          <w:sz w:val="16"/>
          <w:szCs w:val="16"/>
        </w:rPr>
        <w:t xml:space="preserve">Due to additional responsibilities, including the management of the </w:t>
      </w:r>
      <w:proofErr w:type="spellStart"/>
      <w:r w:rsidR="00BC6AF4" w:rsidRPr="00BC6AF4">
        <w:rPr>
          <w:bCs/>
          <w:sz w:val="16"/>
          <w:szCs w:val="16"/>
        </w:rPr>
        <w:t>Almshouses</w:t>
      </w:r>
      <w:proofErr w:type="spellEnd"/>
      <w:r w:rsidR="00BC6AF4" w:rsidRPr="00BC6AF4">
        <w:rPr>
          <w:bCs/>
          <w:sz w:val="16"/>
          <w:szCs w:val="16"/>
        </w:rPr>
        <w:t>, the Clerk’s working hours have increased significantly. The Council agreed to compensate the Clerk for all additional hours worked. It was also noted that a risk assessment should be carried out in light of the Clerk’s pregnancy.</w:t>
      </w:r>
      <w:r w:rsidR="00146D29">
        <w:rPr>
          <w:bCs/>
          <w:sz w:val="16"/>
          <w:szCs w:val="16"/>
        </w:rPr>
        <w:t xml:space="preserve"> </w:t>
      </w:r>
      <w:r w:rsidR="00146D29" w:rsidRPr="00146D29">
        <w:rPr>
          <w:sz w:val="16"/>
          <w:szCs w:val="16"/>
        </w:rPr>
        <w:t>Additionally, it was raised that the Clerk should be provided with an emergency alarm for lone working.</w:t>
      </w:r>
    </w:p>
    <w:p w14:paraId="7280E659" w14:textId="77777777" w:rsidR="004770D5" w:rsidRDefault="004770D5" w:rsidP="004770D5">
      <w:pPr>
        <w:pStyle w:val="ListParagraph"/>
        <w:numPr>
          <w:ilvl w:val="0"/>
          <w:numId w:val="29"/>
        </w:numPr>
        <w:rPr>
          <w:bCs/>
          <w:sz w:val="16"/>
          <w:szCs w:val="16"/>
        </w:rPr>
      </w:pPr>
      <w:r>
        <w:rPr>
          <w:bCs/>
          <w:sz w:val="16"/>
          <w:szCs w:val="16"/>
        </w:rPr>
        <w:t xml:space="preserve">Ex-gratia goodwill payment </w:t>
      </w:r>
    </w:p>
    <w:p w14:paraId="5611CEA7" w14:textId="500E65C2" w:rsidR="004770D5" w:rsidRDefault="004770D5" w:rsidP="004770D5">
      <w:pPr>
        <w:pStyle w:val="ListParagraph"/>
        <w:numPr>
          <w:ilvl w:val="0"/>
          <w:numId w:val="30"/>
        </w:numPr>
        <w:rPr>
          <w:bCs/>
          <w:sz w:val="16"/>
          <w:szCs w:val="16"/>
        </w:rPr>
      </w:pPr>
      <w:r>
        <w:rPr>
          <w:bCs/>
          <w:sz w:val="16"/>
          <w:szCs w:val="16"/>
        </w:rPr>
        <w:t xml:space="preserve">To note and ratify the £659.22 ex-gratia goodwill payment made to </w:t>
      </w:r>
      <w:r>
        <w:rPr>
          <w:sz w:val="16"/>
          <w:szCs w:val="16"/>
        </w:rPr>
        <w:t>Street Bean</w:t>
      </w:r>
      <w:r>
        <w:rPr>
          <w:bCs/>
          <w:sz w:val="16"/>
          <w:szCs w:val="16"/>
        </w:rPr>
        <w:t xml:space="preserve">, following agreement by councillors after the meeting held on </w:t>
      </w:r>
      <w:r>
        <w:rPr>
          <w:sz w:val="16"/>
          <w:szCs w:val="16"/>
        </w:rPr>
        <w:t>16</w:t>
      </w:r>
      <w:r>
        <w:rPr>
          <w:sz w:val="16"/>
          <w:szCs w:val="16"/>
          <w:vertAlign w:val="superscript"/>
        </w:rPr>
        <w:t>th</w:t>
      </w:r>
      <w:r>
        <w:rPr>
          <w:sz w:val="16"/>
          <w:szCs w:val="16"/>
        </w:rPr>
        <w:t xml:space="preserve"> February at 7:00pm,</w:t>
      </w:r>
      <w:r>
        <w:rPr>
          <w:bCs/>
          <w:sz w:val="16"/>
          <w:szCs w:val="16"/>
        </w:rPr>
        <w:t xml:space="preserve"> in relation to the cessation of occupation of the Pavilion café.</w:t>
      </w:r>
      <w:r w:rsidR="00146D29">
        <w:rPr>
          <w:bCs/>
          <w:sz w:val="16"/>
          <w:szCs w:val="16"/>
        </w:rPr>
        <w:t xml:space="preserve"> </w:t>
      </w:r>
      <w:r w:rsidR="00E608C4" w:rsidRPr="00E608C4">
        <w:rPr>
          <w:bCs/>
          <w:sz w:val="16"/>
          <w:szCs w:val="16"/>
        </w:rPr>
        <w:t xml:space="preserve">It was also noted that, at the meeting held on the 16th, the Council agreed that items including </w:t>
      </w:r>
      <w:r w:rsidR="00E608C4" w:rsidRPr="00E608C4">
        <w:rPr>
          <w:bCs/>
          <w:sz w:val="16"/>
          <w:szCs w:val="16"/>
        </w:rPr>
        <w:lastRenderedPageBreak/>
        <w:t>the counter, CCTV, and fitted blind would be purchased and added to the Council’s asset register. The associated costs are as follows:</w:t>
      </w:r>
      <w:r w:rsidR="00E608C4" w:rsidRPr="00E608C4">
        <w:rPr>
          <w:bCs/>
          <w:sz w:val="16"/>
          <w:szCs w:val="16"/>
        </w:rPr>
        <w:br/>
        <w:t>• Electrical works: £377.00</w:t>
      </w:r>
      <w:r w:rsidR="00E608C4" w:rsidRPr="00E608C4">
        <w:rPr>
          <w:bCs/>
          <w:sz w:val="16"/>
          <w:szCs w:val="16"/>
        </w:rPr>
        <w:br/>
        <w:t>• Counter: £650.00</w:t>
      </w:r>
      <w:r w:rsidR="00E608C4" w:rsidRPr="00E608C4">
        <w:rPr>
          <w:bCs/>
          <w:sz w:val="16"/>
          <w:szCs w:val="16"/>
        </w:rPr>
        <w:br/>
        <w:t>• Made-to-measure blind: £63.78</w:t>
      </w:r>
      <w:r w:rsidR="00E608C4" w:rsidRPr="00E608C4">
        <w:rPr>
          <w:bCs/>
          <w:sz w:val="16"/>
          <w:szCs w:val="16"/>
        </w:rPr>
        <w:br/>
        <w:t>• Camera system: £200.00</w:t>
      </w:r>
    </w:p>
    <w:tbl>
      <w:tblPr>
        <w:tblpPr w:leftFromText="180" w:rightFromText="180" w:vertAnchor="text" w:horzAnchor="margin" w:tblpX="102" w:tblpY="124"/>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7"/>
        <w:gridCol w:w="222"/>
        <w:gridCol w:w="4832"/>
        <w:gridCol w:w="992"/>
        <w:gridCol w:w="1407"/>
      </w:tblGrid>
      <w:tr w:rsidR="004770D5" w14:paraId="3FDBAA86" w14:textId="77777777">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hideMark/>
          </w:tcPr>
          <w:p w14:paraId="0431D349" w14:textId="77777777" w:rsidR="004770D5" w:rsidRDefault="004770D5">
            <w:pPr>
              <w:ind w:right="-44"/>
              <w:jc w:val="center"/>
              <w:rPr>
                <w:b/>
              </w:rPr>
            </w:pPr>
            <w:r>
              <w:rPr>
                <w:b/>
              </w:rPr>
              <w:t xml:space="preserve">Name of Payee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hideMark/>
          </w:tcPr>
          <w:p w14:paraId="0683393E" w14:textId="77777777" w:rsidR="004770D5" w:rsidRDefault="004770D5">
            <w:pPr>
              <w:jc w:val="center"/>
              <w:rPr>
                <w:b/>
              </w:rPr>
            </w:pPr>
            <w:r>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hideMark/>
          </w:tcPr>
          <w:p w14:paraId="7337A8F5" w14:textId="77777777" w:rsidR="004770D5" w:rsidRDefault="004770D5">
            <w:pPr>
              <w:jc w:val="center"/>
              <w:rPr>
                <w:b/>
              </w:rPr>
            </w:pPr>
            <w:r>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hideMark/>
          </w:tcPr>
          <w:p w14:paraId="3959AA01" w14:textId="77777777" w:rsidR="004770D5" w:rsidRDefault="004770D5">
            <w:pPr>
              <w:jc w:val="center"/>
              <w:rPr>
                <w:b/>
              </w:rPr>
            </w:pPr>
            <w:r>
              <w:rPr>
                <w:b/>
              </w:rPr>
              <w:t>Amount</w:t>
            </w:r>
          </w:p>
        </w:tc>
      </w:tr>
      <w:tr w:rsidR="004770D5" w14:paraId="01A1B642" w14:textId="77777777">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hideMark/>
          </w:tcPr>
          <w:p w14:paraId="6929BF6D" w14:textId="77777777" w:rsidR="004770D5" w:rsidRDefault="004770D5">
            <w:pPr>
              <w:rPr>
                <w:b/>
              </w:rPr>
            </w:pPr>
            <w:r>
              <w:rPr>
                <w:b/>
              </w:rPr>
              <w:t>Additional payments made since the last meeting: -</w:t>
            </w:r>
          </w:p>
        </w:tc>
      </w:tr>
      <w:tr w:rsidR="004770D5" w14:paraId="4DC2C24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33D9A68B" w14:textId="77777777" w:rsidR="004770D5" w:rsidRDefault="004770D5">
            <w: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3FD6EE8D" w14:textId="77777777" w:rsidR="004770D5" w:rsidRDefault="004770D5">
            <w:pPr>
              <w:rPr>
                <w:color w:val="EE0000"/>
              </w:rPr>
            </w:pPr>
            <w:r>
              <w:t>Hire of Parish Community Room March 2026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338A6436" w14:textId="77777777" w:rsidR="004770D5" w:rsidRDefault="004770D5">
            <w:pPr>
              <w:jc w:val="center"/>
            </w:pPr>
            <w: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5F334AA0" w14:textId="77777777" w:rsidR="004770D5" w:rsidRDefault="004770D5">
            <w:pPr>
              <w:jc w:val="right"/>
              <w:rPr>
                <w:b/>
              </w:rPr>
            </w:pPr>
            <w:r>
              <w:rPr>
                <w:b/>
              </w:rPr>
              <w:t>£250.00</w:t>
            </w:r>
          </w:p>
        </w:tc>
      </w:tr>
      <w:tr w:rsidR="004770D5" w14:paraId="1EA4AB55"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43A30131" w14:textId="77777777" w:rsidR="004770D5" w:rsidRDefault="004770D5">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F719CE0" w14:textId="77777777" w:rsidR="004770D5" w:rsidRDefault="004770D5">
            <w:r>
              <w:t>Clerk’s salary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49C22AE" w14:textId="77777777" w:rsidR="004770D5" w:rsidRDefault="004770D5">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14EB36DE" w14:textId="77777777" w:rsidR="004770D5" w:rsidRDefault="004770D5">
            <w:pPr>
              <w:jc w:val="right"/>
              <w:rPr>
                <w:b/>
              </w:rPr>
            </w:pPr>
            <w:r>
              <w:rPr>
                <w:b/>
              </w:rPr>
              <w:t>£1996.66</w:t>
            </w:r>
          </w:p>
        </w:tc>
      </w:tr>
      <w:tr w:rsidR="004770D5" w14:paraId="4CC94706"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2E4D96B3" w14:textId="77777777" w:rsidR="004770D5" w:rsidRDefault="004770D5">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719B1B0E" w14:textId="77777777" w:rsidR="004770D5" w:rsidRDefault="004770D5">
            <w:r>
              <w:t>Electricity for Pavilion and playing fields (1</w:t>
            </w:r>
            <w:r>
              <w:rPr>
                <w:vertAlign w:val="superscript"/>
              </w:rPr>
              <w:t>st</w:t>
            </w:r>
            <w:r>
              <w:t xml:space="preserve"> Feb-28</w:t>
            </w:r>
            <w:r>
              <w:rPr>
                <w:vertAlign w:val="superscript"/>
              </w:rPr>
              <w:t>th</w:t>
            </w:r>
            <w:r>
              <w:t xml:space="preserve">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6669D39B"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04E7D454" w14:textId="77777777" w:rsidR="004770D5" w:rsidRDefault="004770D5">
            <w:pPr>
              <w:jc w:val="right"/>
              <w:rPr>
                <w:b/>
              </w:rPr>
            </w:pPr>
            <w:r>
              <w:rPr>
                <w:b/>
              </w:rPr>
              <w:t>£277.74</w:t>
            </w:r>
          </w:p>
        </w:tc>
      </w:tr>
      <w:tr w:rsidR="004770D5" w14:paraId="7C7D62DA"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60B686F9" w14:textId="77777777" w:rsidR="004770D5" w:rsidRDefault="004770D5">
            <w:bookmarkStart w:id="0" w:name="_Hlk215637563"/>
            <w:r>
              <w:t xml:space="preserve">Burnham </w:t>
            </w:r>
            <w:proofErr w:type="spellStart"/>
            <w:r>
              <w:t>Potable</w:t>
            </w:r>
            <w:proofErr w:type="spellEnd"/>
            <w:r>
              <w:t xml:space="preserv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564D779" w14:textId="77777777" w:rsidR="004770D5" w:rsidRDefault="004770D5">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18AB0EB5"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755FEFBF" w14:textId="77777777" w:rsidR="004770D5" w:rsidRDefault="004770D5">
            <w:pPr>
              <w:jc w:val="right"/>
              <w:rPr>
                <w:b/>
              </w:rPr>
            </w:pPr>
            <w:r>
              <w:rPr>
                <w:b/>
              </w:rPr>
              <w:t>£105.60</w:t>
            </w:r>
          </w:p>
        </w:tc>
      </w:tr>
      <w:tr w:rsidR="004770D5" w14:paraId="0B989DE9"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14637C2" w14:textId="77777777" w:rsidR="004770D5" w:rsidRDefault="004770D5">
            <w: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DD60357" w14:textId="77777777" w:rsidR="004770D5" w:rsidRDefault="004770D5">
            <w:r>
              <w:t xml:space="preserve">20mph Speed limit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064AEFCF"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03DE8B74" w14:textId="77777777" w:rsidR="004770D5" w:rsidRDefault="004770D5">
            <w:pPr>
              <w:jc w:val="right"/>
              <w:rPr>
                <w:b/>
              </w:rPr>
            </w:pPr>
            <w:r>
              <w:rPr>
                <w:b/>
              </w:rPr>
              <w:t>£3925.00</w:t>
            </w:r>
          </w:p>
        </w:tc>
      </w:tr>
      <w:tr w:rsidR="004770D5" w14:paraId="47F7457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8EEB308" w14:textId="77777777" w:rsidR="004770D5" w:rsidRDefault="004770D5">
            <w:r>
              <w:t>D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78572D5E" w14:textId="77777777" w:rsidR="004770D5" w:rsidRDefault="004770D5">
            <w:r>
              <w:t>Ex-gratia Goodwill to Street Bean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43746BE7"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645C6764" w14:textId="77777777" w:rsidR="004770D5" w:rsidRDefault="004770D5">
            <w:pPr>
              <w:jc w:val="right"/>
              <w:rPr>
                <w:b/>
              </w:rPr>
            </w:pPr>
            <w:r>
              <w:rPr>
                <w:b/>
              </w:rPr>
              <w:t>£659.22</w:t>
            </w:r>
          </w:p>
        </w:tc>
        <w:bookmarkEnd w:id="0"/>
      </w:tr>
      <w:tr w:rsidR="004770D5" w14:paraId="42AA9743"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42FB8EB" w14:textId="77777777" w:rsidR="004770D5" w:rsidRDefault="004770D5">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65D60A67" w14:textId="77777777" w:rsidR="004770D5" w:rsidRDefault="004770D5">
            <w:r>
              <w:t>Grounds Maintenance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F59F525"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191E8395" w14:textId="77777777" w:rsidR="004770D5" w:rsidRDefault="004770D5">
            <w:pPr>
              <w:jc w:val="right"/>
              <w:rPr>
                <w:b/>
              </w:rPr>
            </w:pPr>
            <w:r>
              <w:rPr>
                <w:b/>
              </w:rPr>
              <w:t>£720.00</w:t>
            </w:r>
          </w:p>
        </w:tc>
      </w:tr>
      <w:tr w:rsidR="004770D5" w14:paraId="52FF01AB"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2579BEA8" w14:textId="77777777" w:rsidR="004770D5" w:rsidRDefault="004770D5">
            <w:r>
              <w:t>Greenslades Grounds Maintenance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4A93FA4A" w14:textId="77777777" w:rsidR="004770D5" w:rsidRDefault="004770D5">
            <w:r>
              <w:t>(FEB)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9F5B8C2"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52BDB614" w14:textId="77777777" w:rsidR="004770D5" w:rsidRDefault="004770D5">
            <w:pPr>
              <w:jc w:val="right"/>
              <w:rPr>
                <w:b/>
              </w:rPr>
            </w:pPr>
            <w:r>
              <w:rPr>
                <w:b/>
              </w:rPr>
              <w:t>£1988.88</w:t>
            </w:r>
          </w:p>
        </w:tc>
      </w:tr>
      <w:tr w:rsidR="004770D5" w14:paraId="208B66D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1BEFE63F" w14:textId="77777777" w:rsidR="004770D5" w:rsidRDefault="004770D5">
            <w:r>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D60D2A8"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7E53B7"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5E87C6" w14:textId="77777777" w:rsidR="004770D5" w:rsidRDefault="004770D5">
            <w:pPr>
              <w:jc w:val="right"/>
              <w:rPr>
                <w:b/>
              </w:rPr>
            </w:pPr>
          </w:p>
        </w:tc>
      </w:tr>
      <w:tr w:rsidR="004770D5" w14:paraId="08154BC8"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EF3EFAA" w14:textId="77777777" w:rsidR="004770D5" w:rsidRDefault="004770D5"/>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F3E05C8"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7085E6"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CCDA3E4" w14:textId="77777777" w:rsidR="004770D5" w:rsidRDefault="004770D5">
            <w:pPr>
              <w:jc w:val="right"/>
              <w:rPr>
                <w:b/>
              </w:rPr>
            </w:pPr>
          </w:p>
        </w:tc>
      </w:tr>
      <w:tr w:rsidR="004770D5" w14:paraId="37F1F733"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408E4FD" w14:textId="77777777" w:rsidR="004770D5" w:rsidRDefault="004770D5"/>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44593A1"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3D598A"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8A0B2A4" w14:textId="77777777" w:rsidR="004770D5" w:rsidRDefault="004770D5">
            <w:pPr>
              <w:jc w:val="right"/>
              <w:rPr>
                <w:b/>
              </w:rPr>
            </w:pPr>
          </w:p>
        </w:tc>
      </w:tr>
    </w:tbl>
    <w:p w14:paraId="58A52D27" w14:textId="77777777" w:rsidR="004770D5" w:rsidRDefault="004770D5" w:rsidP="004770D5">
      <w:pPr>
        <w:numPr>
          <w:ilvl w:val="0"/>
          <w:numId w:val="31"/>
        </w:numPr>
        <w:rPr>
          <w:b/>
        </w:rPr>
      </w:pPr>
      <w:r>
        <w:rPr>
          <w:b/>
        </w:rPr>
        <w:t xml:space="preserve">To Accounts for February 2026 </w:t>
      </w:r>
      <w:r>
        <w:rPr>
          <w:bCs/>
        </w:rPr>
        <w:t>were previously circulated to all councillors and agreed as a true record. The balance as at February 192,334.57 including reserves of £176,596.94</w:t>
      </w:r>
    </w:p>
    <w:p w14:paraId="721302B5" w14:textId="0BCF506D" w:rsidR="004770D5" w:rsidRPr="003428AA" w:rsidRDefault="004770D5" w:rsidP="00BE1CEB">
      <w:pPr>
        <w:numPr>
          <w:ilvl w:val="0"/>
          <w:numId w:val="31"/>
        </w:numPr>
        <w:rPr>
          <w:b/>
        </w:rPr>
      </w:pPr>
      <w:r>
        <w:rPr>
          <w:b/>
        </w:rPr>
        <w:t>The Budget Statement for February 2026 had previously been circulated to councillors.</w:t>
      </w:r>
    </w:p>
    <w:p w14:paraId="124457E8" w14:textId="21C5DB7C" w:rsidR="005006FD" w:rsidRPr="001E67F0" w:rsidRDefault="00A204DE" w:rsidP="007B4D21">
      <w:r w:rsidRPr="001E67F0">
        <w:rPr>
          <w:b/>
          <w:bCs/>
        </w:rPr>
        <w:t>09</w:t>
      </w:r>
      <w:r w:rsidR="00190595" w:rsidRPr="001E67F0">
        <w:rPr>
          <w:b/>
          <w:bCs/>
        </w:rPr>
        <w:t>/</w:t>
      </w:r>
      <w:r w:rsidR="005E00F8" w:rsidRPr="001E67F0">
        <w:rPr>
          <w:b/>
          <w:bCs/>
        </w:rPr>
        <w:t>0</w:t>
      </w:r>
      <w:r w:rsidR="00713525">
        <w:rPr>
          <w:b/>
          <w:bCs/>
        </w:rPr>
        <w:t>3</w:t>
      </w:r>
      <w:r w:rsidR="00190595" w:rsidRPr="001E67F0">
        <w:rPr>
          <w:b/>
          <w:bCs/>
        </w:rPr>
        <w:t>/2</w:t>
      </w:r>
      <w:r w:rsidR="005E00F8" w:rsidRPr="001E67F0">
        <w:rPr>
          <w:b/>
          <w:bCs/>
        </w:rPr>
        <w:t>6</w:t>
      </w:r>
      <w:r w:rsidR="00190595" w:rsidRPr="001E67F0">
        <w:rPr>
          <w:b/>
          <w:bCs/>
        </w:rPr>
        <w:t xml:space="preserve"> </w:t>
      </w:r>
      <w:r w:rsidR="00190595" w:rsidRPr="001E67F0">
        <w:rPr>
          <w:b/>
          <w:bCs/>
          <w:u w:val="single"/>
        </w:rPr>
        <w:t xml:space="preserve">Henry Rogers </w:t>
      </w:r>
      <w:proofErr w:type="spellStart"/>
      <w:r w:rsidR="00190595" w:rsidRPr="001E67F0">
        <w:rPr>
          <w:b/>
          <w:bCs/>
          <w:u w:val="single"/>
        </w:rPr>
        <w:t>Almshouse</w:t>
      </w:r>
      <w:proofErr w:type="spellEnd"/>
      <w:r w:rsidR="00190595" w:rsidRPr="001E67F0">
        <w:rPr>
          <w:b/>
          <w:bCs/>
          <w:u w:val="single"/>
        </w:rPr>
        <w:t xml:space="preserve"> </w:t>
      </w:r>
    </w:p>
    <w:p w14:paraId="2A3610BB" w14:textId="65CD7028" w:rsidR="004A0DEC" w:rsidRPr="001E67F0" w:rsidRDefault="00694525" w:rsidP="004A0DEC">
      <w:pPr>
        <w:pStyle w:val="ListParagraph"/>
        <w:numPr>
          <w:ilvl w:val="0"/>
          <w:numId w:val="7"/>
        </w:numPr>
        <w:rPr>
          <w:sz w:val="16"/>
          <w:szCs w:val="16"/>
        </w:rPr>
      </w:pPr>
      <w:r w:rsidRPr="001E67F0">
        <w:rPr>
          <w:sz w:val="16"/>
          <w:szCs w:val="16"/>
        </w:rPr>
        <w:t>A new meeting d</w:t>
      </w:r>
      <w:r w:rsidR="0058579B" w:rsidRPr="001E67F0">
        <w:rPr>
          <w:sz w:val="16"/>
          <w:szCs w:val="16"/>
        </w:rPr>
        <w:t>ate still to be arranged.</w:t>
      </w:r>
      <w:r w:rsidRPr="001E67F0">
        <w:rPr>
          <w:sz w:val="16"/>
          <w:szCs w:val="16"/>
        </w:rPr>
        <w:t xml:space="preserve"> </w:t>
      </w:r>
    </w:p>
    <w:p w14:paraId="4C7BEE80" w14:textId="3EFB2025" w:rsidR="004A0DEC" w:rsidRPr="001E67F0" w:rsidRDefault="0058579B" w:rsidP="004A0DEC">
      <w:pPr>
        <w:pStyle w:val="ListParagraph"/>
        <w:numPr>
          <w:ilvl w:val="0"/>
          <w:numId w:val="7"/>
        </w:numPr>
        <w:rPr>
          <w:sz w:val="16"/>
          <w:szCs w:val="16"/>
        </w:rPr>
      </w:pPr>
      <w:r w:rsidRPr="001E67F0">
        <w:rPr>
          <w:sz w:val="16"/>
          <w:szCs w:val="16"/>
        </w:rPr>
        <w:t>Le</w:t>
      </w:r>
      <w:r w:rsidR="00D74F72" w:rsidRPr="001E67F0">
        <w:rPr>
          <w:sz w:val="16"/>
          <w:szCs w:val="16"/>
        </w:rPr>
        <w:t xml:space="preserve">gionella testing </w:t>
      </w:r>
      <w:r w:rsidR="00713525">
        <w:rPr>
          <w:sz w:val="16"/>
          <w:szCs w:val="16"/>
        </w:rPr>
        <w:t>has been completed.</w:t>
      </w:r>
      <w:r w:rsidR="009B4D12">
        <w:rPr>
          <w:sz w:val="16"/>
          <w:szCs w:val="16"/>
        </w:rPr>
        <w:t xml:space="preserve"> It was confirmed that all water in the </w:t>
      </w:r>
      <w:proofErr w:type="spellStart"/>
      <w:r w:rsidR="009B4D12">
        <w:rPr>
          <w:sz w:val="16"/>
          <w:szCs w:val="16"/>
        </w:rPr>
        <w:t>Almshouse</w:t>
      </w:r>
      <w:proofErr w:type="spellEnd"/>
      <w:r w:rsidR="009B4D12">
        <w:rPr>
          <w:sz w:val="16"/>
          <w:szCs w:val="16"/>
        </w:rPr>
        <w:t xml:space="preserve"> is safe. </w:t>
      </w:r>
    </w:p>
    <w:p w14:paraId="0C5695A5" w14:textId="7E41CA17" w:rsidR="00713525" w:rsidRDefault="00713525" w:rsidP="00713525">
      <w:pPr>
        <w:pStyle w:val="ListParagraph"/>
        <w:numPr>
          <w:ilvl w:val="0"/>
          <w:numId w:val="7"/>
        </w:numPr>
        <w:rPr>
          <w:sz w:val="16"/>
          <w:szCs w:val="16"/>
        </w:rPr>
      </w:pPr>
      <w:bookmarkStart w:id="1" w:name="_Hlk202360302"/>
      <w:r>
        <w:rPr>
          <w:sz w:val="16"/>
          <w:szCs w:val="16"/>
        </w:rPr>
        <w:t xml:space="preserve">Consideration is needed to set up a Scribe account for the </w:t>
      </w:r>
      <w:proofErr w:type="spellStart"/>
      <w:r>
        <w:rPr>
          <w:sz w:val="16"/>
          <w:szCs w:val="16"/>
        </w:rPr>
        <w:t>Almshouse</w:t>
      </w:r>
      <w:proofErr w:type="spellEnd"/>
      <w:r>
        <w:rPr>
          <w:sz w:val="16"/>
          <w:szCs w:val="16"/>
        </w:rPr>
        <w:t xml:space="preserve"> to assist with reporting</w:t>
      </w:r>
      <w:r w:rsidR="00904FC6">
        <w:rPr>
          <w:sz w:val="16"/>
          <w:szCs w:val="16"/>
        </w:rPr>
        <w:t xml:space="preserve">. </w:t>
      </w:r>
      <w:r w:rsidR="00904FC6" w:rsidRPr="00904FC6">
        <w:rPr>
          <w:sz w:val="16"/>
          <w:szCs w:val="16"/>
        </w:rPr>
        <w:t>This was proposed by Cllr Carole Taylor, seconded by Cllr John Addison, and unanimously agreed by a</w:t>
      </w:r>
      <w:r w:rsidR="00904FC6">
        <w:rPr>
          <w:sz w:val="16"/>
          <w:szCs w:val="16"/>
        </w:rPr>
        <w:t>ll.</w:t>
      </w:r>
    </w:p>
    <w:p w14:paraId="70B79F0C" w14:textId="77777777" w:rsidR="00713525" w:rsidRDefault="00713525" w:rsidP="00713525">
      <w:pPr>
        <w:pStyle w:val="ListParagraph"/>
        <w:numPr>
          <w:ilvl w:val="0"/>
          <w:numId w:val="7"/>
        </w:numPr>
        <w:rPr>
          <w:sz w:val="16"/>
          <w:szCs w:val="16"/>
        </w:rPr>
      </w:pPr>
      <w:r>
        <w:rPr>
          <w:sz w:val="16"/>
          <w:szCs w:val="16"/>
        </w:rPr>
        <w:t xml:space="preserve">Gutter cleaning to be booked. </w:t>
      </w:r>
    </w:p>
    <w:p w14:paraId="4F5D93D5" w14:textId="132DCD2C" w:rsidR="00713525" w:rsidRDefault="00713525" w:rsidP="00713525">
      <w:pPr>
        <w:pStyle w:val="ListParagraph"/>
        <w:numPr>
          <w:ilvl w:val="0"/>
          <w:numId w:val="7"/>
        </w:numPr>
        <w:rPr>
          <w:sz w:val="16"/>
          <w:szCs w:val="16"/>
        </w:rPr>
      </w:pPr>
      <w:r>
        <w:rPr>
          <w:sz w:val="16"/>
          <w:szCs w:val="16"/>
        </w:rPr>
        <w:t xml:space="preserve">Flat 3 has some dripping in the kitchen. Plumber needs to be booked. </w:t>
      </w:r>
      <w:r w:rsidR="003428AA">
        <w:rPr>
          <w:sz w:val="16"/>
          <w:szCs w:val="16"/>
        </w:rPr>
        <w:t xml:space="preserve">This job has been booked to be completed. </w:t>
      </w:r>
    </w:p>
    <w:p w14:paraId="20C8F09C" w14:textId="78A26D39" w:rsidR="004841D2" w:rsidRDefault="004841D2" w:rsidP="00713525">
      <w:pPr>
        <w:pStyle w:val="ListParagraph"/>
        <w:numPr>
          <w:ilvl w:val="0"/>
          <w:numId w:val="7"/>
        </w:numPr>
        <w:rPr>
          <w:sz w:val="16"/>
          <w:szCs w:val="16"/>
        </w:rPr>
      </w:pPr>
      <w:r>
        <w:rPr>
          <w:sz w:val="16"/>
          <w:szCs w:val="16"/>
        </w:rPr>
        <w:t>Fire door fixed fee to be paid.</w:t>
      </w:r>
    </w:p>
    <w:p w14:paraId="1A70E888" w14:textId="07F203C6" w:rsidR="004841D2" w:rsidRDefault="004841D2" w:rsidP="00713525">
      <w:pPr>
        <w:pStyle w:val="ListParagraph"/>
        <w:numPr>
          <w:ilvl w:val="0"/>
          <w:numId w:val="7"/>
        </w:numPr>
        <w:rPr>
          <w:sz w:val="16"/>
          <w:szCs w:val="16"/>
        </w:rPr>
      </w:pPr>
      <w:r>
        <w:rPr>
          <w:sz w:val="16"/>
          <w:szCs w:val="16"/>
        </w:rPr>
        <w:t xml:space="preserve">Fire door replacement for all to consider. </w:t>
      </w:r>
    </w:p>
    <w:p w14:paraId="41B0E2C9" w14:textId="77777777" w:rsidR="00A661BA" w:rsidRPr="00A661BA" w:rsidRDefault="00A661BA" w:rsidP="00A661BA">
      <w:pPr>
        <w:pStyle w:val="ListParagraph"/>
        <w:numPr>
          <w:ilvl w:val="0"/>
          <w:numId w:val="7"/>
        </w:numPr>
        <w:spacing w:before="100" w:beforeAutospacing="1" w:after="100" w:afterAutospacing="1"/>
        <w:rPr>
          <w:sz w:val="16"/>
          <w:szCs w:val="16"/>
        </w:rPr>
      </w:pPr>
      <w:r w:rsidRPr="00A661BA">
        <w:rPr>
          <w:sz w:val="16"/>
          <w:szCs w:val="16"/>
        </w:rPr>
        <w:t xml:space="preserve">The fee for </w:t>
      </w:r>
      <w:proofErr w:type="spellStart"/>
      <w:r w:rsidRPr="00A661BA">
        <w:rPr>
          <w:sz w:val="16"/>
          <w:szCs w:val="16"/>
        </w:rPr>
        <w:t>Almshouse</w:t>
      </w:r>
      <w:proofErr w:type="spellEnd"/>
      <w:r w:rsidRPr="00A661BA">
        <w:rPr>
          <w:sz w:val="16"/>
          <w:szCs w:val="16"/>
        </w:rPr>
        <w:t xml:space="preserve"> administration has been calculated based on the Clerk undertaking an additional three hours of work per week. An invoice has therefore been raised in the sum of £1,752.96, covering the additional hours worked over the past eight months.</w:t>
      </w:r>
    </w:p>
    <w:p w14:paraId="18500285" w14:textId="77777777" w:rsidR="003E7794" w:rsidRDefault="00A661BA" w:rsidP="003E7794">
      <w:pPr>
        <w:pStyle w:val="ListParagraph"/>
        <w:numPr>
          <w:ilvl w:val="0"/>
          <w:numId w:val="7"/>
        </w:numPr>
        <w:spacing w:after="120"/>
        <w:rPr>
          <w:sz w:val="16"/>
          <w:szCs w:val="16"/>
        </w:rPr>
      </w:pPr>
      <w:r w:rsidRPr="00A661BA">
        <w:rPr>
          <w:sz w:val="16"/>
          <w:szCs w:val="16"/>
        </w:rPr>
        <w:t>Looking ahead, the Clerk proposed that her contracted hours be increased to 23 hours per week in order to prevent the accumulation of additional hours at the end of the year. It was agreed that this would be reviewed by the Finance Committee, with a view to confirming appropriate contracted hours and avoiding additional hours in the next financial year</w:t>
      </w:r>
      <w:r>
        <w:rPr>
          <w:sz w:val="16"/>
          <w:szCs w:val="16"/>
        </w:rPr>
        <w:t>.</w:t>
      </w:r>
    </w:p>
    <w:p w14:paraId="1901ED41" w14:textId="77777777" w:rsidR="003E7794" w:rsidRDefault="00A204DE" w:rsidP="003E7794">
      <w:pPr>
        <w:spacing w:after="120"/>
      </w:pPr>
      <w:r w:rsidRPr="003E7794">
        <w:rPr>
          <w:b/>
          <w:bCs/>
        </w:rPr>
        <w:t>1</w:t>
      </w:r>
      <w:r w:rsidR="00B71504" w:rsidRPr="003E7794">
        <w:rPr>
          <w:b/>
          <w:bCs/>
        </w:rPr>
        <w:t>0</w:t>
      </w:r>
      <w:r w:rsidR="00081143" w:rsidRPr="003E7794">
        <w:rPr>
          <w:b/>
          <w:bCs/>
        </w:rPr>
        <w:t>/</w:t>
      </w:r>
      <w:r w:rsidR="005E00F8" w:rsidRPr="003E7794">
        <w:rPr>
          <w:b/>
          <w:bCs/>
        </w:rPr>
        <w:t>0</w:t>
      </w:r>
      <w:r w:rsidR="00713525" w:rsidRPr="003E7794">
        <w:rPr>
          <w:b/>
          <w:bCs/>
        </w:rPr>
        <w:t>3</w:t>
      </w:r>
      <w:r w:rsidR="00081143" w:rsidRPr="003E7794">
        <w:rPr>
          <w:b/>
          <w:bCs/>
        </w:rPr>
        <w:t>/2</w:t>
      </w:r>
      <w:r w:rsidR="005E00F8" w:rsidRPr="003E7794">
        <w:rPr>
          <w:b/>
          <w:bCs/>
        </w:rPr>
        <w:t>6</w:t>
      </w:r>
      <w:r w:rsidR="00081143" w:rsidRPr="003E7794">
        <w:rPr>
          <w:b/>
          <w:bCs/>
        </w:rPr>
        <w:t xml:space="preserve"> </w:t>
      </w:r>
      <w:r w:rsidR="00081143" w:rsidRPr="003E7794">
        <w:rPr>
          <w:b/>
          <w:bCs/>
          <w:u w:val="single"/>
        </w:rPr>
        <w:t>Correspondence and matters to discuss</w:t>
      </w:r>
      <w:bookmarkEnd w:id="1"/>
    </w:p>
    <w:p w14:paraId="1ECB6489" w14:textId="685AEC05" w:rsidR="00787BF9" w:rsidRPr="003E7794" w:rsidRDefault="00787BF9" w:rsidP="003E7794">
      <w:pPr>
        <w:pStyle w:val="ListParagraph"/>
        <w:numPr>
          <w:ilvl w:val="0"/>
          <w:numId w:val="36"/>
        </w:numPr>
        <w:spacing w:after="120"/>
        <w:rPr>
          <w:sz w:val="16"/>
          <w:szCs w:val="16"/>
        </w:rPr>
      </w:pPr>
      <w:r w:rsidRPr="003E7794">
        <w:rPr>
          <w:sz w:val="16"/>
          <w:szCs w:val="16"/>
        </w:rPr>
        <w:t>Folly Close – street lighting outage</w:t>
      </w:r>
    </w:p>
    <w:p w14:paraId="7BDC8D5E" w14:textId="77777777" w:rsidR="00787BF9" w:rsidRDefault="00787BF9" w:rsidP="00787BF9">
      <w:pPr>
        <w:pStyle w:val="ListParagraph"/>
        <w:numPr>
          <w:ilvl w:val="0"/>
          <w:numId w:val="34"/>
        </w:numPr>
        <w:tabs>
          <w:tab w:val="left" w:pos="709"/>
        </w:tabs>
        <w:rPr>
          <w:sz w:val="16"/>
          <w:szCs w:val="16"/>
        </w:rPr>
      </w:pPr>
      <w:r>
        <w:rPr>
          <w:sz w:val="16"/>
          <w:szCs w:val="16"/>
        </w:rPr>
        <w:t>It was reported for a second time that the streetlights in Folly Close are still not working. The issue has been reported again to the relevant authority for investigation and repair.</w:t>
      </w:r>
    </w:p>
    <w:p w14:paraId="572858CA" w14:textId="6A2D2470" w:rsidR="00787BF9" w:rsidRPr="003E7794" w:rsidRDefault="00787BF9" w:rsidP="003E7794">
      <w:pPr>
        <w:pStyle w:val="ListParagraph"/>
        <w:numPr>
          <w:ilvl w:val="0"/>
          <w:numId w:val="36"/>
        </w:numPr>
        <w:rPr>
          <w:sz w:val="16"/>
          <w:szCs w:val="16"/>
        </w:rPr>
      </w:pPr>
      <w:r w:rsidRPr="003E7794">
        <w:rPr>
          <w:sz w:val="16"/>
          <w:szCs w:val="16"/>
        </w:rPr>
        <w:t>Fly Parking (Clifford Park Culled sac)</w:t>
      </w:r>
    </w:p>
    <w:p w14:paraId="7B62A66A" w14:textId="3F2B0754" w:rsidR="008B4EA8" w:rsidRDefault="00787BF9" w:rsidP="008B4EA8">
      <w:pPr>
        <w:pStyle w:val="ListParagraph"/>
        <w:numPr>
          <w:ilvl w:val="0"/>
          <w:numId w:val="35"/>
        </w:numPr>
        <w:rPr>
          <w:sz w:val="16"/>
          <w:szCs w:val="16"/>
        </w:rPr>
      </w:pPr>
      <w:r>
        <w:rPr>
          <w:sz w:val="16"/>
          <w:szCs w:val="16"/>
        </w:rPr>
        <w:t>It has been reported that several vehicles are regularly parking in residential areas including Clifford Park, Brook Street, East Street, High Street, Bowling Green and Mill Lane, which is causing difficulties for residents and restricting access for bin lorries and delivery vehicles.</w:t>
      </w:r>
      <w:r w:rsidR="008B4EA8">
        <w:rPr>
          <w:sz w:val="16"/>
          <w:szCs w:val="16"/>
        </w:rPr>
        <w:t xml:space="preserve"> </w:t>
      </w:r>
    </w:p>
    <w:p w14:paraId="7FFBBCF5" w14:textId="7707DCCB" w:rsidR="001F0586" w:rsidRDefault="001F0586" w:rsidP="001F0586">
      <w:pPr>
        <w:pStyle w:val="ListParagraph"/>
        <w:numPr>
          <w:ilvl w:val="0"/>
          <w:numId w:val="36"/>
        </w:numPr>
        <w:rPr>
          <w:sz w:val="16"/>
          <w:szCs w:val="16"/>
        </w:rPr>
      </w:pPr>
      <w:r>
        <w:rPr>
          <w:sz w:val="16"/>
          <w:szCs w:val="16"/>
        </w:rPr>
        <w:t xml:space="preserve">Street Bean proposal </w:t>
      </w:r>
    </w:p>
    <w:p w14:paraId="506E4E19" w14:textId="1D5B4230" w:rsidR="001F0586" w:rsidRPr="008B4EA8" w:rsidRDefault="001F0586" w:rsidP="001F0586">
      <w:pPr>
        <w:pStyle w:val="ListParagraph"/>
        <w:numPr>
          <w:ilvl w:val="0"/>
          <w:numId w:val="35"/>
        </w:numPr>
        <w:rPr>
          <w:sz w:val="16"/>
          <w:szCs w:val="16"/>
        </w:rPr>
      </w:pPr>
      <w:r>
        <w:rPr>
          <w:sz w:val="16"/>
          <w:szCs w:val="16"/>
        </w:rPr>
        <w:t xml:space="preserve">Street Bean have submitted a proposal for the Council to consider, offering to assist in managing in the future village coffee shop, should the Council wish to pursue this. </w:t>
      </w:r>
      <w:r w:rsidRPr="001F0586">
        <w:rPr>
          <w:sz w:val="16"/>
          <w:szCs w:val="16"/>
        </w:rPr>
        <w:t>At this time, the Council has agreed to divert its attention to other projects within the village.</w:t>
      </w:r>
    </w:p>
    <w:p w14:paraId="17C9BBF5" w14:textId="77777777" w:rsidR="006E54C8" w:rsidRPr="00A65813" w:rsidRDefault="006E54C8" w:rsidP="00A65813">
      <w:pPr>
        <w:spacing w:line="120" w:lineRule="auto"/>
      </w:pPr>
    </w:p>
    <w:p w14:paraId="598B8284" w14:textId="23EDAE7F" w:rsidR="00BE1CEB" w:rsidRDefault="00A204DE" w:rsidP="00BE1CEB">
      <w:r>
        <w:rPr>
          <w:b/>
        </w:rPr>
        <w:t>1</w:t>
      </w:r>
      <w:r w:rsidR="00B71504">
        <w:rPr>
          <w:b/>
        </w:rPr>
        <w:t>1</w:t>
      </w:r>
      <w:r w:rsidR="005445E9" w:rsidRPr="00081143">
        <w:rPr>
          <w:b/>
        </w:rPr>
        <w:t>/</w:t>
      </w:r>
      <w:r w:rsidR="005E00F8">
        <w:rPr>
          <w:b/>
        </w:rPr>
        <w:t>0</w:t>
      </w:r>
      <w:r w:rsidR="00995313">
        <w:rPr>
          <w:b/>
        </w:rPr>
        <w:t>3</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03C5F7F9" w14:textId="5568FFCF" w:rsidR="00130F81" w:rsidRDefault="00BE1CEB" w:rsidP="009071B2">
      <w:pPr>
        <w:numPr>
          <w:ilvl w:val="0"/>
          <w:numId w:val="2"/>
        </w:numPr>
      </w:pPr>
      <w:r w:rsidRPr="00081143">
        <w:t>Allotments –Clerk.</w:t>
      </w:r>
    </w:p>
    <w:p w14:paraId="354B90F8" w14:textId="77777777" w:rsidR="009071B2" w:rsidRDefault="009071B2" w:rsidP="009071B2">
      <w:pPr>
        <w:pStyle w:val="ListParagraph"/>
        <w:numPr>
          <w:ilvl w:val="0"/>
          <w:numId w:val="35"/>
        </w:numPr>
        <w:rPr>
          <w:sz w:val="16"/>
          <w:szCs w:val="16"/>
        </w:rPr>
      </w:pPr>
      <w:r>
        <w:rPr>
          <w:sz w:val="16"/>
          <w:szCs w:val="16"/>
        </w:rPr>
        <w:t>The allotment waiting list is currently being updated and any vacant plots will be allocated accordingly.</w:t>
      </w:r>
    </w:p>
    <w:p w14:paraId="52D11F89" w14:textId="4EE1B01C" w:rsidR="009071B2" w:rsidRPr="009071B2" w:rsidRDefault="009071B2" w:rsidP="009071B2">
      <w:pPr>
        <w:pStyle w:val="ListParagraph"/>
        <w:numPr>
          <w:ilvl w:val="0"/>
          <w:numId w:val="35"/>
        </w:numPr>
        <w:rPr>
          <w:sz w:val="16"/>
          <w:szCs w:val="16"/>
        </w:rPr>
      </w:pPr>
      <w:r>
        <w:rPr>
          <w:sz w:val="16"/>
          <w:szCs w:val="16"/>
        </w:rPr>
        <w:t>The council will investigate the possibility of installing a water supply at the far end of the allotment site to make watering easier for plot holders.</w:t>
      </w:r>
    </w:p>
    <w:p w14:paraId="5C4F5244" w14:textId="77777777" w:rsidR="00A65813" w:rsidRPr="00A65813" w:rsidRDefault="00A65813" w:rsidP="00A65813">
      <w:pPr>
        <w:pStyle w:val="ListParagraph"/>
        <w:spacing w:line="120" w:lineRule="auto"/>
        <w:ind w:left="1440"/>
        <w:rPr>
          <w:sz w:val="16"/>
          <w:szCs w:val="16"/>
        </w:rPr>
      </w:pPr>
    </w:p>
    <w:p w14:paraId="1ADBDBFF" w14:textId="63FE8E4B" w:rsidR="00BE1CEB" w:rsidRDefault="00BE1CEB" w:rsidP="009071B2">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76A6746" w14:textId="50EC2FA0" w:rsidR="00B445D5" w:rsidRDefault="00B445D5" w:rsidP="00FC70F2">
      <w:pPr>
        <w:numPr>
          <w:ilvl w:val="0"/>
          <w:numId w:val="2"/>
        </w:numPr>
      </w:pPr>
      <w:r w:rsidRPr="00B445D5">
        <w:t>Cannington in Bloom requested permission to replace two planters in the churchyard. This was proposed by Cllr John Addison, seconded by Cllr Shaun Ryall, and unanimously agreed.</w:t>
      </w:r>
    </w:p>
    <w:p w14:paraId="3C767F42" w14:textId="59EB75A2" w:rsidR="00FC70F2" w:rsidRDefault="00BE1CEB" w:rsidP="00FC70F2">
      <w:pPr>
        <w:numPr>
          <w:ilvl w:val="0"/>
          <w:numId w:val="2"/>
        </w:numPr>
      </w:pPr>
      <w:r w:rsidRPr="00081143">
        <w:t>Cemetery – Clerk and Cllrs Ian Dyer</w:t>
      </w:r>
      <w:r w:rsidR="00D6338E" w:rsidRPr="00081143">
        <w:t xml:space="preserve">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4D6D4F">
      <w:pPr>
        <w:numPr>
          <w:ilvl w:val="0"/>
          <w:numId w:val="11"/>
        </w:numPr>
      </w:pPr>
      <w:r w:rsidRPr="00081143">
        <w:t xml:space="preserve">Playing fields/amenities </w:t>
      </w:r>
      <w:r w:rsidR="00081143" w:rsidRPr="00081143">
        <w:t>including Pump Track</w:t>
      </w:r>
      <w:r w:rsidRPr="00081143">
        <w:t>– Cllr</w:t>
      </w:r>
      <w:r w:rsidR="00CE7182" w:rsidRPr="00081143">
        <w:t>s Jack Popham</w:t>
      </w:r>
    </w:p>
    <w:p w14:paraId="7AE975E6" w14:textId="708C0901" w:rsidR="00BB590D" w:rsidRPr="00C57453" w:rsidRDefault="00BE1CEB" w:rsidP="004D6D4F">
      <w:pPr>
        <w:pStyle w:val="ListParagraph"/>
        <w:numPr>
          <w:ilvl w:val="0"/>
          <w:numId w:val="11"/>
        </w:numPr>
        <w:rPr>
          <w:sz w:val="16"/>
          <w:szCs w:val="16"/>
        </w:rPr>
      </w:pPr>
      <w:r w:rsidRPr="00C57453">
        <w:rPr>
          <w:sz w:val="16"/>
          <w:szCs w:val="16"/>
        </w:rPr>
        <w:t>Village Hall –</w:t>
      </w:r>
      <w:r w:rsidR="00426F9F">
        <w:rPr>
          <w:sz w:val="16"/>
          <w:szCs w:val="16"/>
        </w:rPr>
        <w:t xml:space="preserve"> Cllr David Greenslade </w:t>
      </w:r>
    </w:p>
    <w:p w14:paraId="5D01899A" w14:textId="25115708" w:rsidR="00B445D5" w:rsidRPr="00B445D5" w:rsidRDefault="00A204DE" w:rsidP="00B445D5">
      <w:pPr>
        <w:rPr>
          <w:b/>
          <w:u w:val="single"/>
        </w:rPr>
      </w:pPr>
      <w:r>
        <w:rPr>
          <w:b/>
        </w:rPr>
        <w:lastRenderedPageBreak/>
        <w:t>1</w:t>
      </w:r>
      <w:r w:rsidR="00B71504">
        <w:rPr>
          <w:b/>
        </w:rPr>
        <w:t>2</w:t>
      </w:r>
      <w:r w:rsidR="005445E9" w:rsidRPr="00081143">
        <w:rPr>
          <w:b/>
        </w:rPr>
        <w:t>/</w:t>
      </w:r>
      <w:r w:rsidR="00C61302">
        <w:rPr>
          <w:b/>
        </w:rPr>
        <w:t>0</w:t>
      </w:r>
      <w:r w:rsidR="00B3017E">
        <w:rPr>
          <w:b/>
        </w:rPr>
        <w:t>3</w:t>
      </w:r>
      <w:r w:rsidR="005445E9" w:rsidRPr="00081143">
        <w:rPr>
          <w:b/>
        </w:rPr>
        <w:t>/25</w:t>
      </w:r>
      <w:r w:rsidR="00BE1CEB" w:rsidRPr="00081143">
        <w:rPr>
          <w:b/>
        </w:rPr>
        <w:t xml:space="preserve"> </w:t>
      </w:r>
      <w:r w:rsidR="00C53643">
        <w:rPr>
          <w:b/>
          <w:u w:val="single"/>
        </w:rPr>
        <w:t>Matters of Report</w:t>
      </w:r>
    </w:p>
    <w:p w14:paraId="1F08C119" w14:textId="77777777" w:rsidR="00B445D5" w:rsidRPr="00B445D5" w:rsidRDefault="00B445D5" w:rsidP="00B445D5">
      <w:pPr>
        <w:numPr>
          <w:ilvl w:val="0"/>
          <w:numId w:val="38"/>
        </w:numPr>
        <w:rPr>
          <w:bCs/>
          <w:color w:val="000000" w:themeColor="text1"/>
        </w:rPr>
      </w:pPr>
      <w:r w:rsidRPr="00B445D5">
        <w:rPr>
          <w:bCs/>
          <w:color w:val="000000" w:themeColor="text1"/>
        </w:rPr>
        <w:t>Alms house Legionella assessment 04.03.2026</w:t>
      </w:r>
    </w:p>
    <w:p w14:paraId="2DE4A1FE" w14:textId="1AF24F1A" w:rsidR="00B445D5" w:rsidRPr="00B445D5" w:rsidRDefault="00B445D5" w:rsidP="00B445D5">
      <w:pPr>
        <w:rPr>
          <w:b/>
          <w:bCs/>
          <w:color w:val="000000" w:themeColor="text1"/>
          <w:u w:val="single"/>
        </w:rPr>
      </w:pPr>
      <w:r w:rsidRPr="00B445D5">
        <w:rPr>
          <w:b/>
          <w:bCs/>
          <w:color w:val="000000" w:themeColor="text1"/>
        </w:rPr>
        <w:t>13/0</w:t>
      </w:r>
      <w:r w:rsidR="00C23E73">
        <w:rPr>
          <w:b/>
          <w:bCs/>
          <w:color w:val="000000" w:themeColor="text1"/>
        </w:rPr>
        <w:t>3</w:t>
      </w:r>
      <w:r w:rsidRPr="00B445D5">
        <w:rPr>
          <w:b/>
          <w:bCs/>
          <w:color w:val="000000" w:themeColor="text1"/>
        </w:rPr>
        <w:t xml:space="preserve">/26 </w:t>
      </w:r>
      <w:r w:rsidRPr="00B445D5">
        <w:rPr>
          <w:b/>
          <w:bCs/>
          <w:color w:val="000000" w:themeColor="text1"/>
          <w:u w:val="single"/>
        </w:rPr>
        <w:t>Items for the next meeting</w:t>
      </w:r>
    </w:p>
    <w:p w14:paraId="372752CF" w14:textId="77777777" w:rsidR="00B445D5" w:rsidRPr="00B445D5" w:rsidRDefault="00B445D5" w:rsidP="00B445D5">
      <w:pPr>
        <w:numPr>
          <w:ilvl w:val="0"/>
          <w:numId w:val="39"/>
        </w:numPr>
        <w:rPr>
          <w:b/>
          <w:bCs/>
          <w:color w:val="000000" w:themeColor="text1"/>
        </w:rPr>
      </w:pPr>
      <w:r w:rsidRPr="00B445D5">
        <w:rPr>
          <w:bCs/>
          <w:color w:val="000000" w:themeColor="text1"/>
        </w:rPr>
        <w:t>Hinkley SSG Meeting17.03.2026</w:t>
      </w:r>
    </w:p>
    <w:p w14:paraId="7AA09840" w14:textId="77777777" w:rsidR="00B445D5" w:rsidRPr="00B445D5" w:rsidRDefault="00B445D5" w:rsidP="00B445D5">
      <w:pPr>
        <w:numPr>
          <w:ilvl w:val="0"/>
          <w:numId w:val="39"/>
        </w:numPr>
        <w:rPr>
          <w:b/>
          <w:bCs/>
          <w:color w:val="000000" w:themeColor="text1"/>
        </w:rPr>
      </w:pPr>
      <w:r w:rsidRPr="00B445D5">
        <w:rPr>
          <w:bCs/>
          <w:color w:val="000000" w:themeColor="text1"/>
        </w:rPr>
        <w:t>Flood Wessex Recovery Flooding 19.03.2026</w:t>
      </w:r>
    </w:p>
    <w:p w14:paraId="7DFDD345" w14:textId="77777777" w:rsidR="00B445D5" w:rsidRPr="00B445D5" w:rsidRDefault="00B445D5" w:rsidP="00B445D5">
      <w:pPr>
        <w:numPr>
          <w:ilvl w:val="0"/>
          <w:numId w:val="39"/>
        </w:numPr>
        <w:rPr>
          <w:b/>
          <w:bCs/>
          <w:color w:val="000000" w:themeColor="text1"/>
        </w:rPr>
      </w:pPr>
      <w:r w:rsidRPr="00B445D5">
        <w:rPr>
          <w:bCs/>
          <w:color w:val="000000" w:themeColor="text1"/>
        </w:rPr>
        <w:t>Environmental Agency Hinkley point, meet the regulator 23.03.2026</w:t>
      </w:r>
    </w:p>
    <w:p w14:paraId="0D9F005F" w14:textId="77777777" w:rsidR="00B445D5" w:rsidRPr="00B445D5" w:rsidRDefault="00B445D5" w:rsidP="00B445D5">
      <w:pPr>
        <w:numPr>
          <w:ilvl w:val="0"/>
          <w:numId w:val="39"/>
        </w:numPr>
        <w:rPr>
          <w:b/>
          <w:bCs/>
          <w:color w:val="000000" w:themeColor="text1"/>
        </w:rPr>
      </w:pPr>
      <w:r w:rsidRPr="00B445D5">
        <w:rPr>
          <w:bCs/>
          <w:color w:val="000000" w:themeColor="text1"/>
        </w:rPr>
        <w:t>Dowsborough LCN 31.03.2026</w:t>
      </w:r>
    </w:p>
    <w:p w14:paraId="27DDEB32" w14:textId="77777777" w:rsidR="00B445D5" w:rsidRPr="00B445D5" w:rsidRDefault="00B445D5" w:rsidP="00B445D5">
      <w:pPr>
        <w:numPr>
          <w:ilvl w:val="0"/>
          <w:numId w:val="39"/>
        </w:numPr>
        <w:rPr>
          <w:bCs/>
          <w:color w:val="000000" w:themeColor="text1"/>
        </w:rPr>
      </w:pPr>
      <w:r w:rsidRPr="00B445D5">
        <w:rPr>
          <w:bCs/>
          <w:color w:val="000000" w:themeColor="text1"/>
        </w:rPr>
        <w:t xml:space="preserve">Bridgwater Constituency Parish Council Summit </w:t>
      </w:r>
    </w:p>
    <w:p w14:paraId="079496DD" w14:textId="77777777" w:rsidR="00B445D5" w:rsidRPr="00B445D5" w:rsidRDefault="00B445D5" w:rsidP="00B445D5">
      <w:pPr>
        <w:rPr>
          <w:bCs/>
          <w:color w:val="000000" w:themeColor="text1"/>
        </w:rPr>
      </w:pPr>
      <w:r w:rsidRPr="00B445D5">
        <w:rPr>
          <w:bCs/>
          <w:color w:val="000000" w:themeColor="text1"/>
        </w:rPr>
        <w:t xml:space="preserve">14.03.2026 </w:t>
      </w:r>
    </w:p>
    <w:p w14:paraId="6A6C4A83" w14:textId="77777777" w:rsidR="00B445D5" w:rsidRPr="00B445D5" w:rsidRDefault="00B445D5" w:rsidP="00B445D5">
      <w:pPr>
        <w:rPr>
          <w:b/>
          <w:bCs/>
          <w:color w:val="000000" w:themeColor="text1"/>
          <w:u w:val="single"/>
        </w:rPr>
      </w:pPr>
      <w:r w:rsidRPr="00B445D5">
        <w:rPr>
          <w:b/>
          <w:bCs/>
          <w:color w:val="000000" w:themeColor="text1"/>
        </w:rPr>
        <w:t xml:space="preserve">14/03/26 </w:t>
      </w:r>
      <w:r w:rsidRPr="00B445D5">
        <w:rPr>
          <w:b/>
          <w:bCs/>
          <w:color w:val="000000" w:themeColor="text1"/>
          <w:u w:val="single"/>
        </w:rPr>
        <w:t>Date and Time of next meeting</w:t>
      </w:r>
    </w:p>
    <w:p w14:paraId="57738690" w14:textId="77777777" w:rsidR="00B445D5" w:rsidRPr="00B445D5" w:rsidRDefault="00B445D5" w:rsidP="00B445D5">
      <w:pPr>
        <w:rPr>
          <w:bCs/>
          <w:color w:val="000000" w:themeColor="text1"/>
        </w:rPr>
      </w:pPr>
      <w:r w:rsidRPr="00B445D5">
        <w:rPr>
          <w:bCs/>
          <w:color w:val="000000" w:themeColor="text1"/>
        </w:rPr>
        <w:t>The next Parish Council meeting will be held at 7.00pm on Tuesday 14</w:t>
      </w:r>
      <w:r w:rsidRPr="00B445D5">
        <w:rPr>
          <w:bCs/>
          <w:color w:val="000000" w:themeColor="text1"/>
          <w:vertAlign w:val="superscript"/>
        </w:rPr>
        <w:t>h</w:t>
      </w:r>
      <w:r w:rsidRPr="00B445D5">
        <w:rPr>
          <w:bCs/>
          <w:color w:val="000000" w:themeColor="text1"/>
        </w:rPr>
        <w:t xml:space="preserve"> April 2026</w:t>
      </w:r>
    </w:p>
    <w:p w14:paraId="62696AF9" w14:textId="05FE2FA3" w:rsidR="005A78B8" w:rsidRPr="00B445D5" w:rsidRDefault="005A78B8" w:rsidP="00B445D5">
      <w:pPr>
        <w:rPr>
          <w:bCs/>
          <w:color w:val="000000" w:themeColor="text1"/>
        </w:rPr>
      </w:pPr>
    </w:p>
    <w:p w14:paraId="6AA219CC" w14:textId="77777777" w:rsidR="00A65813" w:rsidRDefault="00A65813" w:rsidP="007437E2"/>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72A33B1F" w:rsidR="003E33D5" w:rsidRPr="00887810" w:rsidRDefault="004B586B" w:rsidP="007437E2">
      <w:r w:rsidRPr="004B586B">
        <w:rPr>
          <w:i/>
          <w:iCs/>
        </w:rPr>
        <w:t xml:space="preserve">Clerk to Cannington Parish Council – </w:t>
      </w:r>
      <w:r w:rsidR="00A276E9">
        <w:rPr>
          <w:i/>
          <w:iCs/>
        </w:rPr>
        <w:t>0</w:t>
      </w:r>
      <w:r w:rsidR="00B445D5">
        <w:rPr>
          <w:i/>
          <w:iCs/>
        </w:rPr>
        <w:t>6</w:t>
      </w:r>
      <w:r w:rsidR="00660AEA">
        <w:rPr>
          <w:i/>
          <w:iCs/>
        </w:rPr>
        <w:t>/</w:t>
      </w:r>
      <w:r w:rsidR="003C60D3">
        <w:rPr>
          <w:i/>
          <w:iCs/>
        </w:rPr>
        <w:t>0</w:t>
      </w:r>
      <w:r w:rsidR="00B445D5">
        <w:rPr>
          <w:i/>
          <w:iCs/>
        </w:rPr>
        <w:t>4</w:t>
      </w:r>
      <w:r w:rsidR="000C7E08">
        <w:rPr>
          <w:i/>
          <w:iCs/>
        </w:rPr>
        <w:t>/</w:t>
      </w:r>
      <w:r w:rsidR="003D5662">
        <w:rPr>
          <w:i/>
          <w:iCs/>
        </w:rPr>
        <w:t>202</w:t>
      </w:r>
      <w:r w:rsidR="00A276E9">
        <w:rPr>
          <w:i/>
          <w:iCs/>
        </w:rPr>
        <w:t>6</w:t>
      </w:r>
      <w:r w:rsidR="007437E2">
        <w:rPr>
          <w:i/>
          <w:iCs/>
        </w:rPr>
        <w:br/>
      </w:r>
    </w:p>
    <w:p w14:paraId="7D50F4AE" w14:textId="77777777" w:rsidR="007437E2" w:rsidRPr="00887810" w:rsidRDefault="007437E2"/>
    <w:sectPr w:rsidR="007437E2" w:rsidRPr="00887810" w:rsidSect="00E30A0E">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38"/>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F08E" w14:textId="77777777" w:rsidR="00DF09E0" w:rsidRDefault="00DF09E0">
      <w:r>
        <w:separator/>
      </w:r>
    </w:p>
  </w:endnote>
  <w:endnote w:type="continuationSeparator" w:id="0">
    <w:p w14:paraId="389F5C58" w14:textId="77777777" w:rsidR="00DF09E0" w:rsidRDefault="00DF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670514"/>
      <w:docPartObj>
        <w:docPartGallery w:val="Page Numbers (Bottom of Page)"/>
        <w:docPartUnique/>
      </w:docPartObj>
    </w:sdtPr>
    <w:sdtEndPr>
      <w:rPr>
        <w:noProof/>
      </w:rPr>
    </w:sdtEndPr>
    <w:sdtContent>
      <w:p w14:paraId="7D4076EC" w14:textId="68A3FD9D" w:rsidR="00E30A0E" w:rsidRDefault="00E30A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58AB6" w14:textId="77777777" w:rsidR="00DF09E0" w:rsidRDefault="00DF09E0">
      <w:r>
        <w:separator/>
      </w:r>
    </w:p>
  </w:footnote>
  <w:footnote w:type="continuationSeparator" w:id="0">
    <w:p w14:paraId="7AEF7556" w14:textId="77777777" w:rsidR="00DF09E0" w:rsidRDefault="00DF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8A0B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505992"/>
    <w:multiLevelType w:val="hybridMultilevel"/>
    <w:tmpl w:val="E8BE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E2C2B"/>
    <w:multiLevelType w:val="hybridMultilevel"/>
    <w:tmpl w:val="3032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67BB"/>
    <w:multiLevelType w:val="hybridMultilevel"/>
    <w:tmpl w:val="B2DE70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05F0C"/>
    <w:multiLevelType w:val="hybridMultilevel"/>
    <w:tmpl w:val="B8B21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14D25"/>
    <w:multiLevelType w:val="hybridMultilevel"/>
    <w:tmpl w:val="6FD6BD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53E3B32"/>
    <w:multiLevelType w:val="hybridMultilevel"/>
    <w:tmpl w:val="471EA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EF56F8"/>
    <w:multiLevelType w:val="hybridMultilevel"/>
    <w:tmpl w:val="49BE8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41DA5"/>
    <w:multiLevelType w:val="hybridMultilevel"/>
    <w:tmpl w:val="374E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87CD7"/>
    <w:multiLevelType w:val="hybridMultilevel"/>
    <w:tmpl w:val="D2269EC4"/>
    <w:lvl w:ilvl="0" w:tplc="8DFC9850">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6D3C82"/>
    <w:multiLevelType w:val="hybridMultilevel"/>
    <w:tmpl w:val="60EA8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2341391"/>
    <w:multiLevelType w:val="hybridMultilevel"/>
    <w:tmpl w:val="24100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3D5C11"/>
    <w:multiLevelType w:val="hybridMultilevel"/>
    <w:tmpl w:val="33EEB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27"/>
  </w:num>
  <w:num w:numId="2" w16cid:durableId="1095828517">
    <w:abstractNumId w:val="9"/>
  </w:num>
  <w:num w:numId="3" w16cid:durableId="726101839">
    <w:abstractNumId w:val="24"/>
  </w:num>
  <w:num w:numId="4" w16cid:durableId="201792486">
    <w:abstractNumId w:val="4"/>
  </w:num>
  <w:num w:numId="5" w16cid:durableId="1458331790">
    <w:abstractNumId w:val="20"/>
  </w:num>
  <w:num w:numId="6" w16cid:durableId="1245795633">
    <w:abstractNumId w:val="28"/>
  </w:num>
  <w:num w:numId="7" w16cid:durableId="82646218">
    <w:abstractNumId w:val="22"/>
  </w:num>
  <w:num w:numId="8" w16cid:durableId="732117491">
    <w:abstractNumId w:val="26"/>
  </w:num>
  <w:num w:numId="9" w16cid:durableId="1973318665">
    <w:abstractNumId w:val="19"/>
  </w:num>
  <w:num w:numId="10" w16cid:durableId="2048017568">
    <w:abstractNumId w:val="29"/>
  </w:num>
  <w:num w:numId="11" w16cid:durableId="1067653477">
    <w:abstractNumId w:val="8"/>
  </w:num>
  <w:num w:numId="12" w16cid:durableId="702707554">
    <w:abstractNumId w:val="23"/>
  </w:num>
  <w:num w:numId="13" w16cid:durableId="475149089">
    <w:abstractNumId w:val="13"/>
  </w:num>
  <w:num w:numId="14" w16cid:durableId="638648926">
    <w:abstractNumId w:val="3"/>
  </w:num>
  <w:num w:numId="15" w16cid:durableId="1151098393">
    <w:abstractNumId w:val="12"/>
  </w:num>
  <w:num w:numId="16" w16cid:durableId="1853567432">
    <w:abstractNumId w:val="5"/>
  </w:num>
  <w:num w:numId="17" w16cid:durableId="1737819816">
    <w:abstractNumId w:val="6"/>
  </w:num>
  <w:num w:numId="18" w16cid:durableId="1826894579">
    <w:abstractNumId w:val="25"/>
  </w:num>
  <w:num w:numId="19" w16cid:durableId="1859080781">
    <w:abstractNumId w:val="10"/>
  </w:num>
  <w:num w:numId="20" w16cid:durableId="735013871">
    <w:abstractNumId w:val="7"/>
  </w:num>
  <w:num w:numId="21" w16cid:durableId="905653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2682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940572">
    <w:abstractNumId w:val="18"/>
  </w:num>
  <w:num w:numId="24" w16cid:durableId="1177698615">
    <w:abstractNumId w:val="17"/>
  </w:num>
  <w:num w:numId="25" w16cid:durableId="2053339276">
    <w:abstractNumId w:val="11"/>
  </w:num>
  <w:num w:numId="26" w16cid:durableId="1009795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041622">
    <w:abstractNumId w:val="28"/>
  </w:num>
  <w:num w:numId="28" w16cid:durableId="1563371417">
    <w:abstractNumId w:val="21"/>
  </w:num>
  <w:num w:numId="29" w16cid:durableId="424420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9674088">
    <w:abstractNumId w:val="14"/>
  </w:num>
  <w:num w:numId="31" w16cid:durableId="205226878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8095206">
    <w:abstractNumId w:val="22"/>
  </w:num>
  <w:num w:numId="33" w16cid:durableId="899629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4507216">
    <w:abstractNumId w:val="6"/>
  </w:num>
  <w:num w:numId="35" w16cid:durableId="1835871122">
    <w:abstractNumId w:val="29"/>
  </w:num>
  <w:num w:numId="36" w16cid:durableId="443816528">
    <w:abstractNumId w:val="16"/>
  </w:num>
  <w:num w:numId="37" w16cid:durableId="1516729559">
    <w:abstractNumId w:val="29"/>
  </w:num>
  <w:num w:numId="38" w16cid:durableId="892346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4494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9622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C6F"/>
    <w:rsid w:val="00014DB3"/>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2DCF"/>
    <w:rsid w:val="0004305A"/>
    <w:rsid w:val="000431B6"/>
    <w:rsid w:val="000432A5"/>
    <w:rsid w:val="000432DE"/>
    <w:rsid w:val="0004343F"/>
    <w:rsid w:val="00043475"/>
    <w:rsid w:val="000434E9"/>
    <w:rsid w:val="000439AB"/>
    <w:rsid w:val="00043D30"/>
    <w:rsid w:val="000440C0"/>
    <w:rsid w:val="000443C4"/>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1C59"/>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549A"/>
    <w:rsid w:val="000859C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0FE9"/>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73"/>
    <w:rsid w:val="000B1053"/>
    <w:rsid w:val="000B114B"/>
    <w:rsid w:val="000B1326"/>
    <w:rsid w:val="000B15E8"/>
    <w:rsid w:val="000B1A0E"/>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C69"/>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97D"/>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334"/>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2AC0"/>
    <w:rsid w:val="0010309C"/>
    <w:rsid w:val="00103BD4"/>
    <w:rsid w:val="001041E7"/>
    <w:rsid w:val="00104352"/>
    <w:rsid w:val="00104D3B"/>
    <w:rsid w:val="00104DEB"/>
    <w:rsid w:val="0010538B"/>
    <w:rsid w:val="00105CBE"/>
    <w:rsid w:val="00106079"/>
    <w:rsid w:val="00106183"/>
    <w:rsid w:val="0010679A"/>
    <w:rsid w:val="00106A80"/>
    <w:rsid w:val="00107746"/>
    <w:rsid w:val="00107C42"/>
    <w:rsid w:val="0011062B"/>
    <w:rsid w:val="0011063B"/>
    <w:rsid w:val="00110966"/>
    <w:rsid w:val="00110B10"/>
    <w:rsid w:val="00111819"/>
    <w:rsid w:val="00111EBE"/>
    <w:rsid w:val="001120E8"/>
    <w:rsid w:val="0011256A"/>
    <w:rsid w:val="00112E26"/>
    <w:rsid w:val="00113A53"/>
    <w:rsid w:val="00113A61"/>
    <w:rsid w:val="00114C67"/>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CEE"/>
    <w:rsid w:val="00122E63"/>
    <w:rsid w:val="001242B2"/>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C81"/>
    <w:rsid w:val="00135F68"/>
    <w:rsid w:val="00136174"/>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9"/>
    <w:rsid w:val="00146D2D"/>
    <w:rsid w:val="00150509"/>
    <w:rsid w:val="001505E7"/>
    <w:rsid w:val="00150D67"/>
    <w:rsid w:val="00151505"/>
    <w:rsid w:val="00151BA3"/>
    <w:rsid w:val="00151D01"/>
    <w:rsid w:val="00151DC0"/>
    <w:rsid w:val="00151EE9"/>
    <w:rsid w:val="00152489"/>
    <w:rsid w:val="001527DE"/>
    <w:rsid w:val="001527F0"/>
    <w:rsid w:val="00153298"/>
    <w:rsid w:val="001546D9"/>
    <w:rsid w:val="00154717"/>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3393"/>
    <w:rsid w:val="00164471"/>
    <w:rsid w:val="00165F36"/>
    <w:rsid w:val="00166737"/>
    <w:rsid w:val="00166975"/>
    <w:rsid w:val="00167423"/>
    <w:rsid w:val="00167C41"/>
    <w:rsid w:val="00170A54"/>
    <w:rsid w:val="00170B91"/>
    <w:rsid w:val="00170CC4"/>
    <w:rsid w:val="00171026"/>
    <w:rsid w:val="0017155E"/>
    <w:rsid w:val="00171AA1"/>
    <w:rsid w:val="00172077"/>
    <w:rsid w:val="001721B4"/>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DA0"/>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60A"/>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018"/>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5BC"/>
    <w:rsid w:val="001E2773"/>
    <w:rsid w:val="001E2ED1"/>
    <w:rsid w:val="001E314C"/>
    <w:rsid w:val="001E3AC2"/>
    <w:rsid w:val="001E4341"/>
    <w:rsid w:val="001E5E29"/>
    <w:rsid w:val="001E5EF2"/>
    <w:rsid w:val="001E6016"/>
    <w:rsid w:val="001E602E"/>
    <w:rsid w:val="001E6224"/>
    <w:rsid w:val="001E67F0"/>
    <w:rsid w:val="001E7143"/>
    <w:rsid w:val="001E7240"/>
    <w:rsid w:val="001E75DE"/>
    <w:rsid w:val="001F0071"/>
    <w:rsid w:val="001F03A4"/>
    <w:rsid w:val="001F0586"/>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31D0"/>
    <w:rsid w:val="002045C8"/>
    <w:rsid w:val="002045CC"/>
    <w:rsid w:val="00204A07"/>
    <w:rsid w:val="00204AA8"/>
    <w:rsid w:val="00205EF5"/>
    <w:rsid w:val="00206956"/>
    <w:rsid w:val="00206E7A"/>
    <w:rsid w:val="00207391"/>
    <w:rsid w:val="002079D5"/>
    <w:rsid w:val="00207D40"/>
    <w:rsid w:val="00210202"/>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6B07"/>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2E2"/>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E43"/>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CDD"/>
    <w:rsid w:val="00237F45"/>
    <w:rsid w:val="00240A47"/>
    <w:rsid w:val="00241B7D"/>
    <w:rsid w:val="0024207A"/>
    <w:rsid w:val="0024260C"/>
    <w:rsid w:val="00242792"/>
    <w:rsid w:val="00242863"/>
    <w:rsid w:val="00243493"/>
    <w:rsid w:val="0024372C"/>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39E"/>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2C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2B1"/>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7D8"/>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08DB"/>
    <w:rsid w:val="002D102D"/>
    <w:rsid w:val="002D2443"/>
    <w:rsid w:val="002D36F2"/>
    <w:rsid w:val="002D3A22"/>
    <w:rsid w:val="002D3C2D"/>
    <w:rsid w:val="002D3C8F"/>
    <w:rsid w:val="002D5130"/>
    <w:rsid w:val="002D59E9"/>
    <w:rsid w:val="002D5A83"/>
    <w:rsid w:val="002D60C6"/>
    <w:rsid w:val="002D647F"/>
    <w:rsid w:val="002D739C"/>
    <w:rsid w:val="002D7A6E"/>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1D8"/>
    <w:rsid w:val="00317587"/>
    <w:rsid w:val="003175F3"/>
    <w:rsid w:val="00317F11"/>
    <w:rsid w:val="00320AFA"/>
    <w:rsid w:val="0032114D"/>
    <w:rsid w:val="00321189"/>
    <w:rsid w:val="00321476"/>
    <w:rsid w:val="0032169E"/>
    <w:rsid w:val="00321F87"/>
    <w:rsid w:val="00322540"/>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5FC5"/>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28AA"/>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47F39"/>
    <w:rsid w:val="00350463"/>
    <w:rsid w:val="00350AB0"/>
    <w:rsid w:val="00351336"/>
    <w:rsid w:val="00351530"/>
    <w:rsid w:val="003520AF"/>
    <w:rsid w:val="0035265A"/>
    <w:rsid w:val="0035321D"/>
    <w:rsid w:val="00353B7B"/>
    <w:rsid w:val="00353E9F"/>
    <w:rsid w:val="0035400C"/>
    <w:rsid w:val="003547D9"/>
    <w:rsid w:val="003548ED"/>
    <w:rsid w:val="00354A0D"/>
    <w:rsid w:val="00354BB5"/>
    <w:rsid w:val="00355940"/>
    <w:rsid w:val="00355988"/>
    <w:rsid w:val="003568EE"/>
    <w:rsid w:val="003569C6"/>
    <w:rsid w:val="00356E26"/>
    <w:rsid w:val="0035758A"/>
    <w:rsid w:val="0036047E"/>
    <w:rsid w:val="003604CD"/>
    <w:rsid w:val="00360508"/>
    <w:rsid w:val="00360610"/>
    <w:rsid w:val="00360614"/>
    <w:rsid w:val="00360BFF"/>
    <w:rsid w:val="00360F21"/>
    <w:rsid w:val="0036119B"/>
    <w:rsid w:val="0036163F"/>
    <w:rsid w:val="00362158"/>
    <w:rsid w:val="003622C7"/>
    <w:rsid w:val="00362762"/>
    <w:rsid w:val="00363CDD"/>
    <w:rsid w:val="0036486E"/>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5FFA"/>
    <w:rsid w:val="003963D5"/>
    <w:rsid w:val="00396937"/>
    <w:rsid w:val="00396D8B"/>
    <w:rsid w:val="00396DFE"/>
    <w:rsid w:val="00397BEE"/>
    <w:rsid w:val="00397CDB"/>
    <w:rsid w:val="00397E97"/>
    <w:rsid w:val="00397F00"/>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6D69"/>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92E"/>
    <w:rsid w:val="003B79B3"/>
    <w:rsid w:val="003B7A8B"/>
    <w:rsid w:val="003B7D19"/>
    <w:rsid w:val="003C0435"/>
    <w:rsid w:val="003C0793"/>
    <w:rsid w:val="003C0E18"/>
    <w:rsid w:val="003C20DD"/>
    <w:rsid w:val="003C240B"/>
    <w:rsid w:val="003C2C0E"/>
    <w:rsid w:val="003C2C20"/>
    <w:rsid w:val="003C309A"/>
    <w:rsid w:val="003C3F26"/>
    <w:rsid w:val="003C46C6"/>
    <w:rsid w:val="003C5C48"/>
    <w:rsid w:val="003C5F05"/>
    <w:rsid w:val="003C60D3"/>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E7794"/>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619"/>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1FF2"/>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74C"/>
    <w:rsid w:val="00416A9F"/>
    <w:rsid w:val="00416E11"/>
    <w:rsid w:val="0041769C"/>
    <w:rsid w:val="004179B5"/>
    <w:rsid w:val="0042197F"/>
    <w:rsid w:val="00421EF8"/>
    <w:rsid w:val="0042251C"/>
    <w:rsid w:val="00422ACC"/>
    <w:rsid w:val="00422B67"/>
    <w:rsid w:val="00425AEE"/>
    <w:rsid w:val="00426939"/>
    <w:rsid w:val="004269F9"/>
    <w:rsid w:val="00426F9F"/>
    <w:rsid w:val="004272ED"/>
    <w:rsid w:val="0042780C"/>
    <w:rsid w:val="004279B8"/>
    <w:rsid w:val="004279E0"/>
    <w:rsid w:val="004308F4"/>
    <w:rsid w:val="004309A0"/>
    <w:rsid w:val="004309E8"/>
    <w:rsid w:val="004311B6"/>
    <w:rsid w:val="004311F0"/>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C18"/>
    <w:rsid w:val="00443D91"/>
    <w:rsid w:val="0044430A"/>
    <w:rsid w:val="00444607"/>
    <w:rsid w:val="0044477E"/>
    <w:rsid w:val="00444A43"/>
    <w:rsid w:val="00444CD1"/>
    <w:rsid w:val="00444E87"/>
    <w:rsid w:val="00444F70"/>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5B1"/>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0D5"/>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1D2"/>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363"/>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4EA2"/>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9A0"/>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96C"/>
    <w:rsid w:val="004D6D4F"/>
    <w:rsid w:val="004D74E2"/>
    <w:rsid w:val="004D77EE"/>
    <w:rsid w:val="004D77FC"/>
    <w:rsid w:val="004D78F6"/>
    <w:rsid w:val="004D7B2B"/>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A7"/>
    <w:rsid w:val="005070DF"/>
    <w:rsid w:val="00510348"/>
    <w:rsid w:val="00510423"/>
    <w:rsid w:val="005108B5"/>
    <w:rsid w:val="00511546"/>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6E59"/>
    <w:rsid w:val="005273EE"/>
    <w:rsid w:val="00527565"/>
    <w:rsid w:val="0053005E"/>
    <w:rsid w:val="005301F1"/>
    <w:rsid w:val="00530F46"/>
    <w:rsid w:val="005311BD"/>
    <w:rsid w:val="005314A7"/>
    <w:rsid w:val="00531593"/>
    <w:rsid w:val="00531600"/>
    <w:rsid w:val="005319F0"/>
    <w:rsid w:val="00531A32"/>
    <w:rsid w:val="00532349"/>
    <w:rsid w:val="005329EB"/>
    <w:rsid w:val="00532A01"/>
    <w:rsid w:val="00532BE7"/>
    <w:rsid w:val="0053366D"/>
    <w:rsid w:val="0053397E"/>
    <w:rsid w:val="00533C82"/>
    <w:rsid w:val="0053400E"/>
    <w:rsid w:val="00534BB1"/>
    <w:rsid w:val="005352CC"/>
    <w:rsid w:val="005354A2"/>
    <w:rsid w:val="00535700"/>
    <w:rsid w:val="00535719"/>
    <w:rsid w:val="0053602B"/>
    <w:rsid w:val="005363FC"/>
    <w:rsid w:val="00536469"/>
    <w:rsid w:val="00536583"/>
    <w:rsid w:val="005366AA"/>
    <w:rsid w:val="00537405"/>
    <w:rsid w:val="00537EE2"/>
    <w:rsid w:val="00540600"/>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16EA"/>
    <w:rsid w:val="00552469"/>
    <w:rsid w:val="00553156"/>
    <w:rsid w:val="00553A7F"/>
    <w:rsid w:val="00553F18"/>
    <w:rsid w:val="00553F45"/>
    <w:rsid w:val="00555083"/>
    <w:rsid w:val="00555374"/>
    <w:rsid w:val="00555ABB"/>
    <w:rsid w:val="00555B62"/>
    <w:rsid w:val="0055753E"/>
    <w:rsid w:val="00557542"/>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89"/>
    <w:rsid w:val="00574DD6"/>
    <w:rsid w:val="005750B4"/>
    <w:rsid w:val="00575A7D"/>
    <w:rsid w:val="00575ADF"/>
    <w:rsid w:val="00575C8A"/>
    <w:rsid w:val="00576076"/>
    <w:rsid w:val="005764AC"/>
    <w:rsid w:val="0057666B"/>
    <w:rsid w:val="00576F27"/>
    <w:rsid w:val="00577706"/>
    <w:rsid w:val="00577CA1"/>
    <w:rsid w:val="00577E1B"/>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830"/>
    <w:rsid w:val="00585A39"/>
    <w:rsid w:val="00585ABE"/>
    <w:rsid w:val="00586B43"/>
    <w:rsid w:val="005878D6"/>
    <w:rsid w:val="00587E51"/>
    <w:rsid w:val="00590254"/>
    <w:rsid w:val="00591065"/>
    <w:rsid w:val="00591470"/>
    <w:rsid w:val="00591B29"/>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5E99"/>
    <w:rsid w:val="005B6464"/>
    <w:rsid w:val="005B66B2"/>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70F"/>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2F21"/>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1E"/>
    <w:rsid w:val="005F38BB"/>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36"/>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98B"/>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3E40"/>
    <w:rsid w:val="006444F5"/>
    <w:rsid w:val="006445EA"/>
    <w:rsid w:val="00644C39"/>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4638"/>
    <w:rsid w:val="0065514F"/>
    <w:rsid w:val="00655640"/>
    <w:rsid w:val="00656926"/>
    <w:rsid w:val="00656ACA"/>
    <w:rsid w:val="00656FF7"/>
    <w:rsid w:val="006573B0"/>
    <w:rsid w:val="006576AF"/>
    <w:rsid w:val="00657D4C"/>
    <w:rsid w:val="0066006E"/>
    <w:rsid w:val="00660441"/>
    <w:rsid w:val="006604CD"/>
    <w:rsid w:val="00660AEA"/>
    <w:rsid w:val="00660B6A"/>
    <w:rsid w:val="00660C10"/>
    <w:rsid w:val="00661133"/>
    <w:rsid w:val="0066131A"/>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413"/>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747"/>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CFE"/>
    <w:rsid w:val="00694FB5"/>
    <w:rsid w:val="00695006"/>
    <w:rsid w:val="0069511D"/>
    <w:rsid w:val="006955F9"/>
    <w:rsid w:val="00695B2D"/>
    <w:rsid w:val="00695CA4"/>
    <w:rsid w:val="00695EC8"/>
    <w:rsid w:val="00695F98"/>
    <w:rsid w:val="00696551"/>
    <w:rsid w:val="00696CFA"/>
    <w:rsid w:val="00697449"/>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2AE4"/>
    <w:rsid w:val="006C332B"/>
    <w:rsid w:val="006C3419"/>
    <w:rsid w:val="006C382C"/>
    <w:rsid w:val="006C38C1"/>
    <w:rsid w:val="006C3D48"/>
    <w:rsid w:val="006C451D"/>
    <w:rsid w:val="006C4B6C"/>
    <w:rsid w:val="006C4E29"/>
    <w:rsid w:val="006C5073"/>
    <w:rsid w:val="006C5088"/>
    <w:rsid w:val="006C6619"/>
    <w:rsid w:val="006C6BA2"/>
    <w:rsid w:val="006C7158"/>
    <w:rsid w:val="006C7262"/>
    <w:rsid w:val="006C7384"/>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D09"/>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07D83"/>
    <w:rsid w:val="00710010"/>
    <w:rsid w:val="00710188"/>
    <w:rsid w:val="0071047C"/>
    <w:rsid w:val="00710BDB"/>
    <w:rsid w:val="00710D61"/>
    <w:rsid w:val="0071221D"/>
    <w:rsid w:val="00713525"/>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1D8"/>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352"/>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47F91"/>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803"/>
    <w:rsid w:val="00775928"/>
    <w:rsid w:val="00775B9F"/>
    <w:rsid w:val="00775D5B"/>
    <w:rsid w:val="00775F77"/>
    <w:rsid w:val="007772A2"/>
    <w:rsid w:val="0077765C"/>
    <w:rsid w:val="00777B61"/>
    <w:rsid w:val="00777ED4"/>
    <w:rsid w:val="0078032B"/>
    <w:rsid w:val="00780508"/>
    <w:rsid w:val="0078095F"/>
    <w:rsid w:val="00780F42"/>
    <w:rsid w:val="00781275"/>
    <w:rsid w:val="0078211B"/>
    <w:rsid w:val="0078297B"/>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87BF9"/>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48A2"/>
    <w:rsid w:val="007D5001"/>
    <w:rsid w:val="007D5661"/>
    <w:rsid w:val="007D5BC5"/>
    <w:rsid w:val="007D6615"/>
    <w:rsid w:val="007D6CD8"/>
    <w:rsid w:val="007D6E3E"/>
    <w:rsid w:val="007E0043"/>
    <w:rsid w:val="007E00EC"/>
    <w:rsid w:val="007E14DD"/>
    <w:rsid w:val="007E1621"/>
    <w:rsid w:val="007E1C6E"/>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6C6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2C0"/>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4F27"/>
    <w:rsid w:val="008250C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022"/>
    <w:rsid w:val="008532BC"/>
    <w:rsid w:val="00853F41"/>
    <w:rsid w:val="00854235"/>
    <w:rsid w:val="008542F3"/>
    <w:rsid w:val="008553E1"/>
    <w:rsid w:val="008555AD"/>
    <w:rsid w:val="0085615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1E77"/>
    <w:rsid w:val="00892404"/>
    <w:rsid w:val="008925CF"/>
    <w:rsid w:val="008928D3"/>
    <w:rsid w:val="00892968"/>
    <w:rsid w:val="00892A22"/>
    <w:rsid w:val="00892A9F"/>
    <w:rsid w:val="00893185"/>
    <w:rsid w:val="00893484"/>
    <w:rsid w:val="008936A9"/>
    <w:rsid w:val="008937AC"/>
    <w:rsid w:val="0089409B"/>
    <w:rsid w:val="008943A1"/>
    <w:rsid w:val="008945C5"/>
    <w:rsid w:val="00894BA1"/>
    <w:rsid w:val="00894EAC"/>
    <w:rsid w:val="008956AB"/>
    <w:rsid w:val="00897898"/>
    <w:rsid w:val="008A09CB"/>
    <w:rsid w:val="008A1B97"/>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1730"/>
    <w:rsid w:val="008B2397"/>
    <w:rsid w:val="008B31EC"/>
    <w:rsid w:val="008B33D2"/>
    <w:rsid w:val="008B3869"/>
    <w:rsid w:val="008B392F"/>
    <w:rsid w:val="008B4456"/>
    <w:rsid w:val="008B44E8"/>
    <w:rsid w:val="008B487E"/>
    <w:rsid w:val="008B4D1A"/>
    <w:rsid w:val="008B4EA8"/>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59D"/>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352"/>
    <w:rsid w:val="008F04A8"/>
    <w:rsid w:val="008F04FE"/>
    <w:rsid w:val="008F088E"/>
    <w:rsid w:val="008F218B"/>
    <w:rsid w:val="008F324A"/>
    <w:rsid w:val="008F3707"/>
    <w:rsid w:val="008F394A"/>
    <w:rsid w:val="008F53FE"/>
    <w:rsid w:val="008F5544"/>
    <w:rsid w:val="008F5DCE"/>
    <w:rsid w:val="008F605C"/>
    <w:rsid w:val="008F61F5"/>
    <w:rsid w:val="008F62F9"/>
    <w:rsid w:val="008F63F3"/>
    <w:rsid w:val="009001F6"/>
    <w:rsid w:val="00900357"/>
    <w:rsid w:val="009004C0"/>
    <w:rsid w:val="00900700"/>
    <w:rsid w:val="00900855"/>
    <w:rsid w:val="00900870"/>
    <w:rsid w:val="00901113"/>
    <w:rsid w:val="00901D23"/>
    <w:rsid w:val="00902479"/>
    <w:rsid w:val="00902774"/>
    <w:rsid w:val="009029ED"/>
    <w:rsid w:val="00902B99"/>
    <w:rsid w:val="00903DBD"/>
    <w:rsid w:val="00903EC2"/>
    <w:rsid w:val="00904CB8"/>
    <w:rsid w:val="00904F21"/>
    <w:rsid w:val="00904FC6"/>
    <w:rsid w:val="009050BA"/>
    <w:rsid w:val="009054B5"/>
    <w:rsid w:val="009058F0"/>
    <w:rsid w:val="00905AE8"/>
    <w:rsid w:val="00905B99"/>
    <w:rsid w:val="00905DA0"/>
    <w:rsid w:val="00905F59"/>
    <w:rsid w:val="009067BE"/>
    <w:rsid w:val="009071B2"/>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AF"/>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286B"/>
    <w:rsid w:val="00982E69"/>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CAA"/>
    <w:rsid w:val="00993FB4"/>
    <w:rsid w:val="00994093"/>
    <w:rsid w:val="0099463B"/>
    <w:rsid w:val="00994E90"/>
    <w:rsid w:val="00995161"/>
    <w:rsid w:val="00995313"/>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4D12"/>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B24"/>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043"/>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63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44"/>
    <w:rsid w:val="009F57BD"/>
    <w:rsid w:val="009F5EA1"/>
    <w:rsid w:val="009F5F7B"/>
    <w:rsid w:val="009F6F37"/>
    <w:rsid w:val="009F7415"/>
    <w:rsid w:val="009F79BC"/>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07E"/>
    <w:rsid w:val="00A1248D"/>
    <w:rsid w:val="00A12A25"/>
    <w:rsid w:val="00A13590"/>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CDC"/>
    <w:rsid w:val="00A223E6"/>
    <w:rsid w:val="00A229E0"/>
    <w:rsid w:val="00A22AD3"/>
    <w:rsid w:val="00A22F71"/>
    <w:rsid w:val="00A239FE"/>
    <w:rsid w:val="00A23C8F"/>
    <w:rsid w:val="00A23C94"/>
    <w:rsid w:val="00A240C7"/>
    <w:rsid w:val="00A24276"/>
    <w:rsid w:val="00A25222"/>
    <w:rsid w:val="00A260DA"/>
    <w:rsid w:val="00A26858"/>
    <w:rsid w:val="00A276E9"/>
    <w:rsid w:val="00A27895"/>
    <w:rsid w:val="00A30045"/>
    <w:rsid w:val="00A30480"/>
    <w:rsid w:val="00A310BC"/>
    <w:rsid w:val="00A312BD"/>
    <w:rsid w:val="00A31D54"/>
    <w:rsid w:val="00A32178"/>
    <w:rsid w:val="00A321FE"/>
    <w:rsid w:val="00A32694"/>
    <w:rsid w:val="00A326E2"/>
    <w:rsid w:val="00A32985"/>
    <w:rsid w:val="00A32CCC"/>
    <w:rsid w:val="00A32EC3"/>
    <w:rsid w:val="00A3322C"/>
    <w:rsid w:val="00A33C84"/>
    <w:rsid w:val="00A3465B"/>
    <w:rsid w:val="00A34749"/>
    <w:rsid w:val="00A35111"/>
    <w:rsid w:val="00A354E5"/>
    <w:rsid w:val="00A3766C"/>
    <w:rsid w:val="00A377CE"/>
    <w:rsid w:val="00A3780E"/>
    <w:rsid w:val="00A3794D"/>
    <w:rsid w:val="00A37ABE"/>
    <w:rsid w:val="00A37C48"/>
    <w:rsid w:val="00A40495"/>
    <w:rsid w:val="00A4074A"/>
    <w:rsid w:val="00A40874"/>
    <w:rsid w:val="00A42549"/>
    <w:rsid w:val="00A4269D"/>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5F1"/>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75F"/>
    <w:rsid w:val="00A56773"/>
    <w:rsid w:val="00A5681C"/>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1BA"/>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311"/>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40A"/>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5EA"/>
    <w:rsid w:val="00AB28DA"/>
    <w:rsid w:val="00AB3164"/>
    <w:rsid w:val="00AB3294"/>
    <w:rsid w:val="00AB34BF"/>
    <w:rsid w:val="00AB37A4"/>
    <w:rsid w:val="00AB3E27"/>
    <w:rsid w:val="00AB40C6"/>
    <w:rsid w:val="00AB487D"/>
    <w:rsid w:val="00AB4D60"/>
    <w:rsid w:val="00AB52B7"/>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E3F"/>
    <w:rsid w:val="00AD5E79"/>
    <w:rsid w:val="00AD61FC"/>
    <w:rsid w:val="00AD640C"/>
    <w:rsid w:val="00AD6552"/>
    <w:rsid w:val="00AD656F"/>
    <w:rsid w:val="00AD681A"/>
    <w:rsid w:val="00AD6DC4"/>
    <w:rsid w:val="00AD7C05"/>
    <w:rsid w:val="00AE01AE"/>
    <w:rsid w:val="00AE024C"/>
    <w:rsid w:val="00AE0CF4"/>
    <w:rsid w:val="00AE0D48"/>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807"/>
    <w:rsid w:val="00AF5DD6"/>
    <w:rsid w:val="00AF62C3"/>
    <w:rsid w:val="00AF6416"/>
    <w:rsid w:val="00AF6CCC"/>
    <w:rsid w:val="00AF6FD0"/>
    <w:rsid w:val="00AF7544"/>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AEA"/>
    <w:rsid w:val="00B03B1F"/>
    <w:rsid w:val="00B03C01"/>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17E"/>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5D5"/>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ABF"/>
    <w:rsid w:val="00B57B12"/>
    <w:rsid w:val="00B603D0"/>
    <w:rsid w:val="00B60953"/>
    <w:rsid w:val="00B60AE7"/>
    <w:rsid w:val="00B61043"/>
    <w:rsid w:val="00B613F4"/>
    <w:rsid w:val="00B617DF"/>
    <w:rsid w:val="00B61958"/>
    <w:rsid w:val="00B62300"/>
    <w:rsid w:val="00B62F77"/>
    <w:rsid w:val="00B630D3"/>
    <w:rsid w:val="00B632E7"/>
    <w:rsid w:val="00B635C2"/>
    <w:rsid w:val="00B63940"/>
    <w:rsid w:val="00B643FB"/>
    <w:rsid w:val="00B65088"/>
    <w:rsid w:val="00B651FC"/>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24"/>
    <w:rsid w:val="00B76F49"/>
    <w:rsid w:val="00B771A7"/>
    <w:rsid w:val="00B77502"/>
    <w:rsid w:val="00B7767A"/>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1AA"/>
    <w:rsid w:val="00BA4280"/>
    <w:rsid w:val="00BA4572"/>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EA8"/>
    <w:rsid w:val="00BC4F2B"/>
    <w:rsid w:val="00BC6344"/>
    <w:rsid w:val="00BC64CA"/>
    <w:rsid w:val="00BC65A7"/>
    <w:rsid w:val="00BC6AF4"/>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6F91"/>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BF7"/>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6A76"/>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EC3"/>
    <w:rsid w:val="00C17F6A"/>
    <w:rsid w:val="00C2006C"/>
    <w:rsid w:val="00C20D50"/>
    <w:rsid w:val="00C219C9"/>
    <w:rsid w:val="00C21DC1"/>
    <w:rsid w:val="00C21DD3"/>
    <w:rsid w:val="00C21EC8"/>
    <w:rsid w:val="00C22094"/>
    <w:rsid w:val="00C23337"/>
    <w:rsid w:val="00C23340"/>
    <w:rsid w:val="00C233E5"/>
    <w:rsid w:val="00C23E73"/>
    <w:rsid w:val="00C24098"/>
    <w:rsid w:val="00C24505"/>
    <w:rsid w:val="00C246B8"/>
    <w:rsid w:val="00C24760"/>
    <w:rsid w:val="00C24DC3"/>
    <w:rsid w:val="00C24FE1"/>
    <w:rsid w:val="00C25855"/>
    <w:rsid w:val="00C25F06"/>
    <w:rsid w:val="00C2615A"/>
    <w:rsid w:val="00C264EB"/>
    <w:rsid w:val="00C27E84"/>
    <w:rsid w:val="00C30583"/>
    <w:rsid w:val="00C30AD0"/>
    <w:rsid w:val="00C30FA0"/>
    <w:rsid w:val="00C3101F"/>
    <w:rsid w:val="00C31034"/>
    <w:rsid w:val="00C31243"/>
    <w:rsid w:val="00C317FA"/>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40BBC"/>
    <w:rsid w:val="00C40CA1"/>
    <w:rsid w:val="00C411E0"/>
    <w:rsid w:val="00C413B6"/>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428"/>
    <w:rsid w:val="00C555CC"/>
    <w:rsid w:val="00C557D2"/>
    <w:rsid w:val="00C55CA6"/>
    <w:rsid w:val="00C55E26"/>
    <w:rsid w:val="00C564C2"/>
    <w:rsid w:val="00C56B80"/>
    <w:rsid w:val="00C56FE5"/>
    <w:rsid w:val="00C57166"/>
    <w:rsid w:val="00C5726B"/>
    <w:rsid w:val="00C57453"/>
    <w:rsid w:val="00C577F0"/>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084"/>
    <w:rsid w:val="00C63784"/>
    <w:rsid w:val="00C64B4A"/>
    <w:rsid w:val="00C64CEA"/>
    <w:rsid w:val="00C6506B"/>
    <w:rsid w:val="00C65589"/>
    <w:rsid w:val="00C655C8"/>
    <w:rsid w:val="00C65F11"/>
    <w:rsid w:val="00C66006"/>
    <w:rsid w:val="00C66085"/>
    <w:rsid w:val="00C660DD"/>
    <w:rsid w:val="00C66977"/>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5E0A"/>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336"/>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0C95"/>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6D2F"/>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1E98"/>
    <w:rsid w:val="00D62469"/>
    <w:rsid w:val="00D62BD7"/>
    <w:rsid w:val="00D62DBD"/>
    <w:rsid w:val="00D631FC"/>
    <w:rsid w:val="00D6338E"/>
    <w:rsid w:val="00D63463"/>
    <w:rsid w:val="00D63872"/>
    <w:rsid w:val="00D638ED"/>
    <w:rsid w:val="00D63CFE"/>
    <w:rsid w:val="00D63DFF"/>
    <w:rsid w:val="00D642DF"/>
    <w:rsid w:val="00D6431E"/>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D00"/>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9F4"/>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E1B"/>
    <w:rsid w:val="00DD27A3"/>
    <w:rsid w:val="00DD363E"/>
    <w:rsid w:val="00DD3CB7"/>
    <w:rsid w:val="00DD3F6F"/>
    <w:rsid w:val="00DD4059"/>
    <w:rsid w:val="00DD42EF"/>
    <w:rsid w:val="00DD6250"/>
    <w:rsid w:val="00DD673E"/>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036"/>
    <w:rsid w:val="00DE310E"/>
    <w:rsid w:val="00DE3256"/>
    <w:rsid w:val="00DE32D6"/>
    <w:rsid w:val="00DE3543"/>
    <w:rsid w:val="00DE3641"/>
    <w:rsid w:val="00DE3871"/>
    <w:rsid w:val="00DE3B07"/>
    <w:rsid w:val="00DE3C4C"/>
    <w:rsid w:val="00DE3D87"/>
    <w:rsid w:val="00DE407A"/>
    <w:rsid w:val="00DE432D"/>
    <w:rsid w:val="00DE4464"/>
    <w:rsid w:val="00DE45E6"/>
    <w:rsid w:val="00DE48BF"/>
    <w:rsid w:val="00DE4FD9"/>
    <w:rsid w:val="00DE5E87"/>
    <w:rsid w:val="00DE6B43"/>
    <w:rsid w:val="00DE701E"/>
    <w:rsid w:val="00DE7BD6"/>
    <w:rsid w:val="00DF00AC"/>
    <w:rsid w:val="00DF053C"/>
    <w:rsid w:val="00DF09A3"/>
    <w:rsid w:val="00DF09E0"/>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4F"/>
    <w:rsid w:val="00E06978"/>
    <w:rsid w:val="00E0747C"/>
    <w:rsid w:val="00E07831"/>
    <w:rsid w:val="00E07F44"/>
    <w:rsid w:val="00E07FA9"/>
    <w:rsid w:val="00E07FB5"/>
    <w:rsid w:val="00E1066D"/>
    <w:rsid w:val="00E10920"/>
    <w:rsid w:val="00E11B73"/>
    <w:rsid w:val="00E11D4A"/>
    <w:rsid w:val="00E12FE6"/>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3B"/>
    <w:rsid w:val="00E20646"/>
    <w:rsid w:val="00E20B00"/>
    <w:rsid w:val="00E20B7E"/>
    <w:rsid w:val="00E214DA"/>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A0E"/>
    <w:rsid w:val="00E30E2C"/>
    <w:rsid w:val="00E319FA"/>
    <w:rsid w:val="00E31AA8"/>
    <w:rsid w:val="00E32615"/>
    <w:rsid w:val="00E330CC"/>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53A"/>
    <w:rsid w:val="00E54F0A"/>
    <w:rsid w:val="00E55889"/>
    <w:rsid w:val="00E55B83"/>
    <w:rsid w:val="00E55C65"/>
    <w:rsid w:val="00E5642A"/>
    <w:rsid w:val="00E566B3"/>
    <w:rsid w:val="00E567DF"/>
    <w:rsid w:val="00E56D4E"/>
    <w:rsid w:val="00E57E2B"/>
    <w:rsid w:val="00E6002B"/>
    <w:rsid w:val="00E608C4"/>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876"/>
    <w:rsid w:val="00E70F7F"/>
    <w:rsid w:val="00E716E7"/>
    <w:rsid w:val="00E72294"/>
    <w:rsid w:val="00E7267D"/>
    <w:rsid w:val="00E72795"/>
    <w:rsid w:val="00E72C4F"/>
    <w:rsid w:val="00E7398C"/>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0EE2"/>
    <w:rsid w:val="00E8252B"/>
    <w:rsid w:val="00E82679"/>
    <w:rsid w:val="00E82A80"/>
    <w:rsid w:val="00E83122"/>
    <w:rsid w:val="00E83861"/>
    <w:rsid w:val="00E83A4C"/>
    <w:rsid w:val="00E83C12"/>
    <w:rsid w:val="00E83D4D"/>
    <w:rsid w:val="00E83D76"/>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06"/>
    <w:rsid w:val="00EB754C"/>
    <w:rsid w:val="00EB76F4"/>
    <w:rsid w:val="00EB7723"/>
    <w:rsid w:val="00EB77D2"/>
    <w:rsid w:val="00EB7832"/>
    <w:rsid w:val="00EB7E7F"/>
    <w:rsid w:val="00EC01A2"/>
    <w:rsid w:val="00EC01AB"/>
    <w:rsid w:val="00EC05CD"/>
    <w:rsid w:val="00EC1038"/>
    <w:rsid w:val="00EC11A9"/>
    <w:rsid w:val="00EC12F6"/>
    <w:rsid w:val="00EC1BE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939"/>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6B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3E"/>
    <w:rsid w:val="00F06EDC"/>
    <w:rsid w:val="00F0749A"/>
    <w:rsid w:val="00F07ECF"/>
    <w:rsid w:val="00F110E0"/>
    <w:rsid w:val="00F1130C"/>
    <w:rsid w:val="00F1160B"/>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1FE"/>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884"/>
    <w:rsid w:val="00F45910"/>
    <w:rsid w:val="00F45AF6"/>
    <w:rsid w:val="00F45F6A"/>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FFB"/>
    <w:rsid w:val="00F5519F"/>
    <w:rsid w:val="00F5588B"/>
    <w:rsid w:val="00F55B2B"/>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6FF"/>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2D5A"/>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9A9"/>
    <w:rsid w:val="00F93E62"/>
    <w:rsid w:val="00F94034"/>
    <w:rsid w:val="00F9457E"/>
    <w:rsid w:val="00F94C78"/>
    <w:rsid w:val="00F95075"/>
    <w:rsid w:val="00F95137"/>
    <w:rsid w:val="00F951A9"/>
    <w:rsid w:val="00F95318"/>
    <w:rsid w:val="00F9564C"/>
    <w:rsid w:val="00F96147"/>
    <w:rsid w:val="00F96BF0"/>
    <w:rsid w:val="00F96D98"/>
    <w:rsid w:val="00F97908"/>
    <w:rsid w:val="00F97C85"/>
    <w:rsid w:val="00F97F19"/>
    <w:rsid w:val="00FA01E6"/>
    <w:rsid w:val="00FA0DEB"/>
    <w:rsid w:val="00FA0F6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355"/>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2223</Words>
  <Characters>12674</Characters>
  <Application>Microsoft Office Word</Application>
  <DocSecurity>4</DocSecurity>
  <Lines>105</Lines>
  <Paragraphs>29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CANNINGTON PARISH COUNCIL</vt:lpstr>
      <vt:lpstr>        0</vt:lpstr>
      <vt:lpstr/>
      <vt:lpstr>Minutes </vt:lpstr>
      <vt:lpstr>01/03/26 Declaration of Members’ Interests</vt:lpstr>
      <vt:lpstr>Public Session </vt:lpstr>
      <vt:lpstr>Before the council began its public session, a minute of silence was held for th</vt:lpstr>
      <vt:lpstr>It was raised that there are ongoing concerns regarding parking around Church St</vt:lpstr>
      <vt:lpstr>It was also raised that, although EDF have added additional members to the fly-p</vt:lpstr>
      <vt:lpstr>Reports of increased parking causing access issues for residents and service ve</vt:lpstr>
      <vt:lpstr>Lack of clear signage was noted and it was raised that Somerset Council should </vt:lpstr>
      <vt:lpstr>It was raised that enforcement remains limited.</vt:lpstr>
      <vt:lpstr>There was a request to assess the faint double yellow lines around the village, </vt:lpstr>
      <vt:lpstr>The owner of Cannington Caravan Park attended to raise concerns about the new ca</vt:lpstr>
      <vt:lpstr>It has been advised that there is currently no update on when the Fly-parking ap</vt:lpstr>
      <vt:lpstr>College-related parking pressures are also increasing.</vt:lpstr>
    </vt:vector>
  </TitlesOfParts>
  <Company>Cannington Parish Council</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2</cp:revision>
  <cp:lastPrinted>2026-02-09T11:23:00Z</cp:lastPrinted>
  <dcterms:created xsi:type="dcterms:W3CDTF">2026-04-08T15:32:00Z</dcterms:created>
  <dcterms:modified xsi:type="dcterms:W3CDTF">2026-04-08T15:32:00Z</dcterms:modified>
</cp:coreProperties>
</file>