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0515" w14:textId="01146E7C" w:rsidR="000221A8" w:rsidRPr="00FC3B8B" w:rsidRDefault="00865727" w:rsidP="000C25B9">
      <w:r>
        <w:rPr>
          <w:noProof/>
        </w:rPr>
        <w:drawing>
          <wp:anchor distT="0" distB="0" distL="114300" distR="114300" simplePos="0" relativeHeight="251656704" behindDoc="0" locked="1" layoutInCell="1" allowOverlap="1" wp14:anchorId="78A505E3" wp14:editId="68C4C742">
            <wp:simplePos x="0" y="0"/>
            <wp:positionH relativeFrom="margin">
              <wp:align>left</wp:align>
            </wp:positionH>
            <wp:positionV relativeFrom="paragraph">
              <wp:posOffset>-4445</wp:posOffset>
            </wp:positionV>
            <wp:extent cx="906145" cy="1026795"/>
            <wp:effectExtent l="0" t="0" r="8255" b="1905"/>
            <wp:wrapNone/>
            <wp:docPr id="6" name="Picture 6" descr="CANNINGT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NINGTON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45" cy="10267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1" layoutInCell="1" allowOverlap="1" wp14:anchorId="78A505E4" wp14:editId="674C540D">
                <wp:simplePos x="0" y="0"/>
                <wp:positionH relativeFrom="column">
                  <wp:posOffset>1419225</wp:posOffset>
                </wp:positionH>
                <wp:positionV relativeFrom="paragraph">
                  <wp:posOffset>19050</wp:posOffset>
                </wp:positionV>
                <wp:extent cx="3981450" cy="488950"/>
                <wp:effectExtent l="8890" t="19050" r="38735" b="25400"/>
                <wp:wrapTight wrapText="bothSides">
                  <wp:wrapPolygon edited="0">
                    <wp:start x="21445" y="-982"/>
                    <wp:lineTo x="14073" y="5863"/>
                    <wp:lineTo x="-103" y="9986"/>
                    <wp:lineTo x="-103" y="20029"/>
                    <wp:lineTo x="4465" y="21404"/>
                    <wp:lineTo x="5867" y="23676"/>
                    <wp:lineTo x="6022" y="23676"/>
                    <wp:lineTo x="6594" y="23676"/>
                    <wp:lineTo x="7269" y="23676"/>
                    <wp:lineTo x="14073" y="21404"/>
                    <wp:lineTo x="17239" y="20927"/>
                    <wp:lineTo x="21858" y="16831"/>
                    <wp:lineTo x="21858" y="1290"/>
                    <wp:lineTo x="21755" y="-982"/>
                    <wp:lineTo x="21445" y="-982"/>
                  </wp:wrapPolygon>
                </wp:wrapTight>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488950"/>
                        </a:xfrm>
                        <a:prstGeom prst="rect">
                          <a:avLst/>
                        </a:prstGeom>
                      </wps:spPr>
                      <wps:txbx>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wps:txbx>
                      <wps:bodyPr wrap="square" numCol="1" fromWordArt="1">
                        <a:prstTxWarp prst="textCurveUp">
                          <a:avLst>
                            <a:gd name="adj" fmla="val 45977"/>
                          </a:avLst>
                        </a:prstTxWarp>
                        <a:spAutoFit/>
                      </wps:bodyPr>
                    </wps:wsp>
                  </a:graphicData>
                </a:graphic>
                <wp14:sizeRelH relativeFrom="page">
                  <wp14:pctWidth>0</wp14:pctWidth>
                </wp14:sizeRelH>
                <wp14:sizeRelV relativeFrom="page">
                  <wp14:pctHeight>0</wp14:pctHeight>
                </wp14:sizeRelV>
              </wp:anchor>
            </w:drawing>
          </mc:Choice>
          <mc:Fallback>
            <w:pict>
              <v:shapetype w14:anchorId="78A505E4" id="_x0000_t202" coordsize="21600,21600" o:spt="202" path="m,l,21600r21600,l21600,xe">
                <v:stroke joinstyle="miter"/>
                <v:path gradientshapeok="t" o:connecttype="rect"/>
              </v:shapetype>
              <v:shape id="WordArt 3" o:spid="_x0000_s1026" type="#_x0000_t202" style="position:absolute;margin-left:111.75pt;margin-top:1.5pt;width:313.5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" filled="f" stroked="f">
                <o:lock v:ext="edit" shapetype="t"/>
                <v:textbox style="mso-fit-shape-to-text:t">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v:textbox>
                <w10:wrap type="tight"/>
                <w10:anchorlock/>
              </v:shape>
            </w:pict>
          </mc:Fallback>
        </mc:AlternateContent>
      </w:r>
    </w:p>
    <w:p w14:paraId="78A50516" w14:textId="77777777" w:rsidR="00C264EB" w:rsidRPr="00FC3B8B" w:rsidRDefault="00C264EB" w:rsidP="00FD138F">
      <w:pPr>
        <w:pStyle w:val="Heading3"/>
      </w:pPr>
    </w:p>
    <w:p w14:paraId="05BEFDC8" w14:textId="03EB2B49" w:rsidR="00151DC0" w:rsidRDefault="00151DC0" w:rsidP="00151DC0"/>
    <w:p w14:paraId="132BE9CE" w14:textId="77777777" w:rsidR="00151DC0" w:rsidRDefault="00151DC0" w:rsidP="00EC2E9B">
      <w:pPr>
        <w:jc w:val="center"/>
      </w:pPr>
    </w:p>
    <w:p w14:paraId="436CCEA5" w14:textId="77777777" w:rsidR="003041AA" w:rsidRDefault="003041AA" w:rsidP="00B3106B"/>
    <w:p w14:paraId="4DFD568B" w14:textId="77777777" w:rsidR="0024470F" w:rsidRDefault="0024470F" w:rsidP="00B3106B">
      <w:pPr>
        <w:jc w:val="center"/>
      </w:pPr>
    </w:p>
    <w:p w14:paraId="02B4A482" w14:textId="77F54E1B" w:rsidR="006170BB" w:rsidRDefault="006170BB" w:rsidP="006170BB">
      <w:pPr>
        <w:jc w:val="center"/>
        <w:rPr>
          <w:b/>
          <w:sz w:val="20"/>
          <w:szCs w:val="20"/>
        </w:rPr>
      </w:pPr>
      <w:r>
        <w:t>Minutes of the meeting of</w:t>
      </w:r>
      <w:r w:rsidRPr="00FC3B8B">
        <w:t xml:space="preserve"> Cannington Parish Council </w:t>
      </w:r>
      <w:r>
        <w:t xml:space="preserve">held </w:t>
      </w:r>
      <w:r w:rsidRPr="00FC3B8B">
        <w:t>at</w:t>
      </w:r>
      <w:r w:rsidRPr="00FC3B8B">
        <w:br/>
      </w:r>
      <w:r w:rsidRPr="006F66F7">
        <w:rPr>
          <w:b/>
          <w:sz w:val="20"/>
          <w:szCs w:val="20"/>
        </w:rPr>
        <w:t>7.00pm</w:t>
      </w:r>
      <w:r w:rsidRPr="006F66F7">
        <w:rPr>
          <w:sz w:val="20"/>
          <w:szCs w:val="20"/>
        </w:rPr>
        <w:t xml:space="preserve"> on </w:t>
      </w:r>
      <w:r>
        <w:rPr>
          <w:b/>
          <w:sz w:val="20"/>
          <w:szCs w:val="20"/>
        </w:rPr>
        <w:t>Tuesday 8</w:t>
      </w:r>
      <w:r w:rsidRPr="009E2D21">
        <w:rPr>
          <w:b/>
          <w:sz w:val="20"/>
          <w:szCs w:val="20"/>
          <w:vertAlign w:val="superscript"/>
        </w:rPr>
        <w:t>th</w:t>
      </w:r>
      <w:r>
        <w:rPr>
          <w:b/>
          <w:sz w:val="20"/>
          <w:szCs w:val="20"/>
        </w:rPr>
        <w:t xml:space="preserve"> </w:t>
      </w:r>
      <w:r w:rsidR="004839BF">
        <w:rPr>
          <w:b/>
          <w:sz w:val="20"/>
          <w:szCs w:val="20"/>
        </w:rPr>
        <w:t>July</w:t>
      </w:r>
      <w:r>
        <w:rPr>
          <w:b/>
          <w:sz w:val="20"/>
          <w:szCs w:val="20"/>
        </w:rPr>
        <w:t xml:space="preserve"> 2025</w:t>
      </w:r>
      <w:r w:rsidRPr="006F66F7">
        <w:rPr>
          <w:b/>
          <w:sz w:val="20"/>
          <w:szCs w:val="20"/>
        </w:rPr>
        <w:t xml:space="preserve"> </w:t>
      </w:r>
      <w:r w:rsidRPr="006F66F7">
        <w:rPr>
          <w:sz w:val="20"/>
          <w:szCs w:val="20"/>
        </w:rPr>
        <w:t xml:space="preserve">in </w:t>
      </w:r>
      <w:r w:rsidRPr="006F66F7">
        <w:rPr>
          <w:b/>
          <w:sz w:val="20"/>
          <w:szCs w:val="20"/>
        </w:rPr>
        <w:t>Cannington Village Hall</w:t>
      </w:r>
    </w:p>
    <w:p w14:paraId="6717C925" w14:textId="77777777" w:rsidR="006170BB" w:rsidRPr="00FC3B8B" w:rsidRDefault="006170BB" w:rsidP="006170BB">
      <w:pPr>
        <w:jc w:val="center"/>
        <w:rPr>
          <w:b/>
        </w:rPr>
      </w:pPr>
    </w:p>
    <w:p w14:paraId="168C79F2" w14:textId="77777777" w:rsidR="006170BB" w:rsidRPr="001C770C" w:rsidRDefault="006170BB" w:rsidP="006170BB">
      <w:pPr>
        <w:ind w:left="1440" w:hanging="1440"/>
        <w:jc w:val="center"/>
        <w:outlineLvl w:val="0"/>
        <w:rPr>
          <w:b/>
          <w:sz w:val="8"/>
          <w:szCs w:val="8"/>
        </w:rPr>
      </w:pPr>
    </w:p>
    <w:p w14:paraId="262EF9CE" w14:textId="317A7135" w:rsidR="006170BB" w:rsidRPr="008B5DD6" w:rsidRDefault="006170BB" w:rsidP="006170BB">
      <w:pPr>
        <w:tabs>
          <w:tab w:val="center" w:pos="5072"/>
          <w:tab w:val="left" w:pos="6637"/>
        </w:tabs>
        <w:ind w:left="1440" w:hanging="1440"/>
        <w:jc w:val="center"/>
        <w:outlineLvl w:val="0"/>
        <w:rPr>
          <w:b/>
          <w:color w:val="FF0000"/>
          <w:sz w:val="20"/>
          <w:szCs w:val="20"/>
        </w:rPr>
      </w:pPr>
      <w:r>
        <w:rPr>
          <w:b/>
          <w:sz w:val="20"/>
          <w:szCs w:val="20"/>
        </w:rPr>
        <w:t xml:space="preserve">MINUTES </w:t>
      </w:r>
    </w:p>
    <w:p w14:paraId="733212D9" w14:textId="77777777" w:rsidR="006170BB" w:rsidRDefault="006170BB" w:rsidP="006170BB">
      <w:pPr>
        <w:tabs>
          <w:tab w:val="center" w:pos="5072"/>
          <w:tab w:val="left" w:pos="6637"/>
        </w:tabs>
        <w:ind w:left="1440" w:hanging="1440"/>
        <w:jc w:val="center"/>
        <w:outlineLvl w:val="0"/>
        <w:rPr>
          <w:b/>
          <w:sz w:val="20"/>
          <w:szCs w:val="20"/>
        </w:rPr>
      </w:pPr>
    </w:p>
    <w:p w14:paraId="630A05D1" w14:textId="77777777" w:rsidR="006170BB" w:rsidRDefault="006170BB" w:rsidP="006170BB">
      <w:pPr>
        <w:rPr>
          <w:b/>
          <w:u w:val="single"/>
        </w:rPr>
      </w:pPr>
      <w:r>
        <w:rPr>
          <w:b/>
          <w:u w:val="single"/>
        </w:rPr>
        <w:t>Present:</w:t>
      </w:r>
    </w:p>
    <w:p w14:paraId="128E0DDA" w14:textId="2ECC9F16" w:rsidR="006170BB" w:rsidRDefault="006170BB" w:rsidP="006170BB">
      <w:pPr>
        <w:ind w:left="720"/>
        <w:rPr>
          <w:bCs/>
        </w:rPr>
      </w:pPr>
      <w:r w:rsidRPr="00983553">
        <w:rPr>
          <w:b/>
        </w:rPr>
        <w:t>Parish Councillors</w:t>
      </w:r>
      <w:r w:rsidRPr="009251F1">
        <w:rPr>
          <w:b/>
        </w:rPr>
        <w:t>:</w:t>
      </w:r>
      <w:r>
        <w:rPr>
          <w:bCs/>
        </w:rPr>
        <w:t xml:space="preserve"> John Addison, Carole Taylor, Mike Andison, David Greenslade</w:t>
      </w:r>
      <w:r w:rsidR="00B110B3">
        <w:rPr>
          <w:bCs/>
        </w:rPr>
        <w:t>, Steve Pet</w:t>
      </w:r>
      <w:r w:rsidR="00A9117A">
        <w:rPr>
          <w:bCs/>
        </w:rPr>
        <w:t>titt</w:t>
      </w:r>
      <w:r>
        <w:rPr>
          <w:bCs/>
        </w:rPr>
        <w:t xml:space="preserve"> and Colin Allen.                                                     </w:t>
      </w:r>
    </w:p>
    <w:p w14:paraId="6EB61F63" w14:textId="77777777" w:rsidR="006170BB" w:rsidRDefault="006170BB" w:rsidP="006170BB">
      <w:pPr>
        <w:ind w:firstLine="720"/>
        <w:rPr>
          <w:bCs/>
        </w:rPr>
      </w:pPr>
      <w:r w:rsidRPr="009251F1">
        <w:rPr>
          <w:b/>
        </w:rPr>
        <w:t>Chair:</w:t>
      </w:r>
      <w:r>
        <w:rPr>
          <w:bCs/>
        </w:rPr>
        <w:t xml:space="preserve"> Ian Dyer</w:t>
      </w:r>
    </w:p>
    <w:p w14:paraId="5BDF05D6" w14:textId="77777777" w:rsidR="006170BB" w:rsidRPr="006B59D1" w:rsidRDefault="006170BB" w:rsidP="006170BB">
      <w:pPr>
        <w:ind w:firstLine="720"/>
        <w:rPr>
          <w:bCs/>
        </w:rPr>
      </w:pPr>
      <w:r w:rsidRPr="006B59D1">
        <w:rPr>
          <w:b/>
        </w:rPr>
        <w:t>Somerset Councillors:</w:t>
      </w:r>
      <w:r>
        <w:rPr>
          <w:bCs/>
        </w:rPr>
        <w:t xml:space="preserve"> Mike Caswell</w:t>
      </w:r>
    </w:p>
    <w:p w14:paraId="15EFB9BD" w14:textId="5E0A44F1" w:rsidR="006170BB" w:rsidRDefault="006170BB" w:rsidP="006170BB">
      <w:pPr>
        <w:ind w:firstLine="720"/>
        <w:rPr>
          <w:bCs/>
        </w:rPr>
      </w:pPr>
      <w:r w:rsidRPr="009251F1">
        <w:rPr>
          <w:b/>
        </w:rPr>
        <w:t>Clerk:</w:t>
      </w:r>
      <w:r>
        <w:rPr>
          <w:bCs/>
        </w:rPr>
        <w:t xml:space="preserve"> Rebecca Gaylor </w:t>
      </w:r>
    </w:p>
    <w:p w14:paraId="28B536B8" w14:textId="77E06887" w:rsidR="006170BB" w:rsidRDefault="006170BB" w:rsidP="006170BB">
      <w:pPr>
        <w:ind w:firstLine="720"/>
        <w:rPr>
          <w:bCs/>
        </w:rPr>
      </w:pPr>
      <w:r w:rsidRPr="009251F1">
        <w:rPr>
          <w:b/>
        </w:rPr>
        <w:t>Members of the Public:</w:t>
      </w:r>
      <w:r>
        <w:rPr>
          <w:bCs/>
        </w:rPr>
        <w:t xml:space="preserve"> </w:t>
      </w:r>
      <w:r w:rsidR="001B7EE2">
        <w:rPr>
          <w:bCs/>
        </w:rPr>
        <w:t>5</w:t>
      </w:r>
    </w:p>
    <w:p w14:paraId="4B00E704" w14:textId="77777777" w:rsidR="006170BB" w:rsidRDefault="006170BB" w:rsidP="006170BB">
      <w:pPr>
        <w:tabs>
          <w:tab w:val="center" w:pos="5072"/>
          <w:tab w:val="left" w:pos="6637"/>
        </w:tabs>
        <w:ind w:left="1440" w:hanging="1440"/>
        <w:outlineLvl w:val="0"/>
        <w:rPr>
          <w:b/>
          <w:u w:val="single"/>
        </w:rPr>
      </w:pPr>
    </w:p>
    <w:p w14:paraId="140F4B08" w14:textId="2CB4EAEB" w:rsidR="006E4370" w:rsidRPr="00CE1CE1" w:rsidRDefault="006170BB" w:rsidP="006170BB">
      <w:pPr>
        <w:outlineLvl w:val="0"/>
        <w:rPr>
          <w:b/>
          <w:u w:val="single"/>
        </w:rPr>
      </w:pPr>
      <w:r w:rsidRPr="006745F9">
        <w:rPr>
          <w:b/>
          <w:u w:val="single"/>
        </w:rPr>
        <w:t xml:space="preserve">Public </w:t>
      </w:r>
      <w:r w:rsidRPr="00CE1CE1">
        <w:rPr>
          <w:b/>
          <w:u w:val="single"/>
        </w:rPr>
        <w:t>Session</w:t>
      </w:r>
    </w:p>
    <w:p w14:paraId="5B32DA94" w14:textId="20E84BA8" w:rsidR="006E4370" w:rsidRPr="006E4370" w:rsidRDefault="006E4370" w:rsidP="006E4370">
      <w:pPr>
        <w:pStyle w:val="ListParagraph"/>
        <w:outlineLvl w:val="0"/>
        <w:rPr>
          <w:b/>
          <w:iCs/>
          <w:sz w:val="16"/>
          <w:szCs w:val="16"/>
        </w:rPr>
      </w:pPr>
    </w:p>
    <w:p w14:paraId="013D4A05" w14:textId="714470E3" w:rsidR="006170BB" w:rsidRDefault="009B4914" w:rsidP="00731613">
      <w:pPr>
        <w:pStyle w:val="ListParagraph"/>
        <w:numPr>
          <w:ilvl w:val="0"/>
          <w:numId w:val="18"/>
        </w:numPr>
        <w:outlineLvl w:val="0"/>
        <w:rPr>
          <w:bCs/>
          <w:iCs/>
          <w:sz w:val="16"/>
          <w:szCs w:val="16"/>
        </w:rPr>
      </w:pPr>
      <w:r>
        <w:rPr>
          <w:bCs/>
          <w:iCs/>
          <w:sz w:val="16"/>
          <w:szCs w:val="16"/>
        </w:rPr>
        <w:t>It was raised that t</w:t>
      </w:r>
      <w:r w:rsidR="002E3177" w:rsidRPr="002E3177">
        <w:rPr>
          <w:bCs/>
          <w:iCs/>
          <w:sz w:val="16"/>
          <w:szCs w:val="16"/>
        </w:rPr>
        <w:t>he 20mph limit is not enforceable as it has not yet been formalised</w:t>
      </w:r>
      <w:r w:rsidR="000726D5">
        <w:rPr>
          <w:bCs/>
          <w:iCs/>
          <w:sz w:val="16"/>
          <w:szCs w:val="16"/>
        </w:rPr>
        <w:t xml:space="preserve"> due to all sign</w:t>
      </w:r>
      <w:r w:rsidR="00007DBB">
        <w:rPr>
          <w:bCs/>
          <w:iCs/>
          <w:sz w:val="16"/>
          <w:szCs w:val="16"/>
        </w:rPr>
        <w:t>age not being completed</w:t>
      </w:r>
      <w:r w:rsidR="002E3177" w:rsidRPr="002E3177">
        <w:rPr>
          <w:bCs/>
          <w:iCs/>
          <w:sz w:val="16"/>
          <w:szCs w:val="16"/>
        </w:rPr>
        <w:t>.</w:t>
      </w:r>
      <w:r>
        <w:rPr>
          <w:bCs/>
          <w:iCs/>
          <w:sz w:val="16"/>
          <w:szCs w:val="16"/>
        </w:rPr>
        <w:t xml:space="preserve"> </w:t>
      </w:r>
      <w:r w:rsidRPr="009B4914">
        <w:rPr>
          <w:bCs/>
          <w:iCs/>
          <w:sz w:val="16"/>
          <w:szCs w:val="16"/>
        </w:rPr>
        <w:t>Church Street was noted as particularly problematic, with cars</w:t>
      </w:r>
      <w:r w:rsidR="00647030">
        <w:rPr>
          <w:bCs/>
          <w:iCs/>
          <w:sz w:val="16"/>
          <w:szCs w:val="16"/>
        </w:rPr>
        <w:t xml:space="preserve"> from </w:t>
      </w:r>
      <w:r w:rsidR="008749D5">
        <w:rPr>
          <w:bCs/>
          <w:iCs/>
          <w:sz w:val="16"/>
          <w:szCs w:val="16"/>
        </w:rPr>
        <w:t>HPC Employees</w:t>
      </w:r>
      <w:r w:rsidRPr="009B4914">
        <w:rPr>
          <w:bCs/>
          <w:iCs/>
          <w:sz w:val="16"/>
          <w:szCs w:val="16"/>
        </w:rPr>
        <w:t xml:space="preserve"> parking dangerously</w:t>
      </w:r>
      <w:r w:rsidR="00740C6F">
        <w:rPr>
          <w:bCs/>
          <w:iCs/>
          <w:sz w:val="16"/>
          <w:szCs w:val="16"/>
        </w:rPr>
        <w:t xml:space="preserve"> for a period of 12 hours</w:t>
      </w:r>
      <w:r w:rsidRPr="009B4914">
        <w:rPr>
          <w:bCs/>
          <w:iCs/>
          <w:sz w:val="16"/>
          <w:szCs w:val="16"/>
        </w:rPr>
        <w:t xml:space="preserve"> near the church and blocking access for residents.</w:t>
      </w:r>
      <w:r>
        <w:rPr>
          <w:bCs/>
          <w:iCs/>
          <w:sz w:val="16"/>
          <w:szCs w:val="16"/>
        </w:rPr>
        <w:t xml:space="preserve"> </w:t>
      </w:r>
      <w:r w:rsidR="000726D5">
        <w:rPr>
          <w:bCs/>
          <w:iCs/>
          <w:sz w:val="16"/>
          <w:szCs w:val="16"/>
        </w:rPr>
        <w:t>Requests</w:t>
      </w:r>
      <w:r w:rsidR="000726D5" w:rsidRPr="000726D5">
        <w:rPr>
          <w:bCs/>
          <w:iCs/>
          <w:sz w:val="16"/>
          <w:szCs w:val="16"/>
        </w:rPr>
        <w:t xml:space="preserve"> were</w:t>
      </w:r>
      <w:r w:rsidR="000726D5">
        <w:rPr>
          <w:bCs/>
          <w:iCs/>
          <w:sz w:val="16"/>
          <w:szCs w:val="16"/>
        </w:rPr>
        <w:t xml:space="preserve"> also</w:t>
      </w:r>
      <w:r w:rsidR="000726D5" w:rsidRPr="000726D5">
        <w:rPr>
          <w:bCs/>
          <w:iCs/>
          <w:sz w:val="16"/>
          <w:szCs w:val="16"/>
        </w:rPr>
        <w:t xml:space="preserve"> made for clearer “No Parking” signage in Church Street.</w:t>
      </w:r>
      <w:r w:rsidR="00E605A4">
        <w:rPr>
          <w:bCs/>
          <w:iCs/>
          <w:sz w:val="16"/>
          <w:szCs w:val="16"/>
        </w:rPr>
        <w:t xml:space="preserve"> </w:t>
      </w:r>
      <w:r w:rsidR="008B61B6">
        <w:rPr>
          <w:bCs/>
          <w:iCs/>
          <w:sz w:val="16"/>
          <w:szCs w:val="16"/>
        </w:rPr>
        <w:t xml:space="preserve">It was also raised that </w:t>
      </w:r>
      <w:r w:rsidR="002F597C" w:rsidRPr="002F597C">
        <w:rPr>
          <w:bCs/>
          <w:iCs/>
          <w:sz w:val="16"/>
          <w:szCs w:val="16"/>
        </w:rPr>
        <w:t xml:space="preserve">HPC employees are paid various sums of money daily to use HPC busses to avoid fly parking in local villages; to fly </w:t>
      </w:r>
      <w:r w:rsidR="00D94612" w:rsidRPr="002F597C">
        <w:rPr>
          <w:bCs/>
          <w:iCs/>
          <w:sz w:val="16"/>
          <w:szCs w:val="16"/>
        </w:rPr>
        <w:t>park</w:t>
      </w:r>
      <w:r w:rsidR="00D94612">
        <w:rPr>
          <w:bCs/>
          <w:iCs/>
          <w:sz w:val="16"/>
          <w:szCs w:val="16"/>
        </w:rPr>
        <w:t>, therefore</w:t>
      </w:r>
      <w:r w:rsidR="002F597C" w:rsidRPr="002F597C">
        <w:rPr>
          <w:bCs/>
          <w:iCs/>
          <w:sz w:val="16"/>
          <w:szCs w:val="16"/>
        </w:rPr>
        <w:t xml:space="preserve"> renegade on this agreement appears to leave one open to fraud.</w:t>
      </w:r>
      <w:r w:rsidR="00457697">
        <w:rPr>
          <w:bCs/>
          <w:iCs/>
          <w:sz w:val="16"/>
          <w:szCs w:val="16"/>
        </w:rPr>
        <w:t xml:space="preserve"> </w:t>
      </w:r>
      <w:r w:rsidR="00D94612">
        <w:rPr>
          <w:bCs/>
          <w:iCs/>
          <w:sz w:val="16"/>
          <w:szCs w:val="16"/>
        </w:rPr>
        <w:t xml:space="preserve">It was raised that the </w:t>
      </w:r>
      <w:r w:rsidR="00D94612" w:rsidRPr="00D94612">
        <w:rPr>
          <w:bCs/>
          <w:iCs/>
          <w:sz w:val="16"/>
          <w:szCs w:val="16"/>
        </w:rPr>
        <w:t>College</w:t>
      </w:r>
      <w:r w:rsidR="00D94612">
        <w:rPr>
          <w:bCs/>
          <w:iCs/>
          <w:sz w:val="16"/>
          <w:szCs w:val="16"/>
        </w:rPr>
        <w:t xml:space="preserve"> has</w:t>
      </w:r>
      <w:r w:rsidR="00F64171">
        <w:rPr>
          <w:bCs/>
          <w:iCs/>
          <w:sz w:val="16"/>
          <w:szCs w:val="16"/>
        </w:rPr>
        <w:t xml:space="preserve"> a</w:t>
      </w:r>
      <w:r w:rsidR="00D94612" w:rsidRPr="00D94612">
        <w:rPr>
          <w:bCs/>
          <w:iCs/>
          <w:sz w:val="16"/>
          <w:szCs w:val="16"/>
        </w:rPr>
        <w:t xml:space="preserve"> notice on both ends of their layby at the bottom of Rodway stat</w:t>
      </w:r>
      <w:r w:rsidR="00F64171">
        <w:rPr>
          <w:bCs/>
          <w:iCs/>
          <w:sz w:val="16"/>
          <w:szCs w:val="16"/>
        </w:rPr>
        <w:t>ing</w:t>
      </w:r>
      <w:r w:rsidR="00D94612" w:rsidRPr="00D94612">
        <w:rPr>
          <w:bCs/>
          <w:iCs/>
          <w:sz w:val="16"/>
          <w:szCs w:val="16"/>
        </w:rPr>
        <w:t xml:space="preserve"> " Strictly no parking for HPC and Cannington Court" </w:t>
      </w:r>
      <w:r w:rsidR="006F4516">
        <w:rPr>
          <w:bCs/>
          <w:iCs/>
          <w:sz w:val="16"/>
          <w:szCs w:val="16"/>
        </w:rPr>
        <w:t>a</w:t>
      </w:r>
      <w:r w:rsidR="00D94612" w:rsidRPr="00D94612">
        <w:rPr>
          <w:bCs/>
          <w:iCs/>
          <w:sz w:val="16"/>
          <w:szCs w:val="16"/>
        </w:rPr>
        <w:t xml:space="preserve"> suggestion was made the same should be applied to Church Street/Bowling Green and Mill Lane.</w:t>
      </w:r>
    </w:p>
    <w:p w14:paraId="67032930" w14:textId="316A123C" w:rsidR="00334F6A" w:rsidRDefault="0039193F" w:rsidP="00731613">
      <w:pPr>
        <w:pStyle w:val="ListParagraph"/>
        <w:numPr>
          <w:ilvl w:val="0"/>
          <w:numId w:val="18"/>
        </w:numPr>
        <w:outlineLvl w:val="0"/>
        <w:rPr>
          <w:bCs/>
          <w:iCs/>
          <w:sz w:val="16"/>
          <w:szCs w:val="16"/>
        </w:rPr>
      </w:pPr>
      <w:r w:rsidRPr="0039193F">
        <w:rPr>
          <w:bCs/>
          <w:iCs/>
          <w:sz w:val="16"/>
          <w:szCs w:val="16"/>
        </w:rPr>
        <w:t xml:space="preserve">Concerns were raised about road closures </w:t>
      </w:r>
      <w:r w:rsidR="002E1671">
        <w:rPr>
          <w:bCs/>
          <w:iCs/>
          <w:sz w:val="16"/>
          <w:szCs w:val="16"/>
        </w:rPr>
        <w:t xml:space="preserve">when it comes to using </w:t>
      </w:r>
      <w:r w:rsidR="00233AAB">
        <w:rPr>
          <w:bCs/>
          <w:iCs/>
          <w:sz w:val="16"/>
          <w:szCs w:val="16"/>
        </w:rPr>
        <w:t>Park Lane as a diversion. As this is not an</w:t>
      </w:r>
      <w:r w:rsidR="00BF55B0">
        <w:rPr>
          <w:bCs/>
          <w:iCs/>
          <w:sz w:val="16"/>
          <w:szCs w:val="16"/>
        </w:rPr>
        <w:t xml:space="preserve"> </w:t>
      </w:r>
      <w:r w:rsidRPr="0039193F">
        <w:rPr>
          <w:bCs/>
          <w:iCs/>
          <w:sz w:val="16"/>
          <w:szCs w:val="16"/>
        </w:rPr>
        <w:t xml:space="preserve">adequate </w:t>
      </w:r>
      <w:r w:rsidR="000E2C3F">
        <w:rPr>
          <w:bCs/>
          <w:iCs/>
          <w:sz w:val="16"/>
          <w:szCs w:val="16"/>
        </w:rPr>
        <w:t>route</w:t>
      </w:r>
      <w:r w:rsidR="00BF55B0">
        <w:rPr>
          <w:bCs/>
          <w:iCs/>
          <w:sz w:val="16"/>
          <w:szCs w:val="16"/>
        </w:rPr>
        <w:t xml:space="preserve"> for a large amount of traffic</w:t>
      </w:r>
      <w:r w:rsidR="00B002C9">
        <w:rPr>
          <w:bCs/>
          <w:iCs/>
          <w:sz w:val="16"/>
          <w:szCs w:val="16"/>
        </w:rPr>
        <w:t xml:space="preserve">. A </w:t>
      </w:r>
      <w:r w:rsidRPr="0039193F">
        <w:rPr>
          <w:bCs/>
          <w:iCs/>
          <w:sz w:val="16"/>
          <w:szCs w:val="16"/>
        </w:rPr>
        <w:t>request</w:t>
      </w:r>
      <w:r w:rsidR="00B002C9">
        <w:rPr>
          <w:bCs/>
          <w:iCs/>
          <w:sz w:val="16"/>
          <w:szCs w:val="16"/>
        </w:rPr>
        <w:t xml:space="preserve"> was made</w:t>
      </w:r>
      <w:r w:rsidRPr="0039193F">
        <w:rPr>
          <w:bCs/>
          <w:iCs/>
          <w:sz w:val="16"/>
          <w:szCs w:val="16"/>
        </w:rPr>
        <w:t xml:space="preserve"> for better signage at the roundabout</w:t>
      </w:r>
      <w:r w:rsidR="00B002C9">
        <w:rPr>
          <w:bCs/>
          <w:iCs/>
          <w:sz w:val="16"/>
          <w:szCs w:val="16"/>
        </w:rPr>
        <w:t xml:space="preserve"> diverting traffic towards the bypass and not the village</w:t>
      </w:r>
      <w:r w:rsidR="00B71889">
        <w:rPr>
          <w:bCs/>
          <w:iCs/>
          <w:sz w:val="16"/>
          <w:szCs w:val="16"/>
        </w:rPr>
        <w:t>,</w:t>
      </w:r>
      <w:r w:rsidR="00B002C9">
        <w:rPr>
          <w:bCs/>
          <w:iCs/>
          <w:sz w:val="16"/>
          <w:szCs w:val="16"/>
        </w:rPr>
        <w:t xml:space="preserve"> </w:t>
      </w:r>
      <w:proofErr w:type="gramStart"/>
      <w:r w:rsidR="00321663">
        <w:rPr>
          <w:bCs/>
          <w:iCs/>
          <w:sz w:val="16"/>
          <w:szCs w:val="16"/>
        </w:rPr>
        <w:t xml:space="preserve">in order </w:t>
      </w:r>
      <w:r w:rsidR="00B71889">
        <w:rPr>
          <w:bCs/>
          <w:iCs/>
          <w:sz w:val="16"/>
          <w:szCs w:val="16"/>
        </w:rPr>
        <w:t>to</w:t>
      </w:r>
      <w:proofErr w:type="gramEnd"/>
      <w:r w:rsidR="00B71889">
        <w:rPr>
          <w:bCs/>
          <w:iCs/>
          <w:sz w:val="16"/>
          <w:szCs w:val="16"/>
        </w:rPr>
        <w:t xml:space="preserve"> avoid</w:t>
      </w:r>
      <w:r w:rsidRPr="0039193F">
        <w:rPr>
          <w:bCs/>
          <w:iCs/>
          <w:sz w:val="16"/>
          <w:szCs w:val="16"/>
        </w:rPr>
        <w:t xml:space="preserve"> Park Lane be</w:t>
      </w:r>
      <w:r w:rsidR="00B71889">
        <w:rPr>
          <w:bCs/>
          <w:iCs/>
          <w:sz w:val="16"/>
          <w:szCs w:val="16"/>
        </w:rPr>
        <w:t>ing</w:t>
      </w:r>
      <w:r w:rsidRPr="0039193F">
        <w:rPr>
          <w:bCs/>
          <w:iCs/>
          <w:sz w:val="16"/>
          <w:szCs w:val="16"/>
        </w:rPr>
        <w:t xml:space="preserve"> used as a diversion.</w:t>
      </w:r>
      <w:r w:rsidR="004F6A66">
        <w:rPr>
          <w:bCs/>
          <w:iCs/>
          <w:sz w:val="16"/>
          <w:szCs w:val="16"/>
        </w:rPr>
        <w:t xml:space="preserve"> </w:t>
      </w:r>
      <w:r w:rsidR="002A338F" w:rsidRPr="002A338F">
        <w:rPr>
          <w:bCs/>
          <w:iCs/>
          <w:sz w:val="16"/>
          <w:szCs w:val="16"/>
        </w:rPr>
        <w:t>Residents also complained about inadequate road markings and poor signage.</w:t>
      </w:r>
      <w:r w:rsidR="00BB7D0A">
        <w:rPr>
          <w:bCs/>
          <w:iCs/>
          <w:sz w:val="16"/>
          <w:szCs w:val="16"/>
        </w:rPr>
        <w:t xml:space="preserve"> </w:t>
      </w:r>
    </w:p>
    <w:p w14:paraId="62DBC4C6" w14:textId="5520D11D" w:rsidR="00E15A0F" w:rsidRDefault="00BB7D0A" w:rsidP="00731613">
      <w:pPr>
        <w:pStyle w:val="ListParagraph"/>
        <w:numPr>
          <w:ilvl w:val="0"/>
          <w:numId w:val="18"/>
        </w:numPr>
        <w:outlineLvl w:val="0"/>
        <w:rPr>
          <w:bCs/>
          <w:iCs/>
          <w:sz w:val="16"/>
          <w:szCs w:val="16"/>
        </w:rPr>
      </w:pPr>
      <w:r w:rsidRPr="00BB7D0A">
        <w:rPr>
          <w:bCs/>
          <w:iCs/>
          <w:sz w:val="16"/>
          <w:szCs w:val="16"/>
        </w:rPr>
        <w:t>Speed Indicator Device (SID) results were reportedly being misinterpreted.</w:t>
      </w:r>
    </w:p>
    <w:p w14:paraId="3C1A3EED" w14:textId="6EBFC30F" w:rsidR="00334F6A" w:rsidRDefault="00E46326" w:rsidP="00731613">
      <w:pPr>
        <w:pStyle w:val="ListParagraph"/>
        <w:numPr>
          <w:ilvl w:val="0"/>
          <w:numId w:val="18"/>
        </w:numPr>
        <w:outlineLvl w:val="0"/>
        <w:rPr>
          <w:bCs/>
          <w:iCs/>
          <w:sz w:val="16"/>
          <w:szCs w:val="16"/>
        </w:rPr>
      </w:pPr>
      <w:r w:rsidRPr="00E46326">
        <w:rPr>
          <w:bCs/>
          <w:iCs/>
          <w:sz w:val="16"/>
          <w:szCs w:val="16"/>
        </w:rPr>
        <w:t>Cannington in Bloom</w:t>
      </w:r>
      <w:r w:rsidR="00A2292B">
        <w:rPr>
          <w:bCs/>
          <w:iCs/>
          <w:sz w:val="16"/>
          <w:szCs w:val="16"/>
        </w:rPr>
        <w:t xml:space="preserve"> Judging</w:t>
      </w:r>
      <w:r w:rsidRPr="00E46326">
        <w:rPr>
          <w:bCs/>
          <w:iCs/>
          <w:sz w:val="16"/>
          <w:szCs w:val="16"/>
        </w:rPr>
        <w:t xml:space="preserve"> will be held on </w:t>
      </w:r>
      <w:r w:rsidR="00A2292B">
        <w:rPr>
          <w:bCs/>
          <w:iCs/>
          <w:sz w:val="16"/>
          <w:szCs w:val="16"/>
        </w:rPr>
        <w:t>22nd</w:t>
      </w:r>
      <w:r w:rsidRPr="00E46326">
        <w:rPr>
          <w:bCs/>
          <w:iCs/>
          <w:sz w:val="16"/>
          <w:szCs w:val="16"/>
        </w:rPr>
        <w:t xml:space="preserve"> July.</w:t>
      </w:r>
    </w:p>
    <w:p w14:paraId="375A38CC" w14:textId="47A4A8FB" w:rsidR="00A2292B" w:rsidRDefault="00DB6DA7" w:rsidP="00731613">
      <w:pPr>
        <w:pStyle w:val="ListParagraph"/>
        <w:numPr>
          <w:ilvl w:val="0"/>
          <w:numId w:val="18"/>
        </w:numPr>
        <w:outlineLvl w:val="0"/>
        <w:rPr>
          <w:bCs/>
          <w:iCs/>
          <w:sz w:val="16"/>
          <w:szCs w:val="16"/>
        </w:rPr>
      </w:pPr>
      <w:r w:rsidRPr="00DB6DA7">
        <w:rPr>
          <w:bCs/>
          <w:iCs/>
          <w:sz w:val="16"/>
          <w:szCs w:val="16"/>
        </w:rPr>
        <w:t>A proposed music and art festival is being planned for Jubilee Gardens, featuring four local acts, free drawing activities, and refreshments (coffee and ice cream van). A temporary road closure and stage will be required. Estimated duration: 2.5–3 hours. Parking concerns were noted.</w:t>
      </w:r>
    </w:p>
    <w:p w14:paraId="25341A22" w14:textId="7CFB26E4" w:rsidR="00DB6DA7" w:rsidRDefault="007A1EA3" w:rsidP="00731613">
      <w:pPr>
        <w:pStyle w:val="ListParagraph"/>
        <w:numPr>
          <w:ilvl w:val="0"/>
          <w:numId w:val="18"/>
        </w:numPr>
        <w:outlineLvl w:val="0"/>
        <w:rPr>
          <w:bCs/>
          <w:iCs/>
          <w:sz w:val="16"/>
          <w:szCs w:val="16"/>
        </w:rPr>
      </w:pPr>
      <w:r>
        <w:rPr>
          <w:bCs/>
          <w:iCs/>
          <w:sz w:val="16"/>
          <w:szCs w:val="16"/>
        </w:rPr>
        <w:t xml:space="preserve">Residents have </w:t>
      </w:r>
      <w:r w:rsidR="00061444" w:rsidRPr="00061444">
        <w:rPr>
          <w:bCs/>
          <w:iCs/>
          <w:sz w:val="16"/>
          <w:szCs w:val="16"/>
        </w:rPr>
        <w:t>requested further investigation before proceeding</w:t>
      </w:r>
      <w:r>
        <w:rPr>
          <w:bCs/>
          <w:iCs/>
          <w:sz w:val="16"/>
          <w:szCs w:val="16"/>
        </w:rPr>
        <w:t xml:space="preserve"> with the cutting of hedges </w:t>
      </w:r>
      <w:r w:rsidR="00194C03">
        <w:rPr>
          <w:bCs/>
          <w:iCs/>
          <w:sz w:val="16"/>
          <w:szCs w:val="16"/>
        </w:rPr>
        <w:t>in the village.</w:t>
      </w:r>
      <w:r w:rsidR="0091487F">
        <w:rPr>
          <w:bCs/>
          <w:iCs/>
          <w:sz w:val="16"/>
          <w:szCs w:val="16"/>
        </w:rPr>
        <w:t xml:space="preserve"> </w:t>
      </w:r>
    </w:p>
    <w:p w14:paraId="596305D4" w14:textId="5DA4436A" w:rsidR="004A3982" w:rsidRDefault="004A3982" w:rsidP="00731613">
      <w:pPr>
        <w:pStyle w:val="ListParagraph"/>
        <w:numPr>
          <w:ilvl w:val="0"/>
          <w:numId w:val="18"/>
        </w:numPr>
        <w:outlineLvl w:val="0"/>
        <w:rPr>
          <w:bCs/>
          <w:iCs/>
          <w:sz w:val="16"/>
          <w:szCs w:val="16"/>
        </w:rPr>
      </w:pPr>
      <w:r w:rsidRPr="004A3982">
        <w:rPr>
          <w:bCs/>
          <w:iCs/>
          <w:sz w:val="16"/>
          <w:szCs w:val="16"/>
        </w:rPr>
        <w:t>Concerns were raised about maintenance around College Fields, where clearance work has not yet been completed.</w:t>
      </w:r>
    </w:p>
    <w:p w14:paraId="3ACEED05" w14:textId="77777777" w:rsidR="00570E42" w:rsidRDefault="00570E42" w:rsidP="00C11435">
      <w:pPr>
        <w:jc w:val="center"/>
      </w:pPr>
    </w:p>
    <w:p w14:paraId="3996992F" w14:textId="77777777" w:rsidR="00570E42" w:rsidRDefault="00570E42" w:rsidP="00C11435">
      <w:pPr>
        <w:jc w:val="center"/>
      </w:pPr>
    </w:p>
    <w:p w14:paraId="667C9DF0" w14:textId="5659A460" w:rsidR="005E2DCB" w:rsidRDefault="005E2DCB" w:rsidP="00822692">
      <w:pPr>
        <w:tabs>
          <w:tab w:val="center" w:pos="5072"/>
          <w:tab w:val="left" w:pos="6637"/>
        </w:tabs>
        <w:outlineLvl w:val="0"/>
        <w:rPr>
          <w:b/>
          <w:u w:val="single"/>
        </w:rPr>
      </w:pPr>
      <w:r>
        <w:rPr>
          <w:b/>
        </w:rPr>
        <w:t>01/</w:t>
      </w:r>
      <w:r w:rsidR="005445E9">
        <w:rPr>
          <w:b/>
        </w:rPr>
        <w:t>0/25</w:t>
      </w:r>
      <w:r>
        <w:rPr>
          <w:b/>
        </w:rPr>
        <w:t xml:space="preserve"> </w:t>
      </w:r>
      <w:r>
        <w:rPr>
          <w:b/>
          <w:u w:val="single"/>
        </w:rPr>
        <w:t>Declaration of Members’ Interests</w:t>
      </w:r>
    </w:p>
    <w:p w14:paraId="486B324B" w14:textId="77777777" w:rsidR="00F46314" w:rsidRDefault="00F46314" w:rsidP="00822692">
      <w:pPr>
        <w:tabs>
          <w:tab w:val="center" w:pos="5072"/>
          <w:tab w:val="left" w:pos="6637"/>
        </w:tabs>
        <w:outlineLvl w:val="0"/>
        <w:rPr>
          <w:b/>
          <w:u w:val="single"/>
        </w:rPr>
      </w:pPr>
    </w:p>
    <w:p w14:paraId="1F9EAF64" w14:textId="77777777" w:rsidR="005E2DCB" w:rsidRPr="00C11435" w:rsidRDefault="005E2DCB" w:rsidP="005E2DCB">
      <w:pPr>
        <w:outlineLvl w:val="0"/>
        <w:rPr>
          <w:i/>
          <w:sz w:val="4"/>
          <w:szCs w:val="4"/>
        </w:rPr>
      </w:pPr>
    </w:p>
    <w:p w14:paraId="25BB5D8E" w14:textId="77777777" w:rsidR="005E2DCB" w:rsidRDefault="005E2DCB" w:rsidP="005E2DCB">
      <w:pPr>
        <w:rPr>
          <w:b/>
          <w:u w:val="single"/>
        </w:rPr>
      </w:pPr>
      <w:r w:rsidRPr="00166737">
        <w:rPr>
          <w:b/>
          <w:u w:val="single"/>
        </w:rPr>
        <w:t>Council Session</w:t>
      </w:r>
    </w:p>
    <w:p w14:paraId="5374447E" w14:textId="77777777" w:rsidR="00F46314" w:rsidRDefault="00F46314" w:rsidP="005E2DCB">
      <w:pPr>
        <w:rPr>
          <w:b/>
          <w:u w:val="single"/>
        </w:rPr>
      </w:pPr>
    </w:p>
    <w:p w14:paraId="2000DC57" w14:textId="77777777" w:rsidR="005E2DCB" w:rsidRPr="00292F00" w:rsidRDefault="005E2DCB" w:rsidP="005E2DCB">
      <w:pPr>
        <w:rPr>
          <w:b/>
          <w:sz w:val="10"/>
          <w:szCs w:val="10"/>
          <w:u w:val="single"/>
        </w:rPr>
      </w:pPr>
    </w:p>
    <w:p w14:paraId="5029B2FD" w14:textId="130E0E0F" w:rsidR="00F65F05" w:rsidRDefault="005445E9" w:rsidP="005E2DCB">
      <w:pPr>
        <w:rPr>
          <w:b/>
          <w:u w:val="single"/>
        </w:rPr>
      </w:pPr>
      <w:r>
        <w:rPr>
          <w:b/>
        </w:rPr>
        <w:t>02/</w:t>
      </w:r>
      <w:r w:rsidR="003D5662">
        <w:rPr>
          <w:b/>
        </w:rPr>
        <w:t>0</w:t>
      </w:r>
      <w:r w:rsidR="008B56B3">
        <w:rPr>
          <w:b/>
        </w:rPr>
        <w:t>7</w:t>
      </w:r>
      <w:r w:rsidR="005E2DCB">
        <w:rPr>
          <w:b/>
        </w:rPr>
        <w:t>/</w:t>
      </w:r>
      <w:r>
        <w:rPr>
          <w:b/>
        </w:rPr>
        <w:t>25</w:t>
      </w:r>
      <w:r w:rsidR="005E2DCB" w:rsidRPr="00495414">
        <w:rPr>
          <w:b/>
        </w:rPr>
        <w:t xml:space="preserve"> </w:t>
      </w:r>
      <w:r w:rsidR="005E2DCB" w:rsidRPr="00495414">
        <w:rPr>
          <w:b/>
          <w:u w:val="single"/>
        </w:rPr>
        <w:t>Apologies for Absence</w:t>
      </w:r>
    </w:p>
    <w:p w14:paraId="7E0F08AC" w14:textId="5837B69B" w:rsidR="006B5DC0" w:rsidRPr="006B5DC0" w:rsidRDefault="006B5DC0" w:rsidP="005E2DCB">
      <w:pPr>
        <w:rPr>
          <w:bCs/>
        </w:rPr>
      </w:pPr>
      <w:r w:rsidRPr="006B5DC0">
        <w:rPr>
          <w:bCs/>
        </w:rPr>
        <w:t xml:space="preserve">Carole Taylor, </w:t>
      </w:r>
      <w:r>
        <w:rPr>
          <w:bCs/>
        </w:rPr>
        <w:t>M</w:t>
      </w:r>
      <w:r w:rsidRPr="006B5DC0">
        <w:rPr>
          <w:bCs/>
        </w:rPr>
        <w:t xml:space="preserve">ichael </w:t>
      </w:r>
      <w:r w:rsidR="00D20F05" w:rsidRPr="006B5DC0">
        <w:rPr>
          <w:bCs/>
        </w:rPr>
        <w:t>Featherstone,</w:t>
      </w:r>
      <w:r w:rsidR="004074A8">
        <w:rPr>
          <w:bCs/>
        </w:rPr>
        <w:t xml:space="preserve"> and</w:t>
      </w:r>
      <w:r>
        <w:rPr>
          <w:bCs/>
        </w:rPr>
        <w:t xml:space="preserve"> </w:t>
      </w:r>
      <w:r w:rsidR="00097EA7">
        <w:rPr>
          <w:bCs/>
        </w:rPr>
        <w:t>Jack Popham.</w:t>
      </w:r>
    </w:p>
    <w:p w14:paraId="303C5203" w14:textId="77777777" w:rsidR="005E2DCB" w:rsidRPr="00495414" w:rsidRDefault="005E2DCB" w:rsidP="005E2DCB">
      <w:pPr>
        <w:rPr>
          <w:b/>
          <w:u w:val="single"/>
        </w:rPr>
      </w:pPr>
    </w:p>
    <w:p w14:paraId="1523119D" w14:textId="0DCD0005" w:rsidR="005E2DCB" w:rsidRDefault="005E2DCB" w:rsidP="005E2DCB">
      <w:pPr>
        <w:ind w:left="1440" w:hanging="1440"/>
        <w:rPr>
          <w:b/>
          <w:u w:val="single"/>
        </w:rPr>
      </w:pPr>
      <w:r>
        <w:rPr>
          <w:b/>
        </w:rPr>
        <w:t>03/</w:t>
      </w:r>
      <w:r w:rsidR="005445E9">
        <w:rPr>
          <w:b/>
        </w:rPr>
        <w:t>0</w:t>
      </w:r>
      <w:r w:rsidR="008B56B3">
        <w:rPr>
          <w:b/>
        </w:rPr>
        <w:t>7</w:t>
      </w:r>
      <w:r w:rsidR="005445E9">
        <w:rPr>
          <w:b/>
        </w:rPr>
        <w:t>/25</w:t>
      </w:r>
      <w:r w:rsidRPr="00495414">
        <w:t xml:space="preserve"> </w:t>
      </w:r>
      <w:r w:rsidRPr="00495414">
        <w:rPr>
          <w:b/>
          <w:u w:val="single"/>
        </w:rPr>
        <w:t xml:space="preserve">Minutes of </w:t>
      </w:r>
      <w:r w:rsidR="005670FE">
        <w:rPr>
          <w:b/>
          <w:u w:val="single"/>
        </w:rPr>
        <w:t xml:space="preserve">the Annual </w:t>
      </w:r>
      <w:r w:rsidRPr="00495414">
        <w:rPr>
          <w:b/>
          <w:u w:val="single"/>
        </w:rPr>
        <w:t>Meeting</w:t>
      </w:r>
      <w:r w:rsidR="005670FE">
        <w:rPr>
          <w:b/>
          <w:u w:val="single"/>
        </w:rPr>
        <w:t xml:space="preserve"> of the Parish Council</w:t>
      </w:r>
      <w:r w:rsidRPr="00495414">
        <w:rPr>
          <w:b/>
          <w:u w:val="single"/>
        </w:rPr>
        <w:t xml:space="preserve"> held on </w:t>
      </w:r>
      <w:r w:rsidR="00252B04">
        <w:rPr>
          <w:b/>
          <w:u w:val="single"/>
        </w:rPr>
        <w:t>10</w:t>
      </w:r>
      <w:r w:rsidR="00F65F05" w:rsidRPr="00F65F05">
        <w:rPr>
          <w:b/>
          <w:u w:val="single"/>
          <w:vertAlign w:val="superscript"/>
        </w:rPr>
        <w:t>th</w:t>
      </w:r>
      <w:r w:rsidR="00F65F05">
        <w:rPr>
          <w:b/>
          <w:u w:val="single"/>
        </w:rPr>
        <w:t xml:space="preserve"> </w:t>
      </w:r>
      <w:r w:rsidR="00252B04">
        <w:rPr>
          <w:b/>
          <w:u w:val="single"/>
        </w:rPr>
        <w:t>June</w:t>
      </w:r>
      <w:r w:rsidR="003D5662">
        <w:rPr>
          <w:b/>
          <w:u w:val="single"/>
        </w:rPr>
        <w:t xml:space="preserve"> 2025</w:t>
      </w:r>
    </w:p>
    <w:p w14:paraId="49EBA751" w14:textId="59F4656F" w:rsidR="00F465B5" w:rsidRPr="00131E2D" w:rsidRDefault="00131E2D" w:rsidP="005E2DCB">
      <w:pPr>
        <w:ind w:left="1440" w:hanging="1440"/>
        <w:rPr>
          <w:bCs/>
          <w:u w:val="single"/>
        </w:rPr>
      </w:pPr>
      <w:r>
        <w:rPr>
          <w:bCs/>
        </w:rPr>
        <w:t>Minutes of the meeting held on the 10</w:t>
      </w:r>
      <w:r w:rsidRPr="00131E2D">
        <w:rPr>
          <w:bCs/>
          <w:vertAlign w:val="superscript"/>
        </w:rPr>
        <w:t>th</w:t>
      </w:r>
      <w:r>
        <w:rPr>
          <w:bCs/>
        </w:rPr>
        <w:t xml:space="preserve"> </w:t>
      </w:r>
      <w:r w:rsidR="009A6D91">
        <w:rPr>
          <w:bCs/>
        </w:rPr>
        <w:t>June were approved.</w:t>
      </w:r>
    </w:p>
    <w:p w14:paraId="7D676350" w14:textId="77777777" w:rsidR="005E2DCB" w:rsidRPr="00495414" w:rsidRDefault="005E2DCB" w:rsidP="005E2DCB">
      <w:pPr>
        <w:ind w:left="1440" w:hanging="1440"/>
        <w:rPr>
          <w:b/>
          <w:u w:val="single"/>
        </w:rPr>
      </w:pPr>
    </w:p>
    <w:p w14:paraId="0259E582" w14:textId="4816A703" w:rsidR="005E2DCB" w:rsidRDefault="005E2DCB" w:rsidP="005E2DCB">
      <w:pPr>
        <w:rPr>
          <w:bCs/>
        </w:rPr>
      </w:pPr>
      <w:r>
        <w:rPr>
          <w:b/>
        </w:rPr>
        <w:t>04/</w:t>
      </w:r>
      <w:r w:rsidR="005445E9">
        <w:rPr>
          <w:b/>
        </w:rPr>
        <w:t>0</w:t>
      </w:r>
      <w:r w:rsidR="008B56B3">
        <w:rPr>
          <w:b/>
        </w:rPr>
        <w:t>7</w:t>
      </w:r>
      <w:r w:rsidR="005445E9">
        <w:rPr>
          <w:b/>
        </w:rPr>
        <w:t>/25</w:t>
      </w:r>
      <w:r>
        <w:rPr>
          <w:b/>
        </w:rPr>
        <w:t xml:space="preserve"> </w:t>
      </w:r>
      <w:r w:rsidRPr="00495414">
        <w:rPr>
          <w:b/>
          <w:u w:val="single"/>
        </w:rPr>
        <w:t>Matters Arising</w:t>
      </w:r>
      <w:r>
        <w:rPr>
          <w:b/>
          <w:u w:val="single"/>
        </w:rPr>
        <w:t xml:space="preserve"> </w:t>
      </w:r>
      <w:r>
        <w:rPr>
          <w:bCs/>
        </w:rPr>
        <w:t>not covered by separate agenda item</w:t>
      </w:r>
    </w:p>
    <w:p w14:paraId="4DC66000" w14:textId="77777777" w:rsidR="005E2DCB" w:rsidRDefault="005E2DCB" w:rsidP="005E2DCB">
      <w:pPr>
        <w:rPr>
          <w:bCs/>
        </w:rPr>
      </w:pPr>
    </w:p>
    <w:p w14:paraId="46A5BA62" w14:textId="5771F3D3" w:rsidR="00B8225A" w:rsidRDefault="005445E9" w:rsidP="00E32615">
      <w:pPr>
        <w:rPr>
          <w:b/>
          <w:bCs/>
          <w:u w:val="single"/>
        </w:rPr>
      </w:pPr>
      <w:r>
        <w:rPr>
          <w:b/>
          <w:bCs/>
        </w:rPr>
        <w:t>0</w:t>
      </w:r>
      <w:r w:rsidR="003D5662">
        <w:rPr>
          <w:b/>
          <w:bCs/>
        </w:rPr>
        <w:t>5</w:t>
      </w:r>
      <w:r>
        <w:rPr>
          <w:b/>
          <w:bCs/>
        </w:rPr>
        <w:t>/0</w:t>
      </w:r>
      <w:r w:rsidR="008B56B3">
        <w:rPr>
          <w:b/>
          <w:bCs/>
        </w:rPr>
        <w:t>7</w:t>
      </w:r>
      <w:r>
        <w:rPr>
          <w:b/>
          <w:bCs/>
        </w:rPr>
        <w:t>/25</w:t>
      </w:r>
      <w:r w:rsidR="005E2DCB" w:rsidRPr="007E4D46">
        <w:rPr>
          <w:b/>
          <w:bCs/>
        </w:rPr>
        <w:t xml:space="preserve"> </w:t>
      </w:r>
      <w:r w:rsidR="005E2DCB" w:rsidRPr="007E4D46">
        <w:rPr>
          <w:b/>
          <w:bCs/>
          <w:u w:val="single"/>
        </w:rPr>
        <w:t>Planning matters</w:t>
      </w:r>
    </w:p>
    <w:p w14:paraId="34487251" w14:textId="77777777" w:rsidR="00700258" w:rsidRDefault="00700258" w:rsidP="00E32615">
      <w:pPr>
        <w:rPr>
          <w:b/>
          <w:bCs/>
          <w:u w:val="single"/>
        </w:rPr>
      </w:pPr>
    </w:p>
    <w:p w14:paraId="7089438F" w14:textId="6B3D045D" w:rsidR="001F61E5" w:rsidRDefault="00700258" w:rsidP="00360F21">
      <w:pPr>
        <w:rPr>
          <w:b/>
          <w:bCs/>
        </w:rPr>
      </w:pPr>
      <w:r w:rsidRPr="00700258">
        <w:rPr>
          <w:b/>
          <w:bCs/>
        </w:rPr>
        <w:t>New planning</w:t>
      </w:r>
      <w:r w:rsidR="0096305A" w:rsidRPr="0096305A">
        <w:t xml:space="preserve"> </w:t>
      </w:r>
    </w:p>
    <w:p w14:paraId="2DC1F920" w14:textId="77777777" w:rsidR="00360F21" w:rsidRPr="00360F21" w:rsidRDefault="00360F21" w:rsidP="00360F21">
      <w:pPr>
        <w:rPr>
          <w:b/>
          <w:bCs/>
        </w:rPr>
      </w:pPr>
    </w:p>
    <w:p w14:paraId="005CE62D" w14:textId="2862EE7F" w:rsidR="0097479B" w:rsidRPr="0072297F" w:rsidRDefault="0097479B" w:rsidP="00731613">
      <w:pPr>
        <w:pStyle w:val="ListParagraph"/>
        <w:numPr>
          <w:ilvl w:val="0"/>
          <w:numId w:val="9"/>
        </w:numPr>
        <w:rPr>
          <w:b/>
          <w:bCs/>
          <w:sz w:val="16"/>
          <w:szCs w:val="16"/>
        </w:rPr>
      </w:pPr>
      <w:r>
        <w:rPr>
          <w:b/>
          <w:bCs/>
          <w:sz w:val="16"/>
          <w:szCs w:val="16"/>
        </w:rPr>
        <w:t xml:space="preserve">13/23/00032 – </w:t>
      </w:r>
      <w:r>
        <w:rPr>
          <w:sz w:val="16"/>
          <w:szCs w:val="16"/>
        </w:rPr>
        <w:t xml:space="preserve">Erection of 160no. dwellings, creation of vehicular, pedestrian and cycle access, public open space, </w:t>
      </w:r>
      <w:r w:rsidR="00AC2089">
        <w:rPr>
          <w:sz w:val="16"/>
          <w:szCs w:val="16"/>
        </w:rPr>
        <w:t>landscaping,</w:t>
      </w:r>
      <w:r>
        <w:rPr>
          <w:sz w:val="16"/>
          <w:szCs w:val="16"/>
        </w:rPr>
        <w:t xml:space="preserve"> and associated works.</w:t>
      </w:r>
    </w:p>
    <w:p w14:paraId="4EA94284" w14:textId="69C4BBD3" w:rsidR="0072297F" w:rsidRDefault="00932717" w:rsidP="004035A2">
      <w:pPr>
        <w:ind w:left="360"/>
      </w:pPr>
      <w:r>
        <w:t xml:space="preserve">During discussion, Councillors expressed the wish for an </w:t>
      </w:r>
      <w:r w:rsidR="003663A4">
        <w:t>extension</w:t>
      </w:r>
      <w:r>
        <w:t xml:space="preserve"> </w:t>
      </w:r>
      <w:r w:rsidR="003663A4">
        <w:t xml:space="preserve">to commenting on this </w:t>
      </w:r>
      <w:r w:rsidR="0014635D">
        <w:t>application</w:t>
      </w:r>
      <w:r w:rsidR="003663A4">
        <w:t xml:space="preserve">. </w:t>
      </w:r>
      <w:r w:rsidR="0014635D">
        <w:t>To</w:t>
      </w:r>
      <w:r w:rsidR="00437DF2">
        <w:t xml:space="preserve"> allow sufficient time to consider the </w:t>
      </w:r>
      <w:r w:rsidR="0014635D">
        <w:t xml:space="preserve">proposals before commenting. </w:t>
      </w:r>
    </w:p>
    <w:p w14:paraId="3542305D" w14:textId="77777777" w:rsidR="00033D0C" w:rsidRPr="00AC2089" w:rsidRDefault="00033D0C" w:rsidP="004035A2">
      <w:pPr>
        <w:ind w:left="360"/>
      </w:pPr>
    </w:p>
    <w:p w14:paraId="25BEBEE6" w14:textId="21AE4F9A" w:rsidR="00360F21" w:rsidRPr="001B2AAD" w:rsidRDefault="003E5D67" w:rsidP="001B2AAD">
      <w:pPr>
        <w:rPr>
          <w:b/>
          <w:bCs/>
        </w:rPr>
      </w:pPr>
      <w:r>
        <w:rPr>
          <w:b/>
          <w:bCs/>
        </w:rPr>
        <w:t>13/</w:t>
      </w:r>
      <w:r w:rsidR="001B2AAD" w:rsidRPr="001B2AAD">
        <w:rPr>
          <w:b/>
          <w:bCs/>
        </w:rPr>
        <w:t xml:space="preserve"> </w:t>
      </w:r>
      <w:r w:rsidR="001B2AAD">
        <w:rPr>
          <w:b/>
          <w:bCs/>
        </w:rPr>
        <w:t>Planning decided</w:t>
      </w:r>
    </w:p>
    <w:p w14:paraId="7BF73C0B" w14:textId="77777777" w:rsidR="00360F21" w:rsidRDefault="001B2AAD" w:rsidP="00731613">
      <w:pPr>
        <w:pStyle w:val="ListParagraph"/>
        <w:numPr>
          <w:ilvl w:val="0"/>
          <w:numId w:val="14"/>
        </w:numPr>
        <w:ind w:left="426" w:firstLine="0"/>
        <w:rPr>
          <w:b/>
          <w:bCs/>
          <w:sz w:val="16"/>
          <w:szCs w:val="16"/>
        </w:rPr>
      </w:pPr>
      <w:r>
        <w:rPr>
          <w:b/>
          <w:bCs/>
          <w:sz w:val="16"/>
          <w:szCs w:val="16"/>
        </w:rPr>
        <w:t>13/</w:t>
      </w:r>
      <w:r w:rsidR="003E5D67">
        <w:rPr>
          <w:b/>
          <w:bCs/>
          <w:sz w:val="16"/>
          <w:szCs w:val="16"/>
        </w:rPr>
        <w:t xml:space="preserve">25/00012 – </w:t>
      </w:r>
      <w:r w:rsidR="003E5D67" w:rsidRPr="003E5D67">
        <w:rPr>
          <w:sz w:val="16"/>
          <w:szCs w:val="16"/>
        </w:rPr>
        <w:t>Application to determine if prior approval is required for a proposed</w:t>
      </w:r>
      <w:r w:rsidR="003E5D67">
        <w:rPr>
          <w:sz w:val="16"/>
          <w:szCs w:val="16"/>
        </w:rPr>
        <w:t xml:space="preserve">: Change of use of Agricultural Buildings to 5 No. Dwellinghouses (Class C3), and associated building operations. On Chilton Trivett Farm, Blackmoore Lane. </w:t>
      </w:r>
      <w:r w:rsidR="00436C94" w:rsidRPr="00436C94">
        <w:rPr>
          <w:b/>
          <w:bCs/>
          <w:sz w:val="16"/>
          <w:szCs w:val="16"/>
        </w:rPr>
        <w:t>Prior Approval Refused</w:t>
      </w:r>
      <w:r w:rsidR="00360F21">
        <w:rPr>
          <w:b/>
          <w:bCs/>
          <w:sz w:val="16"/>
          <w:szCs w:val="16"/>
        </w:rPr>
        <w:t xml:space="preserve"> </w:t>
      </w:r>
    </w:p>
    <w:p w14:paraId="32FA703B" w14:textId="3B69DFBC" w:rsidR="00360F21" w:rsidRPr="00360F21" w:rsidRDefault="00360F21" w:rsidP="00731613">
      <w:pPr>
        <w:pStyle w:val="ListParagraph"/>
        <w:numPr>
          <w:ilvl w:val="0"/>
          <w:numId w:val="14"/>
        </w:numPr>
        <w:ind w:left="426" w:firstLine="0"/>
        <w:rPr>
          <w:b/>
          <w:bCs/>
          <w:sz w:val="16"/>
          <w:szCs w:val="16"/>
        </w:rPr>
      </w:pPr>
      <w:r w:rsidRPr="00360F21">
        <w:rPr>
          <w:b/>
          <w:bCs/>
          <w:sz w:val="16"/>
          <w:szCs w:val="16"/>
        </w:rPr>
        <w:t>13/25/00008</w:t>
      </w:r>
      <w:r w:rsidRPr="00360F21">
        <w:rPr>
          <w:sz w:val="16"/>
          <w:szCs w:val="16"/>
        </w:rPr>
        <w:t xml:space="preserve"> – Essential repairs to support a structural beam connecting to a main roof truss at 28 High Street Cannington.</w:t>
      </w:r>
      <w:r>
        <w:rPr>
          <w:sz w:val="16"/>
          <w:szCs w:val="16"/>
        </w:rPr>
        <w:t xml:space="preserve"> </w:t>
      </w:r>
      <w:r>
        <w:rPr>
          <w:b/>
          <w:bCs/>
          <w:sz w:val="16"/>
          <w:szCs w:val="16"/>
        </w:rPr>
        <w:t>Granted Permission</w:t>
      </w:r>
      <w:r>
        <w:rPr>
          <w:sz w:val="16"/>
          <w:szCs w:val="16"/>
        </w:rPr>
        <w:t xml:space="preserve"> </w:t>
      </w:r>
    </w:p>
    <w:p w14:paraId="6B16D8E4" w14:textId="3B5DFC2E" w:rsidR="00360F21" w:rsidRPr="00360F21" w:rsidRDefault="00360F21" w:rsidP="00731613">
      <w:pPr>
        <w:pStyle w:val="ListParagraph"/>
        <w:numPr>
          <w:ilvl w:val="0"/>
          <w:numId w:val="14"/>
        </w:numPr>
        <w:ind w:left="426" w:firstLine="0"/>
        <w:rPr>
          <w:b/>
          <w:bCs/>
          <w:sz w:val="16"/>
          <w:szCs w:val="16"/>
        </w:rPr>
      </w:pPr>
      <w:r w:rsidRPr="00360F21">
        <w:rPr>
          <w:b/>
          <w:bCs/>
          <w:sz w:val="16"/>
          <w:szCs w:val="16"/>
        </w:rPr>
        <w:t>13/25/00009 -</w:t>
      </w:r>
      <w:r w:rsidRPr="00360F21">
        <w:rPr>
          <w:sz w:val="16"/>
          <w:szCs w:val="16"/>
        </w:rPr>
        <w:t xml:space="preserve"> Essential repairs to support a structural beam connecting to a main roof truss at 28 High Street Cannington</w:t>
      </w:r>
      <w:r>
        <w:rPr>
          <w:sz w:val="16"/>
          <w:szCs w:val="16"/>
        </w:rPr>
        <w:t xml:space="preserve"> </w:t>
      </w:r>
      <w:r w:rsidRPr="00360F21">
        <w:rPr>
          <w:b/>
          <w:bCs/>
          <w:sz w:val="16"/>
          <w:szCs w:val="16"/>
        </w:rPr>
        <w:t>Granted Permission</w:t>
      </w:r>
    </w:p>
    <w:p w14:paraId="2A9BCCC8" w14:textId="5D422E26" w:rsidR="00360F21" w:rsidRPr="00360F21" w:rsidRDefault="00360F21" w:rsidP="0072297F">
      <w:pPr>
        <w:rPr>
          <w:b/>
          <w:bCs/>
        </w:rPr>
      </w:pPr>
    </w:p>
    <w:p w14:paraId="6523E158" w14:textId="77777777" w:rsidR="00033D0C" w:rsidRDefault="00033D0C" w:rsidP="00BE1CEB">
      <w:pPr>
        <w:tabs>
          <w:tab w:val="left" w:pos="2265"/>
        </w:tabs>
        <w:rPr>
          <w:b/>
        </w:rPr>
      </w:pPr>
    </w:p>
    <w:p w14:paraId="1AF42EB0" w14:textId="77777777" w:rsidR="00033D0C" w:rsidRDefault="00033D0C" w:rsidP="00BE1CEB">
      <w:pPr>
        <w:tabs>
          <w:tab w:val="left" w:pos="2265"/>
        </w:tabs>
        <w:rPr>
          <w:b/>
        </w:rPr>
      </w:pPr>
    </w:p>
    <w:p w14:paraId="06AF1A9B" w14:textId="77777777" w:rsidR="00033D0C" w:rsidRDefault="00033D0C" w:rsidP="00BE1CEB">
      <w:pPr>
        <w:tabs>
          <w:tab w:val="left" w:pos="2265"/>
        </w:tabs>
        <w:rPr>
          <w:b/>
        </w:rPr>
      </w:pPr>
    </w:p>
    <w:p w14:paraId="6E7AE56B" w14:textId="24AFC897" w:rsidR="00BE1CEB" w:rsidRPr="000F62D9" w:rsidRDefault="005445E9" w:rsidP="00BE1CEB">
      <w:pPr>
        <w:tabs>
          <w:tab w:val="left" w:pos="2265"/>
        </w:tabs>
        <w:rPr>
          <w:b/>
          <w:u w:val="single"/>
        </w:rPr>
      </w:pPr>
      <w:r w:rsidRPr="000F62D9">
        <w:rPr>
          <w:b/>
        </w:rPr>
        <w:lastRenderedPageBreak/>
        <w:t>0</w:t>
      </w:r>
      <w:r w:rsidR="003D5662" w:rsidRPr="000F62D9">
        <w:rPr>
          <w:b/>
        </w:rPr>
        <w:t>6</w:t>
      </w:r>
      <w:r w:rsidRPr="000F62D9">
        <w:rPr>
          <w:b/>
        </w:rPr>
        <w:t>/0</w:t>
      </w:r>
      <w:r w:rsidR="008B56B3">
        <w:rPr>
          <w:b/>
        </w:rPr>
        <w:t>7</w:t>
      </w:r>
      <w:r w:rsidRPr="000F62D9">
        <w:rPr>
          <w:b/>
        </w:rPr>
        <w:t>/25</w:t>
      </w:r>
      <w:r w:rsidR="00BE1CEB" w:rsidRPr="000F62D9">
        <w:rPr>
          <w:b/>
        </w:rPr>
        <w:t xml:space="preserve"> </w:t>
      </w:r>
      <w:r w:rsidR="00BE1CEB" w:rsidRPr="000F62D9">
        <w:rPr>
          <w:b/>
          <w:u w:val="single"/>
        </w:rPr>
        <w:t>Reports (as applicable)</w:t>
      </w:r>
    </w:p>
    <w:p w14:paraId="341D6CA7" w14:textId="6E57F69D" w:rsidR="009E03E6" w:rsidRPr="009E03E6" w:rsidRDefault="00BE1CEB" w:rsidP="009E03E6">
      <w:pPr>
        <w:pStyle w:val="ListParagraph"/>
        <w:numPr>
          <w:ilvl w:val="0"/>
          <w:numId w:val="5"/>
        </w:numPr>
        <w:tabs>
          <w:tab w:val="left" w:pos="2265"/>
        </w:tabs>
        <w:rPr>
          <w:bCs/>
          <w:sz w:val="16"/>
          <w:szCs w:val="16"/>
        </w:rPr>
      </w:pPr>
      <w:r w:rsidRPr="002372E3">
        <w:rPr>
          <w:sz w:val="16"/>
          <w:szCs w:val="16"/>
        </w:rPr>
        <w:t>Highways and Parking Issues</w:t>
      </w:r>
    </w:p>
    <w:p w14:paraId="5E96DE3D" w14:textId="18A5DAA7" w:rsidR="00094B03" w:rsidRDefault="00257ACC" w:rsidP="00094B03">
      <w:pPr>
        <w:pStyle w:val="ListParagraph"/>
        <w:numPr>
          <w:ilvl w:val="0"/>
          <w:numId w:val="10"/>
        </w:numPr>
        <w:tabs>
          <w:tab w:val="left" w:pos="2265"/>
        </w:tabs>
        <w:rPr>
          <w:bCs/>
          <w:sz w:val="16"/>
          <w:szCs w:val="16"/>
        </w:rPr>
      </w:pPr>
      <w:r>
        <w:rPr>
          <w:bCs/>
          <w:sz w:val="16"/>
          <w:szCs w:val="16"/>
        </w:rPr>
        <w:t>20 mph speed limit</w:t>
      </w:r>
    </w:p>
    <w:p w14:paraId="02DAE123" w14:textId="0F163846" w:rsidR="00A40DAD" w:rsidRPr="00A40DAD" w:rsidRDefault="00A40DAD" w:rsidP="00A40DAD">
      <w:pPr>
        <w:pStyle w:val="ListParagraph"/>
        <w:tabs>
          <w:tab w:val="left" w:pos="2265"/>
        </w:tabs>
        <w:ind w:left="1440"/>
        <w:rPr>
          <w:bCs/>
          <w:sz w:val="16"/>
          <w:szCs w:val="16"/>
        </w:rPr>
      </w:pPr>
      <w:r>
        <w:rPr>
          <w:bCs/>
          <w:sz w:val="16"/>
          <w:szCs w:val="16"/>
        </w:rPr>
        <w:t>Th</w:t>
      </w:r>
      <w:r w:rsidR="00DE348F">
        <w:rPr>
          <w:bCs/>
          <w:sz w:val="16"/>
          <w:szCs w:val="16"/>
        </w:rPr>
        <w:t xml:space="preserve">e Council noted </w:t>
      </w:r>
      <w:r w:rsidR="00922160">
        <w:rPr>
          <w:bCs/>
          <w:sz w:val="16"/>
          <w:szCs w:val="16"/>
        </w:rPr>
        <w:t xml:space="preserve">that the 20mph repeater signs have not yet been </w:t>
      </w:r>
      <w:r w:rsidR="00BF63EA">
        <w:rPr>
          <w:bCs/>
          <w:sz w:val="16"/>
          <w:szCs w:val="16"/>
        </w:rPr>
        <w:t xml:space="preserve">fully installed </w:t>
      </w:r>
      <w:r w:rsidR="00740CC0">
        <w:rPr>
          <w:bCs/>
          <w:sz w:val="16"/>
          <w:szCs w:val="16"/>
        </w:rPr>
        <w:t>and are still awaiting completion.</w:t>
      </w:r>
      <w:r w:rsidR="00B34E8C">
        <w:rPr>
          <w:bCs/>
          <w:sz w:val="16"/>
          <w:szCs w:val="16"/>
        </w:rPr>
        <w:t xml:space="preserve"> It was </w:t>
      </w:r>
      <w:r w:rsidR="00B854EC">
        <w:rPr>
          <w:bCs/>
          <w:sz w:val="16"/>
          <w:szCs w:val="16"/>
        </w:rPr>
        <w:t xml:space="preserve">raised that Highways should be contacted to request a completion date. </w:t>
      </w:r>
    </w:p>
    <w:p w14:paraId="26F60EA7" w14:textId="1F33CE6E" w:rsidR="00A22F71" w:rsidRDefault="00A22F71" w:rsidP="00731613">
      <w:pPr>
        <w:pStyle w:val="ListParagraph"/>
        <w:numPr>
          <w:ilvl w:val="0"/>
          <w:numId w:val="10"/>
        </w:numPr>
        <w:tabs>
          <w:tab w:val="left" w:pos="2265"/>
        </w:tabs>
        <w:rPr>
          <w:bCs/>
          <w:sz w:val="16"/>
          <w:szCs w:val="16"/>
        </w:rPr>
      </w:pPr>
      <w:r>
        <w:rPr>
          <w:bCs/>
          <w:sz w:val="16"/>
          <w:szCs w:val="16"/>
        </w:rPr>
        <w:t>Fly Parking</w:t>
      </w:r>
    </w:p>
    <w:p w14:paraId="5DC8C2A5" w14:textId="308DB3FC" w:rsidR="00D44F08" w:rsidRDefault="00FB68DA" w:rsidP="00D526E8">
      <w:pPr>
        <w:pStyle w:val="ListParagraph"/>
        <w:tabs>
          <w:tab w:val="left" w:pos="2265"/>
        </w:tabs>
        <w:ind w:left="1440"/>
        <w:rPr>
          <w:bCs/>
          <w:sz w:val="16"/>
          <w:szCs w:val="16"/>
        </w:rPr>
      </w:pPr>
      <w:r>
        <w:rPr>
          <w:bCs/>
          <w:sz w:val="16"/>
          <w:szCs w:val="16"/>
        </w:rPr>
        <w:t xml:space="preserve">In relation to reports of fly parking, the Council </w:t>
      </w:r>
      <w:r w:rsidR="00A63760">
        <w:rPr>
          <w:bCs/>
          <w:sz w:val="16"/>
          <w:szCs w:val="16"/>
        </w:rPr>
        <w:t xml:space="preserve">noted that the Clerk has organised a spreadsheet to log all incidents </w:t>
      </w:r>
      <w:r w:rsidR="00392797">
        <w:rPr>
          <w:bCs/>
          <w:sz w:val="16"/>
          <w:szCs w:val="16"/>
        </w:rPr>
        <w:t>and will forward to EDF, which will highlight repeat offenders.</w:t>
      </w:r>
    </w:p>
    <w:p w14:paraId="24EB5940" w14:textId="77777777" w:rsidR="00D526E8" w:rsidRPr="00D526E8" w:rsidRDefault="00D526E8" w:rsidP="00D526E8">
      <w:pPr>
        <w:tabs>
          <w:tab w:val="left" w:pos="2265"/>
        </w:tabs>
        <w:rPr>
          <w:bCs/>
        </w:rPr>
      </w:pPr>
    </w:p>
    <w:p w14:paraId="14A93819" w14:textId="4FDE1E0A" w:rsidR="00C516FE" w:rsidRPr="00443AAB" w:rsidRDefault="00C516FE" w:rsidP="00443AAB">
      <w:pPr>
        <w:pStyle w:val="ListParagraph"/>
        <w:numPr>
          <w:ilvl w:val="0"/>
          <w:numId w:val="5"/>
        </w:numPr>
        <w:tabs>
          <w:tab w:val="left" w:pos="2265"/>
        </w:tabs>
        <w:rPr>
          <w:bCs/>
          <w:sz w:val="16"/>
          <w:szCs w:val="16"/>
        </w:rPr>
      </w:pPr>
      <w:r w:rsidRPr="00443AAB">
        <w:rPr>
          <w:bCs/>
          <w:sz w:val="16"/>
          <w:szCs w:val="16"/>
        </w:rPr>
        <w:t>Footpaths</w:t>
      </w:r>
      <w:r w:rsidRPr="00443AAB">
        <w:rPr>
          <w:bCs/>
        </w:rPr>
        <w:t xml:space="preserve"> </w:t>
      </w:r>
    </w:p>
    <w:p w14:paraId="748CA4EF" w14:textId="77777777" w:rsidR="00316A75" w:rsidRDefault="00FF0372" w:rsidP="00F30545">
      <w:pPr>
        <w:pStyle w:val="ListParagraph"/>
        <w:numPr>
          <w:ilvl w:val="0"/>
          <w:numId w:val="5"/>
        </w:numPr>
        <w:tabs>
          <w:tab w:val="left" w:pos="2265"/>
        </w:tabs>
        <w:rPr>
          <w:bCs/>
          <w:sz w:val="16"/>
          <w:szCs w:val="16"/>
        </w:rPr>
      </w:pPr>
      <w:r w:rsidRPr="002A470D">
        <w:rPr>
          <w:bCs/>
          <w:sz w:val="16"/>
          <w:szCs w:val="16"/>
        </w:rPr>
        <w:t>Highways</w:t>
      </w:r>
    </w:p>
    <w:p w14:paraId="11F18702" w14:textId="49738093" w:rsidR="002A470D" w:rsidRDefault="00BF4437" w:rsidP="008F75C9">
      <w:pPr>
        <w:pStyle w:val="ListParagraph"/>
        <w:numPr>
          <w:ilvl w:val="0"/>
          <w:numId w:val="10"/>
        </w:numPr>
        <w:tabs>
          <w:tab w:val="left" w:pos="2265"/>
        </w:tabs>
        <w:rPr>
          <w:bCs/>
          <w:sz w:val="16"/>
          <w:szCs w:val="16"/>
        </w:rPr>
      </w:pPr>
      <w:r>
        <w:rPr>
          <w:bCs/>
          <w:sz w:val="16"/>
          <w:szCs w:val="16"/>
        </w:rPr>
        <w:t xml:space="preserve">It was discussed that a second </w:t>
      </w:r>
      <w:r w:rsidR="002E5F39">
        <w:rPr>
          <w:bCs/>
          <w:sz w:val="16"/>
          <w:szCs w:val="16"/>
        </w:rPr>
        <w:t>meeting should be arranged regarding the placement of the path bollards on th</w:t>
      </w:r>
      <w:r w:rsidR="00FE388C">
        <w:rPr>
          <w:bCs/>
          <w:sz w:val="16"/>
          <w:szCs w:val="16"/>
        </w:rPr>
        <w:t>e</w:t>
      </w:r>
      <w:r w:rsidR="002E5F39">
        <w:rPr>
          <w:bCs/>
          <w:sz w:val="16"/>
          <w:szCs w:val="16"/>
        </w:rPr>
        <w:t xml:space="preserve"> </w:t>
      </w:r>
      <w:r w:rsidR="00FE388C">
        <w:rPr>
          <w:bCs/>
          <w:sz w:val="16"/>
          <w:szCs w:val="16"/>
        </w:rPr>
        <w:t xml:space="preserve">High Street, </w:t>
      </w:r>
      <w:r w:rsidR="00164794">
        <w:rPr>
          <w:bCs/>
          <w:sz w:val="16"/>
          <w:szCs w:val="16"/>
        </w:rPr>
        <w:t>to</w:t>
      </w:r>
      <w:r w:rsidR="00FE388C">
        <w:rPr>
          <w:bCs/>
          <w:sz w:val="16"/>
          <w:szCs w:val="16"/>
        </w:rPr>
        <w:t xml:space="preserve"> make a final decision. </w:t>
      </w:r>
    </w:p>
    <w:p w14:paraId="423D3F4E" w14:textId="3FC103A2" w:rsidR="00CE3AA8" w:rsidRDefault="00164794" w:rsidP="00D526E8">
      <w:pPr>
        <w:pStyle w:val="ListParagraph"/>
        <w:numPr>
          <w:ilvl w:val="0"/>
          <w:numId w:val="10"/>
        </w:numPr>
        <w:tabs>
          <w:tab w:val="left" w:pos="2265"/>
        </w:tabs>
        <w:rPr>
          <w:bCs/>
          <w:sz w:val="16"/>
          <w:szCs w:val="16"/>
        </w:rPr>
      </w:pPr>
      <w:r>
        <w:rPr>
          <w:bCs/>
          <w:sz w:val="16"/>
          <w:szCs w:val="16"/>
        </w:rPr>
        <w:t>I</w:t>
      </w:r>
      <w:r w:rsidR="008F75C9">
        <w:rPr>
          <w:bCs/>
          <w:sz w:val="16"/>
          <w:szCs w:val="16"/>
        </w:rPr>
        <w:t>n</w:t>
      </w:r>
      <w:r>
        <w:rPr>
          <w:bCs/>
          <w:sz w:val="16"/>
          <w:szCs w:val="16"/>
        </w:rPr>
        <w:t xml:space="preserve"> re</w:t>
      </w:r>
      <w:r w:rsidR="00AE14B1">
        <w:rPr>
          <w:bCs/>
          <w:sz w:val="16"/>
          <w:szCs w:val="16"/>
        </w:rPr>
        <w:t xml:space="preserve">lation to the </w:t>
      </w:r>
      <w:r w:rsidR="00932E86">
        <w:rPr>
          <w:bCs/>
          <w:sz w:val="16"/>
          <w:szCs w:val="16"/>
        </w:rPr>
        <w:t xml:space="preserve">replacement of the cat eyes on </w:t>
      </w:r>
      <w:r w:rsidR="00B63646">
        <w:rPr>
          <w:bCs/>
          <w:sz w:val="16"/>
          <w:szCs w:val="16"/>
        </w:rPr>
        <w:t xml:space="preserve">Cannington Straight, the Council noted that </w:t>
      </w:r>
      <w:r w:rsidR="004E4E9E">
        <w:rPr>
          <w:bCs/>
          <w:sz w:val="16"/>
          <w:szCs w:val="16"/>
        </w:rPr>
        <w:t>a response is still awaited from the Highways team.</w:t>
      </w:r>
    </w:p>
    <w:p w14:paraId="451AD37D" w14:textId="77777777" w:rsidR="00D526E8" w:rsidRPr="00D526E8" w:rsidRDefault="00D526E8" w:rsidP="00D526E8">
      <w:pPr>
        <w:pStyle w:val="ListParagraph"/>
        <w:numPr>
          <w:ilvl w:val="0"/>
          <w:numId w:val="10"/>
        </w:numPr>
        <w:tabs>
          <w:tab w:val="left" w:pos="2265"/>
        </w:tabs>
        <w:rPr>
          <w:bCs/>
          <w:sz w:val="16"/>
          <w:szCs w:val="16"/>
        </w:rPr>
      </w:pPr>
    </w:p>
    <w:p w14:paraId="1899D4FA" w14:textId="4CAC5532" w:rsidR="00BE1CEB" w:rsidRPr="008F75C9" w:rsidRDefault="000D7164" w:rsidP="00F30545">
      <w:pPr>
        <w:pStyle w:val="ListParagraph"/>
        <w:numPr>
          <w:ilvl w:val="0"/>
          <w:numId w:val="5"/>
        </w:numPr>
        <w:tabs>
          <w:tab w:val="left" w:pos="2265"/>
        </w:tabs>
        <w:rPr>
          <w:bCs/>
          <w:sz w:val="16"/>
          <w:szCs w:val="16"/>
        </w:rPr>
      </w:pPr>
      <w:r w:rsidRPr="002A470D">
        <w:rPr>
          <w:sz w:val="16"/>
          <w:szCs w:val="16"/>
        </w:rPr>
        <w:t>Speed Indicator Device</w:t>
      </w:r>
      <w:r w:rsidR="00B25415" w:rsidRPr="002A470D">
        <w:rPr>
          <w:sz w:val="16"/>
          <w:szCs w:val="16"/>
        </w:rPr>
        <w:t>.</w:t>
      </w:r>
    </w:p>
    <w:p w14:paraId="0B9990BA" w14:textId="6771CEC8" w:rsidR="002C170A" w:rsidRPr="00724D55" w:rsidRDefault="00992CEB" w:rsidP="002C170A">
      <w:pPr>
        <w:pStyle w:val="ListParagraph"/>
        <w:numPr>
          <w:ilvl w:val="0"/>
          <w:numId w:val="17"/>
        </w:numPr>
        <w:tabs>
          <w:tab w:val="left" w:pos="2265"/>
        </w:tabs>
        <w:rPr>
          <w:bCs/>
          <w:sz w:val="16"/>
          <w:szCs w:val="16"/>
        </w:rPr>
      </w:pPr>
      <w:r>
        <w:rPr>
          <w:bCs/>
          <w:sz w:val="16"/>
          <w:szCs w:val="16"/>
        </w:rPr>
        <w:t xml:space="preserve">It was discussed that the Speed </w:t>
      </w:r>
      <w:r w:rsidR="00DE578E">
        <w:rPr>
          <w:bCs/>
          <w:sz w:val="16"/>
          <w:szCs w:val="16"/>
        </w:rPr>
        <w:t>Indicator Device currently</w:t>
      </w:r>
      <w:r>
        <w:rPr>
          <w:bCs/>
          <w:sz w:val="16"/>
          <w:szCs w:val="16"/>
        </w:rPr>
        <w:t xml:space="preserve"> facing away from the village </w:t>
      </w:r>
      <w:r w:rsidR="00F91DBA">
        <w:rPr>
          <w:bCs/>
          <w:sz w:val="16"/>
          <w:szCs w:val="16"/>
        </w:rPr>
        <w:t xml:space="preserve">towards the bypass should face the towards the village to deter </w:t>
      </w:r>
      <w:r w:rsidR="004B6E55">
        <w:rPr>
          <w:bCs/>
          <w:sz w:val="16"/>
          <w:szCs w:val="16"/>
        </w:rPr>
        <w:t xml:space="preserve">people from speeding past the cemetery. </w:t>
      </w:r>
      <w:r w:rsidR="002C170A" w:rsidRPr="00A73A4C">
        <w:rPr>
          <w:bCs/>
          <w:sz w:val="16"/>
          <w:szCs w:val="16"/>
        </w:rPr>
        <w:t>After consideration, it should be noted that the sign cannot easily be repositioned due to the fixed placement of the solar panel attached. Furthermore, the indicator is specifically designed to encourage drivers to reduce their speed as they enter the village, therefore turning it around would not achieve its intended purpose.</w:t>
      </w:r>
    </w:p>
    <w:p w14:paraId="1BF4BD3F" w14:textId="1D51DCC1" w:rsidR="008F75C9" w:rsidRPr="002A470D" w:rsidRDefault="008F75C9" w:rsidP="00992CEB">
      <w:pPr>
        <w:pStyle w:val="ListParagraph"/>
        <w:numPr>
          <w:ilvl w:val="0"/>
          <w:numId w:val="19"/>
        </w:numPr>
        <w:tabs>
          <w:tab w:val="left" w:pos="2265"/>
        </w:tabs>
        <w:rPr>
          <w:bCs/>
          <w:sz w:val="16"/>
          <w:szCs w:val="16"/>
        </w:rPr>
      </w:pPr>
    </w:p>
    <w:p w14:paraId="5E896846" w14:textId="6A679808" w:rsidR="00850A10" w:rsidRDefault="000D7164" w:rsidP="002F10F5">
      <w:pPr>
        <w:pStyle w:val="ListParagraph"/>
        <w:numPr>
          <w:ilvl w:val="0"/>
          <w:numId w:val="5"/>
        </w:numPr>
        <w:tabs>
          <w:tab w:val="left" w:pos="709"/>
        </w:tabs>
        <w:rPr>
          <w:sz w:val="16"/>
          <w:szCs w:val="16"/>
        </w:rPr>
      </w:pPr>
      <w:r>
        <w:rPr>
          <w:sz w:val="16"/>
          <w:szCs w:val="16"/>
        </w:rPr>
        <w:t>Defibrillato</w:t>
      </w:r>
      <w:r w:rsidR="00AD0F2F">
        <w:rPr>
          <w:sz w:val="16"/>
          <w:szCs w:val="16"/>
        </w:rPr>
        <w:t>rs</w:t>
      </w:r>
    </w:p>
    <w:p w14:paraId="1533ECEB" w14:textId="4AAF0BB5" w:rsidR="00B4083C" w:rsidRDefault="00A92904" w:rsidP="00B4083C">
      <w:pPr>
        <w:pStyle w:val="ListParagraph"/>
        <w:numPr>
          <w:ilvl w:val="0"/>
          <w:numId w:val="19"/>
        </w:numPr>
        <w:tabs>
          <w:tab w:val="left" w:pos="709"/>
        </w:tabs>
        <w:rPr>
          <w:sz w:val="16"/>
          <w:szCs w:val="16"/>
        </w:rPr>
      </w:pPr>
      <w:r>
        <w:rPr>
          <w:sz w:val="16"/>
          <w:szCs w:val="16"/>
        </w:rPr>
        <w:t xml:space="preserve">Following a request </w:t>
      </w:r>
      <w:r w:rsidR="00DE437D">
        <w:rPr>
          <w:sz w:val="16"/>
          <w:szCs w:val="16"/>
        </w:rPr>
        <w:t xml:space="preserve">from the </w:t>
      </w:r>
      <w:r w:rsidR="00795753">
        <w:rPr>
          <w:sz w:val="16"/>
          <w:szCs w:val="16"/>
        </w:rPr>
        <w:t>public</w:t>
      </w:r>
      <w:r w:rsidR="00DE437D">
        <w:rPr>
          <w:sz w:val="16"/>
          <w:szCs w:val="16"/>
        </w:rPr>
        <w:t xml:space="preserve">, it was discussed that to arrange defibrillator and bleed kit </w:t>
      </w:r>
      <w:r w:rsidR="00C63F67">
        <w:rPr>
          <w:sz w:val="16"/>
          <w:szCs w:val="16"/>
        </w:rPr>
        <w:t xml:space="preserve">training. It was further discussed to organise a session on a Saturday </w:t>
      </w:r>
      <w:r w:rsidR="00795753">
        <w:rPr>
          <w:sz w:val="16"/>
          <w:szCs w:val="16"/>
        </w:rPr>
        <w:t xml:space="preserve">to provide this training. </w:t>
      </w:r>
    </w:p>
    <w:p w14:paraId="48375D99" w14:textId="12DA4B0F" w:rsidR="00A214A0" w:rsidRPr="001844A4" w:rsidRDefault="00B4083C" w:rsidP="001844A4">
      <w:pPr>
        <w:tabs>
          <w:tab w:val="left" w:pos="709"/>
        </w:tabs>
      </w:pPr>
      <w:r>
        <w:t xml:space="preserve"> </w:t>
      </w:r>
    </w:p>
    <w:p w14:paraId="0643C972" w14:textId="41105502" w:rsidR="000072B9" w:rsidRPr="00A214A0" w:rsidRDefault="000D7164" w:rsidP="00A214A0">
      <w:pPr>
        <w:pStyle w:val="ListParagraph"/>
        <w:numPr>
          <w:ilvl w:val="0"/>
          <w:numId w:val="5"/>
        </w:numPr>
        <w:tabs>
          <w:tab w:val="left" w:pos="709"/>
        </w:tabs>
        <w:rPr>
          <w:sz w:val="16"/>
          <w:szCs w:val="16"/>
        </w:rPr>
      </w:pPr>
      <w:r w:rsidRPr="00A214A0">
        <w:rPr>
          <w:sz w:val="16"/>
          <w:szCs w:val="16"/>
        </w:rPr>
        <w:t>Village Maintenance</w:t>
      </w:r>
    </w:p>
    <w:p w14:paraId="084DA7E3" w14:textId="5897E4DD" w:rsidR="00403EE7" w:rsidRDefault="005E60D6" w:rsidP="00A214A0">
      <w:pPr>
        <w:pStyle w:val="ListParagraph"/>
        <w:tabs>
          <w:tab w:val="left" w:pos="709"/>
        </w:tabs>
        <w:ind w:left="1440"/>
        <w:rPr>
          <w:sz w:val="16"/>
          <w:szCs w:val="16"/>
        </w:rPr>
      </w:pPr>
      <w:r>
        <w:rPr>
          <w:sz w:val="16"/>
          <w:szCs w:val="16"/>
        </w:rPr>
        <w:t xml:space="preserve">Community </w:t>
      </w:r>
      <w:r w:rsidR="000C7C1E">
        <w:rPr>
          <w:sz w:val="16"/>
          <w:szCs w:val="16"/>
        </w:rPr>
        <w:t>Payback</w:t>
      </w:r>
    </w:p>
    <w:p w14:paraId="690DB38D" w14:textId="2223B25A" w:rsidR="00AE7274" w:rsidRDefault="00896A8B" w:rsidP="00AE7274">
      <w:pPr>
        <w:pStyle w:val="ListParagraph"/>
        <w:numPr>
          <w:ilvl w:val="0"/>
          <w:numId w:val="19"/>
        </w:numPr>
        <w:tabs>
          <w:tab w:val="left" w:pos="709"/>
        </w:tabs>
        <w:rPr>
          <w:sz w:val="16"/>
          <w:szCs w:val="16"/>
        </w:rPr>
      </w:pPr>
      <w:r w:rsidRPr="00896A8B">
        <w:rPr>
          <w:sz w:val="16"/>
          <w:szCs w:val="16"/>
        </w:rPr>
        <w:t xml:space="preserve">It was </w:t>
      </w:r>
      <w:r w:rsidR="00EC5FE9">
        <w:rPr>
          <w:sz w:val="16"/>
          <w:szCs w:val="16"/>
        </w:rPr>
        <w:t>raised</w:t>
      </w:r>
      <w:r w:rsidRPr="00896A8B">
        <w:rPr>
          <w:sz w:val="16"/>
          <w:szCs w:val="16"/>
        </w:rPr>
        <w:t xml:space="preserve"> that a committee should be arranged to enable the Council to structure the work carried out by Community Payback around the village each week.</w:t>
      </w:r>
    </w:p>
    <w:p w14:paraId="5D4DCE07" w14:textId="0A2B99CC" w:rsidR="00A22F71" w:rsidRDefault="0029731A" w:rsidP="00FA4041">
      <w:pPr>
        <w:pStyle w:val="ListParagraph"/>
        <w:numPr>
          <w:ilvl w:val="0"/>
          <w:numId w:val="5"/>
        </w:numPr>
        <w:tabs>
          <w:tab w:val="left" w:pos="709"/>
        </w:tabs>
        <w:rPr>
          <w:sz w:val="16"/>
          <w:szCs w:val="16"/>
        </w:rPr>
      </w:pPr>
      <w:r>
        <w:rPr>
          <w:sz w:val="16"/>
          <w:szCs w:val="16"/>
        </w:rPr>
        <w:t>NHP</w:t>
      </w:r>
    </w:p>
    <w:p w14:paraId="6921E251" w14:textId="1ADF5D6A" w:rsidR="00FA2191" w:rsidRPr="00EC5FE9" w:rsidRDefault="00CC1A52" w:rsidP="00EC5FE9">
      <w:pPr>
        <w:pStyle w:val="ListParagraph"/>
        <w:numPr>
          <w:ilvl w:val="0"/>
          <w:numId w:val="7"/>
        </w:numPr>
        <w:tabs>
          <w:tab w:val="left" w:pos="709"/>
        </w:tabs>
        <w:rPr>
          <w:sz w:val="16"/>
          <w:szCs w:val="16"/>
        </w:rPr>
      </w:pPr>
      <w:r w:rsidRPr="00CC1A52">
        <w:rPr>
          <w:sz w:val="16"/>
          <w:szCs w:val="16"/>
        </w:rPr>
        <w:t xml:space="preserve">The Neighbourhood plan Polling Day </w:t>
      </w:r>
      <w:r w:rsidR="00D07E29">
        <w:rPr>
          <w:sz w:val="16"/>
          <w:szCs w:val="16"/>
        </w:rPr>
        <w:t>will be taking place</w:t>
      </w:r>
      <w:r w:rsidRPr="00CC1A52">
        <w:rPr>
          <w:sz w:val="16"/>
          <w:szCs w:val="16"/>
        </w:rPr>
        <w:t xml:space="preserve"> on the 10th July</w:t>
      </w:r>
      <w:r w:rsidR="00D07E29">
        <w:rPr>
          <w:sz w:val="16"/>
          <w:szCs w:val="16"/>
        </w:rPr>
        <w:t xml:space="preserve">, once </w:t>
      </w:r>
      <w:r w:rsidR="00E067E7">
        <w:rPr>
          <w:sz w:val="16"/>
          <w:szCs w:val="16"/>
        </w:rPr>
        <w:t xml:space="preserve">all </w:t>
      </w:r>
      <w:r w:rsidR="00A97574">
        <w:rPr>
          <w:sz w:val="16"/>
          <w:szCs w:val="16"/>
        </w:rPr>
        <w:t>votes</w:t>
      </w:r>
      <w:r w:rsidR="00E067E7">
        <w:rPr>
          <w:sz w:val="16"/>
          <w:szCs w:val="16"/>
        </w:rPr>
        <w:t xml:space="preserve"> are in</w:t>
      </w:r>
      <w:r w:rsidR="00A97574">
        <w:rPr>
          <w:sz w:val="16"/>
          <w:szCs w:val="16"/>
        </w:rPr>
        <w:t xml:space="preserve">, the Council will publish </w:t>
      </w:r>
      <w:r w:rsidR="009402FC">
        <w:rPr>
          <w:sz w:val="16"/>
          <w:szCs w:val="16"/>
        </w:rPr>
        <w:t>and share with the community.</w:t>
      </w:r>
    </w:p>
    <w:p w14:paraId="342BC895" w14:textId="76A10B70" w:rsidR="00FD0ED2" w:rsidRPr="0080338A" w:rsidRDefault="00703627" w:rsidP="0080338A">
      <w:pPr>
        <w:pStyle w:val="ListParagraph"/>
        <w:numPr>
          <w:ilvl w:val="0"/>
          <w:numId w:val="5"/>
        </w:numPr>
        <w:tabs>
          <w:tab w:val="left" w:pos="709"/>
        </w:tabs>
        <w:rPr>
          <w:sz w:val="16"/>
          <w:szCs w:val="16"/>
        </w:rPr>
      </w:pPr>
      <w:r>
        <w:rPr>
          <w:sz w:val="16"/>
          <w:szCs w:val="16"/>
        </w:rPr>
        <w:t>Otters Broo</w:t>
      </w:r>
      <w:r w:rsidR="00A1092D">
        <w:rPr>
          <w:sz w:val="16"/>
          <w:szCs w:val="16"/>
        </w:rPr>
        <w:t>k</w:t>
      </w:r>
    </w:p>
    <w:p w14:paraId="5D7FCA67" w14:textId="56369A62" w:rsidR="00502E3F" w:rsidRDefault="00502E3F" w:rsidP="002F10F5">
      <w:pPr>
        <w:pStyle w:val="ListParagraph"/>
        <w:numPr>
          <w:ilvl w:val="0"/>
          <w:numId w:val="5"/>
        </w:numPr>
        <w:tabs>
          <w:tab w:val="left" w:pos="709"/>
        </w:tabs>
        <w:rPr>
          <w:sz w:val="16"/>
          <w:szCs w:val="16"/>
        </w:rPr>
      </w:pPr>
      <w:r>
        <w:rPr>
          <w:sz w:val="16"/>
          <w:szCs w:val="16"/>
        </w:rPr>
        <w:t>Play area</w:t>
      </w:r>
    </w:p>
    <w:p w14:paraId="232D9590" w14:textId="07FCFCD3" w:rsidR="00122E63" w:rsidRDefault="00C67735" w:rsidP="00731613">
      <w:pPr>
        <w:pStyle w:val="ListParagraph"/>
        <w:numPr>
          <w:ilvl w:val="0"/>
          <w:numId w:val="7"/>
        </w:numPr>
        <w:tabs>
          <w:tab w:val="left" w:pos="709"/>
        </w:tabs>
        <w:rPr>
          <w:sz w:val="16"/>
          <w:szCs w:val="16"/>
        </w:rPr>
      </w:pPr>
      <w:r w:rsidRPr="00C67735">
        <w:rPr>
          <w:sz w:val="16"/>
          <w:szCs w:val="16"/>
        </w:rPr>
        <w:t>In relation to the removal of the play tunnel, the Council noted that a response is still awaited from Clean Surrounds. The Council advised at the meeting that all relevant documents should be obtained and that steps should be taken to proceed with replacing the equipment.</w:t>
      </w:r>
    </w:p>
    <w:p w14:paraId="2A09F16F" w14:textId="77777777" w:rsidR="00D526E8" w:rsidRPr="0080338A" w:rsidRDefault="00D526E8" w:rsidP="00D526E8">
      <w:pPr>
        <w:pStyle w:val="ListParagraph"/>
        <w:tabs>
          <w:tab w:val="left" w:pos="709"/>
        </w:tabs>
        <w:ind w:left="1440"/>
        <w:rPr>
          <w:sz w:val="16"/>
          <w:szCs w:val="16"/>
        </w:rPr>
      </w:pPr>
    </w:p>
    <w:p w14:paraId="56873E47" w14:textId="74E278AE" w:rsidR="00775B9F" w:rsidRDefault="00D173C2" w:rsidP="00775B9F">
      <w:pPr>
        <w:pStyle w:val="ListParagraph"/>
        <w:numPr>
          <w:ilvl w:val="0"/>
          <w:numId w:val="5"/>
        </w:numPr>
        <w:tabs>
          <w:tab w:val="left" w:pos="709"/>
        </w:tabs>
        <w:rPr>
          <w:sz w:val="16"/>
          <w:szCs w:val="16"/>
        </w:rPr>
      </w:pPr>
      <w:r>
        <w:rPr>
          <w:sz w:val="16"/>
          <w:szCs w:val="16"/>
        </w:rPr>
        <w:t>Dowsborough</w:t>
      </w:r>
      <w:r w:rsidR="005357DB">
        <w:rPr>
          <w:sz w:val="16"/>
          <w:szCs w:val="16"/>
        </w:rPr>
        <w:t xml:space="preserve"> LCN</w:t>
      </w:r>
    </w:p>
    <w:p w14:paraId="07291EF8" w14:textId="47E65265" w:rsidR="00146D2D" w:rsidRDefault="00146D2D" w:rsidP="00146D2D">
      <w:pPr>
        <w:pStyle w:val="ListParagraph"/>
        <w:numPr>
          <w:ilvl w:val="0"/>
          <w:numId w:val="5"/>
        </w:numPr>
        <w:rPr>
          <w:sz w:val="16"/>
          <w:szCs w:val="16"/>
        </w:rPr>
      </w:pPr>
      <w:r w:rsidRPr="00146D2D">
        <w:rPr>
          <w:sz w:val="16"/>
          <w:szCs w:val="16"/>
        </w:rPr>
        <w:t xml:space="preserve">Flood Wessex Environment Agency </w:t>
      </w:r>
      <w:r w:rsidR="003733EB">
        <w:rPr>
          <w:sz w:val="16"/>
          <w:szCs w:val="16"/>
        </w:rPr>
        <w:t>drop-in centre</w:t>
      </w:r>
      <w:r w:rsidR="002A470D">
        <w:rPr>
          <w:sz w:val="16"/>
          <w:szCs w:val="16"/>
        </w:rPr>
        <w:t xml:space="preserve"> </w:t>
      </w:r>
    </w:p>
    <w:p w14:paraId="54317C63" w14:textId="74C85C75" w:rsidR="00D44F08" w:rsidRDefault="00D44F08" w:rsidP="00146D2D">
      <w:pPr>
        <w:pStyle w:val="ListParagraph"/>
        <w:numPr>
          <w:ilvl w:val="0"/>
          <w:numId w:val="5"/>
        </w:numPr>
        <w:rPr>
          <w:sz w:val="16"/>
          <w:szCs w:val="16"/>
        </w:rPr>
      </w:pPr>
      <w:r>
        <w:rPr>
          <w:sz w:val="16"/>
          <w:szCs w:val="16"/>
        </w:rPr>
        <w:t>LCN Highways</w:t>
      </w:r>
    </w:p>
    <w:p w14:paraId="466CA205" w14:textId="13336C22" w:rsidR="00B060A8" w:rsidRPr="008645FF" w:rsidRDefault="00B060A8" w:rsidP="008645FF">
      <w:pPr>
        <w:pStyle w:val="ListParagraph"/>
        <w:numPr>
          <w:ilvl w:val="0"/>
          <w:numId w:val="5"/>
        </w:numPr>
        <w:rPr>
          <w:sz w:val="16"/>
          <w:szCs w:val="16"/>
        </w:rPr>
      </w:pPr>
      <w:r>
        <w:rPr>
          <w:sz w:val="16"/>
          <w:szCs w:val="16"/>
        </w:rPr>
        <w:t>Southbrook</w:t>
      </w:r>
    </w:p>
    <w:p w14:paraId="5EB9E640" w14:textId="78894FC5" w:rsidR="00146D2D" w:rsidRPr="00146D2D" w:rsidRDefault="00146D2D" w:rsidP="00146D2D">
      <w:pPr>
        <w:pStyle w:val="ListParagraph"/>
        <w:rPr>
          <w:sz w:val="16"/>
          <w:szCs w:val="16"/>
        </w:rPr>
      </w:pPr>
    </w:p>
    <w:p w14:paraId="30988111" w14:textId="4EE29DCC" w:rsidR="00D6338E" w:rsidRDefault="005445E9" w:rsidP="00BE1CEB">
      <w:pPr>
        <w:tabs>
          <w:tab w:val="left" w:pos="709"/>
        </w:tabs>
        <w:rPr>
          <w:b/>
          <w:bCs/>
          <w:u w:val="single"/>
        </w:rPr>
      </w:pPr>
      <w:r>
        <w:rPr>
          <w:b/>
          <w:bCs/>
        </w:rPr>
        <w:t>0</w:t>
      </w:r>
      <w:r w:rsidR="003D5662">
        <w:rPr>
          <w:b/>
          <w:bCs/>
        </w:rPr>
        <w:t>7</w:t>
      </w:r>
      <w:r>
        <w:rPr>
          <w:b/>
          <w:bCs/>
        </w:rPr>
        <w:t>/0</w:t>
      </w:r>
      <w:r w:rsidR="008B56B3">
        <w:rPr>
          <w:b/>
          <w:bCs/>
        </w:rPr>
        <w:t>7</w:t>
      </w:r>
      <w:r>
        <w:rPr>
          <w:b/>
          <w:bCs/>
        </w:rPr>
        <w:t>/25</w:t>
      </w:r>
      <w:r w:rsidR="00D6338E">
        <w:rPr>
          <w:b/>
          <w:bCs/>
        </w:rPr>
        <w:t xml:space="preserve"> </w:t>
      </w:r>
      <w:r w:rsidR="00D6338E">
        <w:rPr>
          <w:b/>
          <w:bCs/>
          <w:u w:val="single"/>
        </w:rPr>
        <w:t>Capital/CIM fund projects</w:t>
      </w:r>
    </w:p>
    <w:p w14:paraId="7D21F5C4" w14:textId="5CB128AD" w:rsidR="00BE1CEB" w:rsidRDefault="00D6338E" w:rsidP="00710188">
      <w:pPr>
        <w:pStyle w:val="ListParagraph"/>
        <w:numPr>
          <w:ilvl w:val="0"/>
          <w:numId w:val="4"/>
        </w:numPr>
        <w:tabs>
          <w:tab w:val="left" w:pos="709"/>
        </w:tabs>
        <w:rPr>
          <w:sz w:val="16"/>
          <w:szCs w:val="16"/>
        </w:rPr>
      </w:pPr>
      <w:r>
        <w:rPr>
          <w:sz w:val="16"/>
          <w:szCs w:val="16"/>
        </w:rPr>
        <w:t>Footbridge between Otters Brook and the play are</w:t>
      </w:r>
      <w:r w:rsidR="001B693E">
        <w:rPr>
          <w:sz w:val="16"/>
          <w:szCs w:val="16"/>
        </w:rPr>
        <w:t>a</w:t>
      </w:r>
    </w:p>
    <w:p w14:paraId="2F83F708" w14:textId="3C8D0A30" w:rsidR="00286418" w:rsidRDefault="00286418" w:rsidP="000C1BC4">
      <w:pPr>
        <w:pStyle w:val="ListParagraph"/>
        <w:numPr>
          <w:ilvl w:val="0"/>
          <w:numId w:val="4"/>
        </w:numPr>
        <w:tabs>
          <w:tab w:val="left" w:pos="709"/>
        </w:tabs>
        <w:rPr>
          <w:sz w:val="16"/>
          <w:szCs w:val="16"/>
        </w:rPr>
      </w:pPr>
      <w:r>
        <w:rPr>
          <w:sz w:val="16"/>
          <w:szCs w:val="16"/>
        </w:rPr>
        <w:t>Northbrook Garages</w:t>
      </w:r>
    </w:p>
    <w:p w14:paraId="3C70CF07" w14:textId="65506566" w:rsidR="00A9784D" w:rsidRDefault="00A9784D" w:rsidP="000C1BC4">
      <w:pPr>
        <w:pStyle w:val="ListParagraph"/>
        <w:numPr>
          <w:ilvl w:val="0"/>
          <w:numId w:val="4"/>
        </w:numPr>
        <w:tabs>
          <w:tab w:val="left" w:pos="709"/>
        </w:tabs>
        <w:rPr>
          <w:sz w:val="16"/>
          <w:szCs w:val="16"/>
        </w:rPr>
      </w:pPr>
      <w:r>
        <w:rPr>
          <w:sz w:val="16"/>
          <w:szCs w:val="16"/>
        </w:rPr>
        <w:t>Rodway car park</w:t>
      </w:r>
      <w:r w:rsidR="006E4947">
        <w:rPr>
          <w:sz w:val="16"/>
          <w:szCs w:val="16"/>
        </w:rPr>
        <w:t xml:space="preserve"> </w:t>
      </w:r>
    </w:p>
    <w:p w14:paraId="01D49F0F" w14:textId="77777777" w:rsidR="00AF39C2" w:rsidRDefault="00955087" w:rsidP="00955087">
      <w:pPr>
        <w:pStyle w:val="ListParagraph"/>
        <w:numPr>
          <w:ilvl w:val="0"/>
          <w:numId w:val="7"/>
        </w:numPr>
        <w:tabs>
          <w:tab w:val="left" w:pos="709"/>
        </w:tabs>
        <w:rPr>
          <w:sz w:val="16"/>
          <w:szCs w:val="16"/>
        </w:rPr>
      </w:pPr>
      <w:r w:rsidRPr="00955087">
        <w:rPr>
          <w:sz w:val="16"/>
          <w:szCs w:val="16"/>
        </w:rPr>
        <w:t>It has been advised that the proposed tarmacking works for the roadway car park will need to go out to tender.</w:t>
      </w:r>
      <w:r w:rsidR="00AF39C2">
        <w:rPr>
          <w:sz w:val="16"/>
          <w:szCs w:val="16"/>
        </w:rPr>
        <w:t xml:space="preserve"> </w:t>
      </w:r>
    </w:p>
    <w:p w14:paraId="56868A5D" w14:textId="1A3F19FC" w:rsidR="00955087" w:rsidRDefault="00AF39C2" w:rsidP="00955087">
      <w:pPr>
        <w:pStyle w:val="ListParagraph"/>
        <w:numPr>
          <w:ilvl w:val="0"/>
          <w:numId w:val="7"/>
        </w:numPr>
        <w:tabs>
          <w:tab w:val="left" w:pos="709"/>
        </w:tabs>
        <w:rPr>
          <w:sz w:val="16"/>
          <w:szCs w:val="16"/>
        </w:rPr>
      </w:pPr>
      <w:r w:rsidRPr="00AF39C2">
        <w:rPr>
          <w:sz w:val="16"/>
          <w:szCs w:val="16"/>
        </w:rPr>
        <w:t>A specification document will need to be drawn up to outline the scope of works, materials, standards, and requirements.</w:t>
      </w:r>
    </w:p>
    <w:p w14:paraId="47EAF527" w14:textId="7CD819D4" w:rsidR="001A1113" w:rsidRPr="001A1113" w:rsidRDefault="001A1113" w:rsidP="001A1113">
      <w:pPr>
        <w:rPr>
          <w:b/>
        </w:rPr>
      </w:pPr>
    </w:p>
    <w:p w14:paraId="0D46214D" w14:textId="172CC1E5" w:rsidR="00BE1CEB" w:rsidRPr="00495414" w:rsidRDefault="005445E9" w:rsidP="001A1113">
      <w:r>
        <w:rPr>
          <w:b/>
        </w:rPr>
        <w:t>0</w:t>
      </w:r>
      <w:r w:rsidR="003D5662">
        <w:rPr>
          <w:b/>
        </w:rPr>
        <w:t>8</w:t>
      </w:r>
      <w:r>
        <w:rPr>
          <w:b/>
        </w:rPr>
        <w:t>/0</w:t>
      </w:r>
      <w:r w:rsidR="008B56B3">
        <w:rPr>
          <w:b/>
        </w:rPr>
        <w:t>7</w:t>
      </w:r>
      <w:r>
        <w:rPr>
          <w:b/>
        </w:rPr>
        <w:t>/25</w:t>
      </w:r>
      <w:r w:rsidR="00BE1CEB">
        <w:rPr>
          <w:b/>
        </w:rPr>
        <w:t xml:space="preserve"> </w:t>
      </w:r>
      <w:r w:rsidR="00BE1CEB" w:rsidRPr="00495414">
        <w:rPr>
          <w:b/>
          <w:u w:val="single"/>
        </w:rPr>
        <w:t>Financial Matters</w:t>
      </w:r>
    </w:p>
    <w:p w14:paraId="56782C36" w14:textId="40B091D1" w:rsidR="00BE1CEB" w:rsidRPr="00CF22D2" w:rsidRDefault="00BE1CEB" w:rsidP="000C1BC4">
      <w:pPr>
        <w:numPr>
          <w:ilvl w:val="0"/>
          <w:numId w:val="3"/>
        </w:numPr>
        <w:rPr>
          <w:b/>
        </w:rPr>
      </w:pPr>
      <w:r w:rsidRPr="00CF22D2">
        <w:rPr>
          <w:b/>
          <w:bCs/>
        </w:rPr>
        <w:t>Payments</w:t>
      </w:r>
      <w:r>
        <w:t xml:space="preserve"> - </w:t>
      </w:r>
      <w:r w:rsidRPr="00495414">
        <w:t>The following to be approved for payment</w:t>
      </w:r>
    </w:p>
    <w:tbl>
      <w:tblPr>
        <w:tblpPr w:leftFromText="180" w:rightFromText="180" w:vertAnchor="text" w:horzAnchor="margin" w:tblpX="102" w:tblpY="124"/>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35"/>
        <w:gridCol w:w="222"/>
        <w:gridCol w:w="4831"/>
        <w:gridCol w:w="992"/>
        <w:gridCol w:w="1407"/>
      </w:tblGrid>
      <w:tr w:rsidR="00BE1CEB" w:rsidRPr="00495414" w14:paraId="66E09CFC" w14:textId="77777777" w:rsidTr="00681D1C">
        <w:trPr>
          <w:trHeight w:val="336"/>
        </w:trPr>
        <w:tc>
          <w:tcPr>
            <w:tcW w:w="3135" w:type="dxa"/>
            <w:tcBorders>
              <w:top w:val="thickThinSmallGap" w:sz="24" w:space="0" w:color="339966"/>
              <w:left w:val="thickThinSmallGap" w:sz="24" w:space="0" w:color="339966"/>
              <w:bottom w:val="single" w:sz="4" w:space="0" w:color="99CC00"/>
              <w:right w:val="dashSmallGap" w:sz="4" w:space="0" w:color="99CC00"/>
            </w:tcBorders>
            <w:shd w:val="clear" w:color="auto" w:fill="CCFF99"/>
            <w:vAlign w:val="center"/>
          </w:tcPr>
          <w:p w14:paraId="5B44F805" w14:textId="46304441" w:rsidR="00BE1CEB" w:rsidRPr="00495414" w:rsidRDefault="00BE1CEB" w:rsidP="003C0E18">
            <w:pPr>
              <w:ind w:right="-44"/>
              <w:jc w:val="center"/>
              <w:rPr>
                <w:b/>
              </w:rPr>
            </w:pPr>
            <w:r w:rsidRPr="00495414">
              <w:rPr>
                <w:b/>
              </w:rPr>
              <w:t>Name of Payee</w:t>
            </w:r>
            <w:r w:rsidR="003C0E18">
              <w:rPr>
                <w:b/>
              </w:rPr>
              <w:t xml:space="preserve">                </w:t>
            </w:r>
          </w:p>
        </w:tc>
        <w:tc>
          <w:tcPr>
            <w:tcW w:w="5053" w:type="dxa"/>
            <w:gridSpan w:val="2"/>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7FEBC0F0" w14:textId="77777777" w:rsidR="00BE1CEB" w:rsidRPr="00495414" w:rsidRDefault="00BE1CEB" w:rsidP="000850A1">
            <w:pPr>
              <w:jc w:val="center"/>
              <w:rPr>
                <w:b/>
              </w:rPr>
            </w:pPr>
            <w:r w:rsidRPr="00495414">
              <w:rPr>
                <w:b/>
              </w:rPr>
              <w:t>Description of cheque</w:t>
            </w:r>
          </w:p>
        </w:tc>
        <w:tc>
          <w:tcPr>
            <w:tcW w:w="992" w:type="dxa"/>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1255B153" w14:textId="77777777" w:rsidR="00BE1CEB" w:rsidRPr="00495414" w:rsidRDefault="00BE1CEB" w:rsidP="000850A1">
            <w:pPr>
              <w:jc w:val="center"/>
              <w:rPr>
                <w:b/>
              </w:rPr>
            </w:pPr>
            <w:r w:rsidRPr="00495414">
              <w:rPr>
                <w:b/>
              </w:rPr>
              <w:t xml:space="preserve">Cheque </w:t>
            </w:r>
          </w:p>
        </w:tc>
        <w:tc>
          <w:tcPr>
            <w:tcW w:w="1407" w:type="dxa"/>
            <w:tcBorders>
              <w:top w:val="thickThinSmallGap" w:sz="24" w:space="0" w:color="339966"/>
              <w:left w:val="dashSmallGap" w:sz="4" w:space="0" w:color="99CC00"/>
              <w:bottom w:val="single" w:sz="4" w:space="0" w:color="99CC00"/>
              <w:right w:val="thickThinSmallGap" w:sz="24" w:space="0" w:color="339966"/>
            </w:tcBorders>
            <w:shd w:val="clear" w:color="auto" w:fill="CCFF99"/>
            <w:vAlign w:val="center"/>
          </w:tcPr>
          <w:p w14:paraId="7C80739F" w14:textId="77777777" w:rsidR="00BE1CEB" w:rsidRPr="00495414" w:rsidRDefault="00BE1CEB" w:rsidP="000850A1">
            <w:pPr>
              <w:jc w:val="center"/>
              <w:rPr>
                <w:b/>
              </w:rPr>
            </w:pPr>
            <w:r w:rsidRPr="00495414">
              <w:rPr>
                <w:b/>
              </w:rPr>
              <w:t>Amount</w:t>
            </w:r>
          </w:p>
        </w:tc>
      </w:tr>
      <w:tr w:rsidR="00BE1CEB" w:rsidRPr="00495414" w14:paraId="01527E9A" w14:textId="77777777" w:rsidTr="00681D1C">
        <w:trPr>
          <w:trHeight w:val="223"/>
        </w:trPr>
        <w:tc>
          <w:tcPr>
            <w:tcW w:w="10587" w:type="dxa"/>
            <w:gridSpan w:val="5"/>
            <w:tcBorders>
              <w:top w:val="single" w:sz="4" w:space="0" w:color="99CC00"/>
              <w:left w:val="thickThinSmallGap" w:sz="24" w:space="0" w:color="339966"/>
              <w:bottom w:val="dashSmallGap" w:sz="4" w:space="0" w:color="99CC00"/>
              <w:right w:val="thickThinSmallGap" w:sz="24" w:space="0" w:color="339966"/>
            </w:tcBorders>
            <w:shd w:val="clear" w:color="auto" w:fill="EAEAEA"/>
          </w:tcPr>
          <w:p w14:paraId="51F3640F" w14:textId="77777777" w:rsidR="00BE1CEB" w:rsidRPr="00495414" w:rsidRDefault="00BE1CEB" w:rsidP="000850A1">
            <w:pPr>
              <w:rPr>
                <w:b/>
              </w:rPr>
            </w:pPr>
            <w:r w:rsidRPr="00495414">
              <w:rPr>
                <w:b/>
              </w:rPr>
              <w:t>Additional payments made since the last meeting: -</w:t>
            </w:r>
          </w:p>
        </w:tc>
      </w:tr>
      <w:tr w:rsidR="00BE1CEB" w:rsidRPr="00495414" w14:paraId="6D95232B"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54CF83AE" w14:textId="77777777" w:rsidR="00BE1CEB" w:rsidRPr="0021313D" w:rsidRDefault="00BE1CEB" w:rsidP="000850A1">
            <w:r w:rsidRPr="0021313D">
              <w:t>Cannington Village Hall</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7FB8AB8" w14:textId="77B11957" w:rsidR="00BE1CEB" w:rsidRPr="0021313D" w:rsidRDefault="00BE1CEB" w:rsidP="000850A1">
            <w:r w:rsidRPr="0021313D">
              <w:t xml:space="preserve">Hire of Parish Community Room (£230.00) </w:t>
            </w:r>
            <w:r w:rsidR="00D43AD0">
              <w:t>July</w:t>
            </w:r>
            <w:r w:rsidR="003963D5">
              <w:t xml:space="preserve"> </w:t>
            </w:r>
            <w:r w:rsidR="005A01E5">
              <w:t>202</w:t>
            </w:r>
            <w:r w:rsidR="005D100C">
              <w:t>5</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8059859" w14:textId="77777777" w:rsidR="00BE1CEB" w:rsidRPr="0021313D" w:rsidRDefault="00BE1CEB" w:rsidP="000850A1">
            <w:pPr>
              <w:jc w:val="center"/>
            </w:pPr>
            <w:r w:rsidRPr="0021313D">
              <w:t>S/O</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9B27091" w14:textId="77777777" w:rsidR="00BE1CEB" w:rsidRPr="0021313D" w:rsidRDefault="00BE1CEB" w:rsidP="000850A1">
            <w:pPr>
              <w:jc w:val="right"/>
              <w:rPr>
                <w:b/>
              </w:rPr>
            </w:pPr>
            <w:r w:rsidRPr="0021313D">
              <w:rPr>
                <w:b/>
              </w:rPr>
              <w:t>£250.00</w:t>
            </w:r>
          </w:p>
        </w:tc>
      </w:tr>
      <w:tr w:rsidR="00BE1CEB" w:rsidRPr="00495414" w14:paraId="2E1F560C"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D73272E" w14:textId="0DFC32CF" w:rsidR="00BE1CEB" w:rsidRPr="0021313D" w:rsidRDefault="00BE1CEB" w:rsidP="000850A1">
            <w:r w:rsidRPr="0021313D">
              <w:t>Heart</w:t>
            </w:r>
            <w:r w:rsidR="00C67EBD">
              <w:t xml:space="preserve"> </w:t>
            </w:r>
            <w:r w:rsidRPr="0021313D">
              <w:t>Internet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5B2BB3F" w14:textId="2780C613" w:rsidR="00BE1CEB" w:rsidRPr="0021313D" w:rsidRDefault="00BE1CEB" w:rsidP="000850A1">
            <w:r w:rsidRPr="0021313D">
              <w:t xml:space="preserve">Exchange mailbox </w:t>
            </w:r>
            <w:r w:rsidR="00D43AD0">
              <w:t>July</w:t>
            </w:r>
            <w:r w:rsidR="005D100C">
              <w:t xml:space="preserve"> 2025</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4C627D2" w14:textId="77777777" w:rsidR="00BE1CEB" w:rsidRPr="0021313D" w:rsidRDefault="00BE1CEB" w:rsidP="000850A1">
            <w:pPr>
              <w:jc w:val="center"/>
            </w:pPr>
            <w:r w:rsidRPr="0021313D">
              <w:t>DD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0F26527" w14:textId="77777777" w:rsidR="00BE1CEB" w:rsidRPr="0021313D" w:rsidRDefault="00BE1CEB" w:rsidP="000850A1">
            <w:pPr>
              <w:jc w:val="right"/>
              <w:rPr>
                <w:b/>
              </w:rPr>
            </w:pPr>
            <w:r w:rsidRPr="0021313D">
              <w:rPr>
                <w:b/>
              </w:rPr>
              <w:t>£12.00</w:t>
            </w:r>
          </w:p>
        </w:tc>
      </w:tr>
      <w:tr w:rsidR="00BE1CEB" w:rsidRPr="00495414" w14:paraId="00D35758"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334CBC7" w14:textId="6C674F02" w:rsidR="00BE1CEB" w:rsidRDefault="00217D31" w:rsidP="000850A1">
            <w:r>
              <w:t>BT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B7A345D" w14:textId="702F8171" w:rsidR="00BE1CEB" w:rsidRDefault="00217D31" w:rsidP="000850A1">
            <w:r>
              <w:t>Phone &amp; broadband services</w:t>
            </w:r>
            <w:r w:rsidR="00F96D98">
              <w:t xml:space="preserve"> </w:t>
            </w:r>
            <w:r w:rsidR="00D43AD0">
              <w:t>July</w:t>
            </w:r>
            <w:r w:rsidR="005D100C">
              <w:t xml:space="preserve"> 2025</w:t>
            </w:r>
            <w:r w:rsidR="007B05B3">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A378790" w14:textId="42D823A1" w:rsidR="00BE1CEB" w:rsidRDefault="00217D31" w:rsidP="000850A1">
            <w:pPr>
              <w:jc w:val="center"/>
            </w:pPr>
            <w:r>
              <w:t>DD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7F587D7E" w14:textId="707DC259" w:rsidR="00BE1CEB" w:rsidRDefault="000A33AF" w:rsidP="000850A1">
            <w:pPr>
              <w:jc w:val="right"/>
              <w:rPr>
                <w:b/>
              </w:rPr>
            </w:pPr>
            <w:r>
              <w:rPr>
                <w:b/>
              </w:rPr>
              <w:t>£</w:t>
            </w:r>
            <w:r w:rsidR="00D43AD0">
              <w:rPr>
                <w:b/>
              </w:rPr>
              <w:t>55.78</w:t>
            </w:r>
          </w:p>
        </w:tc>
      </w:tr>
      <w:tr w:rsidR="003251E7" w:rsidRPr="00495414" w14:paraId="4D69AAB3"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F1BEA17" w14:textId="3A5CB4AF" w:rsidR="003251E7" w:rsidRDefault="003F4142" w:rsidP="00374394">
            <w:r>
              <w:t>Tina Gardener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CF05F48" w14:textId="5AC78F2B" w:rsidR="003251E7" w:rsidRDefault="007B05B3" w:rsidP="00374394">
            <w:r>
              <w:t>Clerk’s salary (</w:t>
            </w:r>
            <w:r w:rsidR="00D43AD0">
              <w:t>Final</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C84086D" w14:textId="5EA59585" w:rsidR="003251E7" w:rsidRDefault="003F4142"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00440B14" w14:textId="05075236" w:rsidR="003251E7" w:rsidRDefault="003F4142" w:rsidP="00374394">
            <w:pPr>
              <w:jc w:val="right"/>
              <w:rPr>
                <w:b/>
              </w:rPr>
            </w:pPr>
            <w:r>
              <w:rPr>
                <w:b/>
              </w:rPr>
              <w:t>£</w:t>
            </w:r>
            <w:r w:rsidR="00D43AD0">
              <w:rPr>
                <w:b/>
              </w:rPr>
              <w:t>1080,86</w:t>
            </w:r>
          </w:p>
        </w:tc>
      </w:tr>
      <w:tr w:rsidR="004525F3" w:rsidRPr="00495414" w14:paraId="6CDB276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8450EEA" w14:textId="5FE05EF4" w:rsidR="004525F3" w:rsidRDefault="004525F3" w:rsidP="00374394">
            <w:r>
              <w:t>Rebecca Gaylor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C5A00B2" w14:textId="52D6838E" w:rsidR="004525F3" w:rsidRDefault="004525F3" w:rsidP="00374394">
            <w:r>
              <w:t>Clerk’s salary (</w:t>
            </w:r>
            <w:r w:rsidR="00D43AD0">
              <w:t>June</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3D996C4" w14:textId="3DD4E149" w:rsidR="004525F3" w:rsidRDefault="00C9037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D799878" w14:textId="13005887" w:rsidR="004525F3" w:rsidRDefault="004525F3" w:rsidP="00374394">
            <w:pPr>
              <w:jc w:val="right"/>
              <w:rPr>
                <w:b/>
              </w:rPr>
            </w:pPr>
            <w:r>
              <w:rPr>
                <w:b/>
              </w:rPr>
              <w:t>£</w:t>
            </w:r>
            <w:r w:rsidR="00C90371">
              <w:rPr>
                <w:b/>
              </w:rPr>
              <w:t>1,</w:t>
            </w:r>
            <w:r w:rsidR="007B05B3">
              <w:rPr>
                <w:b/>
              </w:rPr>
              <w:t>3</w:t>
            </w:r>
            <w:r w:rsidR="00D43AD0">
              <w:rPr>
                <w:b/>
              </w:rPr>
              <w:t>60.23</w:t>
            </w:r>
          </w:p>
        </w:tc>
      </w:tr>
      <w:tr w:rsidR="00D178F3" w:rsidRPr="00495414" w14:paraId="0489655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E10C659" w14:textId="49FC74A4" w:rsidR="00D178F3" w:rsidRDefault="00A214A0" w:rsidP="00374394">
            <w:r>
              <w:t>Avalon Landscapes</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4963926" w14:textId="1D3B6517" w:rsidR="00D178F3" w:rsidRDefault="00A214A0" w:rsidP="00374394">
            <w:r>
              <w:t>Grounds Maintenance (June)</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621B212C" w14:textId="307B0291" w:rsidR="00D178F3" w:rsidRDefault="007B05B3"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5D481EE" w14:textId="55A5F92E" w:rsidR="00D178F3" w:rsidRDefault="00A214A0" w:rsidP="00374394">
            <w:pPr>
              <w:jc w:val="right"/>
              <w:rPr>
                <w:b/>
              </w:rPr>
            </w:pPr>
            <w:r>
              <w:rPr>
                <w:b/>
              </w:rPr>
              <w:t>£720.00</w:t>
            </w:r>
          </w:p>
        </w:tc>
      </w:tr>
      <w:tr w:rsidR="00E46BCC" w:rsidRPr="00495414" w14:paraId="228705F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DE37C30" w14:textId="56C1AE8D" w:rsidR="00E46BCC" w:rsidRDefault="00A214A0" w:rsidP="00374394">
            <w:r>
              <w:t>Tina Carter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B201687" w14:textId="53FEB059" w:rsidR="00E46BCC" w:rsidRDefault="00A214A0" w:rsidP="00374394">
            <w:r>
              <w:t>Plants (Cannington in Bloom)</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90D11C3" w14:textId="2D1619E2" w:rsidR="00E46BCC" w:rsidRDefault="005166C0"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56F1BB6" w14:textId="74BAB98D" w:rsidR="00E46BCC" w:rsidRDefault="00A214A0" w:rsidP="00596646">
            <w:pPr>
              <w:jc w:val="right"/>
              <w:rPr>
                <w:b/>
              </w:rPr>
            </w:pPr>
            <w:r>
              <w:rPr>
                <w:b/>
              </w:rPr>
              <w:t>£174.98</w:t>
            </w:r>
          </w:p>
        </w:tc>
      </w:tr>
      <w:tr w:rsidR="005166C0" w:rsidRPr="00495414" w14:paraId="306E05DF"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DBA1210" w14:textId="3638DC69" w:rsidR="005166C0" w:rsidRDefault="00327C32" w:rsidP="00374394">
            <w:r>
              <w:t>Blackmore Farm</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653C47C" w14:textId="62810261" w:rsidR="005166C0" w:rsidRDefault="00327C32" w:rsidP="00374394">
            <w:r>
              <w:t xml:space="preserve">Credit </w:t>
            </w:r>
            <w:proofErr w:type="gramStart"/>
            <w:r>
              <w:t>note</w:t>
            </w:r>
            <w:proofErr w:type="gramEnd"/>
            <w:r>
              <w:t xml:space="preserve"> for VE BBQ</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6A58643" w14:textId="3CCF4D58"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71CA18A" w14:textId="77AE8C63" w:rsidR="005166C0" w:rsidRDefault="00327C32" w:rsidP="00374394">
            <w:pPr>
              <w:jc w:val="right"/>
              <w:rPr>
                <w:b/>
              </w:rPr>
            </w:pPr>
            <w:r>
              <w:rPr>
                <w:b/>
              </w:rPr>
              <w:t>-£42.00</w:t>
            </w:r>
          </w:p>
        </w:tc>
      </w:tr>
      <w:tr w:rsidR="005166C0" w:rsidRPr="00495414" w14:paraId="7DE68E6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7E41495" w14:textId="0C472135" w:rsidR="005166C0" w:rsidRDefault="00327C32" w:rsidP="00374394">
            <w:r>
              <w:t xml:space="preserve">Rebecca Gaylor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3F64011" w14:textId="668432A4" w:rsidR="005166C0" w:rsidRDefault="00327C32" w:rsidP="00374394">
            <w:r>
              <w:t>Refreshments for annual Parish meeting</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9049EE6" w14:textId="757BA10E"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3150A56A" w14:textId="7D575C84" w:rsidR="005166C0" w:rsidRDefault="00327C32" w:rsidP="00374394">
            <w:pPr>
              <w:jc w:val="right"/>
              <w:rPr>
                <w:b/>
              </w:rPr>
            </w:pPr>
            <w:r>
              <w:rPr>
                <w:b/>
              </w:rPr>
              <w:t>£18.70</w:t>
            </w:r>
          </w:p>
        </w:tc>
      </w:tr>
      <w:tr w:rsidR="005166C0" w:rsidRPr="00495414" w14:paraId="75082C3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0F1D66B" w14:textId="2947EFA9" w:rsidR="005166C0" w:rsidRDefault="00327C32" w:rsidP="00374394">
            <w:r>
              <w:t>David Howe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8BB87FC" w14:textId="4C1ACF02" w:rsidR="005166C0" w:rsidRDefault="00327C32" w:rsidP="00374394">
            <w:r>
              <w:t>Watering of Tubs and Barrier Baskets</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D5CA278" w14:textId="73AAC5AF"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25D199DB" w14:textId="394FA9DD" w:rsidR="005166C0" w:rsidRDefault="00327C32" w:rsidP="00374394">
            <w:pPr>
              <w:jc w:val="right"/>
              <w:rPr>
                <w:b/>
              </w:rPr>
            </w:pPr>
            <w:r>
              <w:rPr>
                <w:b/>
              </w:rPr>
              <w:t>£765.00</w:t>
            </w:r>
          </w:p>
        </w:tc>
      </w:tr>
      <w:tr w:rsidR="005166C0" w:rsidRPr="00495414" w14:paraId="706BD9C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A73E967" w14:textId="40A28F56" w:rsidR="005166C0" w:rsidRDefault="00E07F44" w:rsidP="00374394">
            <w:r>
              <w:t xml:space="preserve">Burnham Toilet Hire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BCDF6B9" w14:textId="0F3DAF04" w:rsidR="005166C0" w:rsidRDefault="00E07F44" w:rsidP="00374394">
            <w:r>
              <w:t xml:space="preserve">Portaloo for playing </w:t>
            </w:r>
            <w:proofErr w:type="gramStart"/>
            <w:r>
              <w:t>fields(</w:t>
            </w:r>
            <w:proofErr w:type="gramEnd"/>
            <w:r>
              <w:t>June)</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77EFD0A" w14:textId="4B018528"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2DBE1657" w14:textId="1BE1AB0D" w:rsidR="005166C0" w:rsidRDefault="00E07F44" w:rsidP="00374394">
            <w:pPr>
              <w:jc w:val="right"/>
              <w:rPr>
                <w:b/>
              </w:rPr>
            </w:pPr>
            <w:r>
              <w:rPr>
                <w:b/>
              </w:rPr>
              <w:t>£110.88</w:t>
            </w:r>
          </w:p>
        </w:tc>
      </w:tr>
      <w:tr w:rsidR="005166C0" w:rsidRPr="00495414" w14:paraId="6DCF24F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748F7146" w14:textId="06B5F778" w:rsidR="005166C0" w:rsidRDefault="00E07F44" w:rsidP="00374394">
            <w:r>
              <w:t>EDF</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DF98889" w14:textId="68A7D515" w:rsidR="005166C0" w:rsidRDefault="00C23337" w:rsidP="00374394">
            <w:r>
              <w:t xml:space="preserve">Electricity for the Pavillion Playing </w:t>
            </w:r>
            <w:proofErr w:type="gramStart"/>
            <w:r>
              <w:t>Fields(</w:t>
            </w:r>
            <w:proofErr w:type="gramEnd"/>
            <w:r>
              <w:t>01 June-30 June)</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8F7BE39" w14:textId="26F72CAD"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3494B00" w14:textId="7D1F5482" w:rsidR="005166C0" w:rsidRDefault="00E07F44" w:rsidP="00374394">
            <w:pPr>
              <w:jc w:val="right"/>
              <w:rPr>
                <w:b/>
              </w:rPr>
            </w:pPr>
            <w:r>
              <w:rPr>
                <w:b/>
              </w:rPr>
              <w:t>£37.45</w:t>
            </w:r>
          </w:p>
        </w:tc>
      </w:tr>
      <w:tr w:rsidR="005166C0" w:rsidRPr="00495414" w14:paraId="3CBFD8C9"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6A8F1FC" w14:textId="15B102A8" w:rsidR="005166C0" w:rsidRDefault="00E07F44" w:rsidP="00374394">
            <w:r>
              <w:t>Tina Gardener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A57F5A4" w14:textId="750DB23D" w:rsidR="005166C0" w:rsidRDefault="00E07F44" w:rsidP="00374394">
            <w:proofErr w:type="spellStart"/>
            <w:r>
              <w:t>Solopress</w:t>
            </w:r>
            <w:proofErr w:type="spellEnd"/>
            <w:r>
              <w:t xml:space="preserve"> prints of the NHP</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B7744AF" w14:textId="653BEE76"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992B893" w14:textId="3C0ACF01" w:rsidR="005166C0" w:rsidRDefault="00E07F44" w:rsidP="00374394">
            <w:pPr>
              <w:jc w:val="right"/>
              <w:rPr>
                <w:b/>
              </w:rPr>
            </w:pPr>
            <w:r>
              <w:rPr>
                <w:b/>
              </w:rPr>
              <w:t>£165.02</w:t>
            </w:r>
          </w:p>
        </w:tc>
      </w:tr>
      <w:tr w:rsidR="005166C0" w:rsidRPr="00495414" w14:paraId="1D340304"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6EC7AC0" w14:textId="4B78E42C" w:rsidR="005166C0" w:rsidRDefault="00E07F44" w:rsidP="00374394">
            <w:r>
              <w:t>Greenslades</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92DE886" w14:textId="6482DF90" w:rsidR="005166C0" w:rsidRDefault="00E07F44" w:rsidP="00374394">
            <w:r>
              <w:t xml:space="preserve">Grounds Maintenance and Rodway Playing Fields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13E2F2D" w14:textId="72B154EA"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9A4AAA9" w14:textId="09C287E8" w:rsidR="005166C0" w:rsidRDefault="00E07F44" w:rsidP="00374394">
            <w:pPr>
              <w:jc w:val="right"/>
              <w:rPr>
                <w:b/>
              </w:rPr>
            </w:pPr>
            <w:r>
              <w:rPr>
                <w:b/>
              </w:rPr>
              <w:t>£1,988.88</w:t>
            </w:r>
          </w:p>
        </w:tc>
      </w:tr>
      <w:tr w:rsidR="00701F08" w:rsidRPr="00495414" w14:paraId="3709F7E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5BA4766" w14:textId="05B5A907" w:rsidR="00701F08" w:rsidRDefault="006B3B0B" w:rsidP="00374394">
            <w:r w:rsidRPr="000D0DDD">
              <w:rPr>
                <w:b/>
                <w:bCs/>
                <w:highlight w:val="lightGray"/>
              </w:rPr>
              <w:lastRenderedPageBreak/>
              <w:t>The following payments are due: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651C416" w14:textId="48C33D7C" w:rsidR="00701F08" w:rsidRPr="00B514EA" w:rsidRDefault="00701F08" w:rsidP="00B514EA"/>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9DC4407" w14:textId="39C15413" w:rsidR="00701F08" w:rsidRDefault="00701F08" w:rsidP="00374394">
            <w:pPr>
              <w:jc w:val="center"/>
            </w:pP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022A97B0" w14:textId="68951130" w:rsidR="00701F08" w:rsidRDefault="00701F08" w:rsidP="00374394">
            <w:pPr>
              <w:jc w:val="right"/>
              <w:rPr>
                <w:b/>
              </w:rPr>
            </w:pPr>
          </w:p>
        </w:tc>
      </w:tr>
    </w:tbl>
    <w:p w14:paraId="008785D2" w14:textId="27F2FAFB" w:rsidR="00BE1CEB" w:rsidRDefault="00BE1CEB" w:rsidP="00BE1CEB">
      <w:pPr>
        <w:numPr>
          <w:ilvl w:val="0"/>
          <w:numId w:val="1"/>
        </w:numPr>
        <w:rPr>
          <w:b/>
        </w:rPr>
      </w:pPr>
      <w:r w:rsidRPr="00F2560E">
        <w:rPr>
          <w:b/>
        </w:rPr>
        <w:t xml:space="preserve">To agree accounts for </w:t>
      </w:r>
      <w:r w:rsidR="00FA166F">
        <w:rPr>
          <w:b/>
        </w:rPr>
        <w:t>Ju</w:t>
      </w:r>
      <w:r w:rsidR="00696AE9">
        <w:rPr>
          <w:b/>
        </w:rPr>
        <w:t>ne</w:t>
      </w:r>
      <w:r w:rsidR="008F0FE0">
        <w:rPr>
          <w:b/>
        </w:rPr>
        <w:t xml:space="preserve">2025 </w:t>
      </w:r>
      <w:r w:rsidR="008F0FE0">
        <w:rPr>
          <w:bCs/>
        </w:rPr>
        <w:t>were previously circulated</w:t>
      </w:r>
      <w:r w:rsidR="00321070">
        <w:rPr>
          <w:bCs/>
        </w:rPr>
        <w:t xml:space="preserve"> </w:t>
      </w:r>
      <w:r w:rsidR="008F0FE0">
        <w:rPr>
          <w:bCs/>
        </w:rPr>
        <w:t xml:space="preserve">to all councillors </w:t>
      </w:r>
      <w:r w:rsidR="00321070">
        <w:rPr>
          <w:bCs/>
        </w:rPr>
        <w:t>and agreed as true record.</w:t>
      </w:r>
      <w:r w:rsidR="0049162C">
        <w:rPr>
          <w:bCs/>
        </w:rPr>
        <w:t xml:space="preserve"> The balance at e 30</w:t>
      </w:r>
      <w:r w:rsidR="0049162C" w:rsidRPr="0049162C">
        <w:rPr>
          <w:bCs/>
          <w:vertAlign w:val="superscript"/>
        </w:rPr>
        <w:t>th</w:t>
      </w:r>
      <w:r w:rsidR="0049162C">
        <w:rPr>
          <w:bCs/>
        </w:rPr>
        <w:t xml:space="preserve"> </w:t>
      </w:r>
      <w:r w:rsidR="00915273">
        <w:rPr>
          <w:bCs/>
        </w:rPr>
        <w:t xml:space="preserve">June was </w:t>
      </w:r>
      <w:r w:rsidR="00834468">
        <w:rPr>
          <w:bCs/>
        </w:rPr>
        <w:t>£25</w:t>
      </w:r>
      <w:r w:rsidR="000B2C7C">
        <w:rPr>
          <w:bCs/>
        </w:rPr>
        <w:t xml:space="preserve">7.096.73 including reserves of </w:t>
      </w:r>
      <w:r w:rsidR="00731613">
        <w:rPr>
          <w:bCs/>
        </w:rPr>
        <w:t>£</w:t>
      </w:r>
      <w:r w:rsidR="000B2C7C">
        <w:rPr>
          <w:bCs/>
        </w:rPr>
        <w:t>198</w:t>
      </w:r>
      <w:r w:rsidR="00731613">
        <w:rPr>
          <w:bCs/>
        </w:rPr>
        <w:t>,932.29.</w:t>
      </w:r>
    </w:p>
    <w:p w14:paraId="16788456" w14:textId="254891F3" w:rsidR="00CC0258" w:rsidRPr="00731613" w:rsidRDefault="003E33D5" w:rsidP="00731613">
      <w:pPr>
        <w:numPr>
          <w:ilvl w:val="0"/>
          <w:numId w:val="1"/>
        </w:numPr>
        <w:rPr>
          <w:b/>
        </w:rPr>
      </w:pPr>
      <w:r>
        <w:rPr>
          <w:b/>
        </w:rPr>
        <w:t xml:space="preserve">Budget Statement </w:t>
      </w:r>
      <w:r w:rsidR="00313001">
        <w:rPr>
          <w:b/>
        </w:rPr>
        <w:t xml:space="preserve">for </w:t>
      </w:r>
      <w:r w:rsidR="00CC0258">
        <w:rPr>
          <w:b/>
        </w:rPr>
        <w:t>June 2025</w:t>
      </w:r>
      <w:r w:rsidR="00D5315F">
        <w:rPr>
          <w:b/>
        </w:rPr>
        <w:t xml:space="preserve"> </w:t>
      </w:r>
      <w:r w:rsidR="00D5315F">
        <w:rPr>
          <w:bCs/>
        </w:rPr>
        <w:t xml:space="preserve">had been previously circulated to all Councillors. </w:t>
      </w:r>
    </w:p>
    <w:p w14:paraId="43BD6287" w14:textId="77777777" w:rsidR="00CC0258" w:rsidRDefault="00CC0258" w:rsidP="0072297F">
      <w:pPr>
        <w:ind w:left="1440"/>
        <w:rPr>
          <w:b/>
        </w:rPr>
      </w:pPr>
    </w:p>
    <w:p w14:paraId="26F56335" w14:textId="3CD361FE" w:rsidR="00190595" w:rsidRPr="002E39DF" w:rsidRDefault="00A204DE" w:rsidP="00190595">
      <w:r>
        <w:rPr>
          <w:b/>
          <w:bCs/>
        </w:rPr>
        <w:t>09</w:t>
      </w:r>
      <w:r w:rsidR="00190595" w:rsidRPr="00190595">
        <w:rPr>
          <w:b/>
          <w:bCs/>
        </w:rPr>
        <w:t>/0</w:t>
      </w:r>
      <w:r w:rsidR="008B56B3">
        <w:rPr>
          <w:b/>
          <w:bCs/>
        </w:rPr>
        <w:t>7</w:t>
      </w:r>
      <w:r w:rsidR="00190595" w:rsidRPr="00190595">
        <w:rPr>
          <w:b/>
          <w:bCs/>
        </w:rPr>
        <w:t>/25</w:t>
      </w:r>
      <w:r w:rsidR="00190595">
        <w:rPr>
          <w:b/>
          <w:bCs/>
        </w:rPr>
        <w:t xml:space="preserve"> </w:t>
      </w:r>
      <w:r w:rsidR="00190595">
        <w:rPr>
          <w:b/>
          <w:bCs/>
          <w:u w:val="single"/>
        </w:rPr>
        <w:t xml:space="preserve">Henry Rogers </w:t>
      </w:r>
      <w:proofErr w:type="spellStart"/>
      <w:r w:rsidR="00190595">
        <w:rPr>
          <w:b/>
          <w:bCs/>
          <w:u w:val="single"/>
        </w:rPr>
        <w:t>Almshouse</w:t>
      </w:r>
      <w:proofErr w:type="spellEnd"/>
      <w:r w:rsidR="00190595">
        <w:rPr>
          <w:b/>
          <w:bCs/>
          <w:u w:val="single"/>
        </w:rPr>
        <w:t xml:space="preserve"> </w:t>
      </w:r>
    </w:p>
    <w:p w14:paraId="0AFEB7C8" w14:textId="37E05D0D" w:rsidR="00190595" w:rsidRPr="007D477C" w:rsidRDefault="004F0CF3" w:rsidP="007D477C">
      <w:pPr>
        <w:pStyle w:val="ListParagraph"/>
        <w:numPr>
          <w:ilvl w:val="0"/>
          <w:numId w:val="11"/>
        </w:numPr>
        <w:rPr>
          <w:sz w:val="16"/>
          <w:szCs w:val="16"/>
        </w:rPr>
      </w:pPr>
      <w:r>
        <w:rPr>
          <w:sz w:val="16"/>
          <w:szCs w:val="16"/>
        </w:rPr>
        <w:t>A</w:t>
      </w:r>
      <w:r w:rsidR="00E43701">
        <w:rPr>
          <w:sz w:val="16"/>
          <w:szCs w:val="16"/>
        </w:rPr>
        <w:t xml:space="preserve"> flat inspection</w:t>
      </w:r>
      <w:r>
        <w:rPr>
          <w:sz w:val="16"/>
          <w:szCs w:val="16"/>
        </w:rPr>
        <w:t xml:space="preserve"> </w:t>
      </w:r>
      <w:r w:rsidR="00641543">
        <w:rPr>
          <w:sz w:val="16"/>
          <w:szCs w:val="16"/>
        </w:rPr>
        <w:t>meeting has been arranged for the 12</w:t>
      </w:r>
      <w:r w:rsidR="00641543" w:rsidRPr="00641543">
        <w:rPr>
          <w:sz w:val="16"/>
          <w:szCs w:val="16"/>
          <w:vertAlign w:val="superscript"/>
        </w:rPr>
        <w:t>th</w:t>
      </w:r>
      <w:r w:rsidR="00641543">
        <w:rPr>
          <w:sz w:val="16"/>
          <w:szCs w:val="16"/>
        </w:rPr>
        <w:t xml:space="preserve"> August</w:t>
      </w:r>
      <w:r w:rsidR="00BA74D5">
        <w:rPr>
          <w:sz w:val="16"/>
          <w:szCs w:val="16"/>
        </w:rPr>
        <w:t>.</w:t>
      </w:r>
    </w:p>
    <w:p w14:paraId="6DCCFAAA" w14:textId="5A637A50" w:rsidR="00887AA0" w:rsidRPr="004A6E5D" w:rsidRDefault="00ED3315" w:rsidP="004A6E5D">
      <w:pPr>
        <w:pStyle w:val="ListParagraph"/>
        <w:numPr>
          <w:ilvl w:val="0"/>
          <w:numId w:val="11"/>
        </w:numPr>
        <w:rPr>
          <w:sz w:val="16"/>
          <w:szCs w:val="16"/>
        </w:rPr>
      </w:pPr>
      <w:r>
        <w:rPr>
          <w:sz w:val="16"/>
          <w:szCs w:val="16"/>
        </w:rPr>
        <w:t>S</w:t>
      </w:r>
      <w:r w:rsidR="0063608E">
        <w:rPr>
          <w:sz w:val="16"/>
          <w:szCs w:val="16"/>
        </w:rPr>
        <w:t xml:space="preserve">omerset Gas </w:t>
      </w:r>
      <w:r w:rsidR="00BF2F8C">
        <w:rPr>
          <w:sz w:val="16"/>
          <w:szCs w:val="16"/>
        </w:rPr>
        <w:t xml:space="preserve">have completed boiler and </w:t>
      </w:r>
      <w:r w:rsidR="00862A47">
        <w:rPr>
          <w:sz w:val="16"/>
          <w:szCs w:val="16"/>
        </w:rPr>
        <w:t>gas safety checks.</w:t>
      </w:r>
    </w:p>
    <w:p w14:paraId="024EBFB3" w14:textId="77777777" w:rsidR="00081143" w:rsidRPr="00081143" w:rsidRDefault="00081143" w:rsidP="00011241">
      <w:pPr>
        <w:rPr>
          <w:b/>
          <w:bCs/>
          <w:u w:val="single"/>
        </w:rPr>
      </w:pPr>
    </w:p>
    <w:p w14:paraId="7A4613C6" w14:textId="6A2A7365" w:rsidR="00A214A0" w:rsidRDefault="00A214A0" w:rsidP="00011241">
      <w:pPr>
        <w:rPr>
          <w:b/>
          <w:bCs/>
          <w:u w:val="single"/>
        </w:rPr>
      </w:pPr>
      <w:bookmarkStart w:id="0" w:name="_Hlk202360302"/>
      <w:r>
        <w:rPr>
          <w:b/>
          <w:bCs/>
        </w:rPr>
        <w:t>10</w:t>
      </w:r>
      <w:r w:rsidRPr="00081143">
        <w:rPr>
          <w:b/>
          <w:bCs/>
        </w:rPr>
        <w:t>/0</w:t>
      </w:r>
      <w:r>
        <w:rPr>
          <w:b/>
          <w:bCs/>
        </w:rPr>
        <w:t>7</w:t>
      </w:r>
      <w:r w:rsidRPr="00081143">
        <w:rPr>
          <w:b/>
          <w:bCs/>
        </w:rPr>
        <w:t xml:space="preserve">/25 </w:t>
      </w:r>
      <w:r>
        <w:rPr>
          <w:b/>
          <w:bCs/>
          <w:u w:val="single"/>
        </w:rPr>
        <w:t>Standing Orders</w:t>
      </w:r>
    </w:p>
    <w:p w14:paraId="1D648DC2" w14:textId="4A148AE8" w:rsidR="00A214A0" w:rsidRPr="00A214A0" w:rsidRDefault="00A214A0" w:rsidP="00731613">
      <w:pPr>
        <w:pStyle w:val="ListParagraph"/>
        <w:numPr>
          <w:ilvl w:val="0"/>
          <w:numId w:val="11"/>
        </w:numPr>
      </w:pPr>
      <w:r>
        <w:rPr>
          <w:sz w:val="16"/>
          <w:szCs w:val="16"/>
        </w:rPr>
        <w:t xml:space="preserve">Revised standing orders to be adopted. </w:t>
      </w:r>
      <w:r w:rsidR="00107669">
        <w:rPr>
          <w:sz w:val="16"/>
          <w:szCs w:val="16"/>
        </w:rPr>
        <w:t>This was not confirmed at last meeting</w:t>
      </w:r>
      <w:r w:rsidR="00474161">
        <w:rPr>
          <w:sz w:val="16"/>
          <w:szCs w:val="16"/>
        </w:rPr>
        <w:t xml:space="preserve">, so will need to be confirmed in the following meeting </w:t>
      </w:r>
      <w:r w:rsidR="00972C37">
        <w:rPr>
          <w:sz w:val="16"/>
          <w:szCs w:val="16"/>
        </w:rPr>
        <w:t>on the 9</w:t>
      </w:r>
      <w:r w:rsidR="00972C37" w:rsidRPr="00972C37">
        <w:rPr>
          <w:sz w:val="16"/>
          <w:szCs w:val="16"/>
          <w:vertAlign w:val="superscript"/>
        </w:rPr>
        <w:t>th</w:t>
      </w:r>
      <w:r w:rsidR="00972C37">
        <w:rPr>
          <w:sz w:val="16"/>
          <w:szCs w:val="16"/>
        </w:rPr>
        <w:t xml:space="preserve"> September 2025.</w:t>
      </w:r>
    </w:p>
    <w:p w14:paraId="3390DE17" w14:textId="77777777" w:rsidR="00A214A0" w:rsidRPr="00A214A0" w:rsidRDefault="00A214A0" w:rsidP="00A214A0">
      <w:pPr>
        <w:pStyle w:val="ListParagraph"/>
        <w:ind w:left="1440"/>
      </w:pPr>
    </w:p>
    <w:p w14:paraId="4895FE4A" w14:textId="6A092D91" w:rsidR="00081143" w:rsidRPr="00081143" w:rsidRDefault="00A204DE" w:rsidP="00011241">
      <w:pPr>
        <w:rPr>
          <w:b/>
          <w:bCs/>
          <w:u w:val="single"/>
        </w:rPr>
      </w:pPr>
      <w:r>
        <w:rPr>
          <w:b/>
          <w:bCs/>
        </w:rPr>
        <w:t>1</w:t>
      </w:r>
      <w:r w:rsidR="00A214A0">
        <w:rPr>
          <w:b/>
          <w:bCs/>
        </w:rPr>
        <w:t>1</w:t>
      </w:r>
      <w:r w:rsidR="00081143" w:rsidRPr="00081143">
        <w:rPr>
          <w:b/>
          <w:bCs/>
        </w:rPr>
        <w:t>/0</w:t>
      </w:r>
      <w:r w:rsidR="008B56B3">
        <w:rPr>
          <w:b/>
          <w:bCs/>
        </w:rPr>
        <w:t>7</w:t>
      </w:r>
      <w:r w:rsidR="00081143" w:rsidRPr="00081143">
        <w:rPr>
          <w:b/>
          <w:bCs/>
        </w:rPr>
        <w:t xml:space="preserve">/25 </w:t>
      </w:r>
      <w:r w:rsidR="00081143" w:rsidRPr="00081143">
        <w:rPr>
          <w:b/>
          <w:bCs/>
          <w:u w:val="single"/>
        </w:rPr>
        <w:t>Correspondence and matters to discuss</w:t>
      </w:r>
      <w:bookmarkEnd w:id="0"/>
    </w:p>
    <w:p w14:paraId="2093C2E0" w14:textId="6476AEDD" w:rsidR="00E55889" w:rsidRDefault="00FE25C6" w:rsidP="00731613">
      <w:pPr>
        <w:pStyle w:val="ListParagraph"/>
        <w:numPr>
          <w:ilvl w:val="0"/>
          <w:numId w:val="13"/>
        </w:numPr>
        <w:rPr>
          <w:sz w:val="16"/>
          <w:szCs w:val="16"/>
        </w:rPr>
      </w:pPr>
      <w:r>
        <w:rPr>
          <w:sz w:val="16"/>
          <w:szCs w:val="16"/>
        </w:rPr>
        <w:t>A request has been made to place a bench on the High Street next to the bus shelter</w:t>
      </w:r>
    </w:p>
    <w:p w14:paraId="1CFA5B4C" w14:textId="129B92D4" w:rsidR="00023D4F" w:rsidRPr="00076D62" w:rsidRDefault="0038303C" w:rsidP="00303A78">
      <w:pPr>
        <w:pStyle w:val="ListParagraph"/>
        <w:numPr>
          <w:ilvl w:val="0"/>
          <w:numId w:val="11"/>
        </w:numPr>
        <w:rPr>
          <w:sz w:val="16"/>
          <w:szCs w:val="16"/>
        </w:rPr>
      </w:pPr>
      <w:r w:rsidRPr="0038303C">
        <w:rPr>
          <w:sz w:val="16"/>
          <w:szCs w:val="16"/>
        </w:rPr>
        <w:t>The Council has advised that the location will be assessed during their upcoming site meeting with Kier regarding the High Street bollards.</w:t>
      </w:r>
    </w:p>
    <w:p w14:paraId="1005A9A4" w14:textId="689212DA" w:rsidR="00C676D1" w:rsidRDefault="00887AA0" w:rsidP="00731613">
      <w:pPr>
        <w:pStyle w:val="ListParagraph"/>
        <w:numPr>
          <w:ilvl w:val="0"/>
          <w:numId w:val="13"/>
        </w:numPr>
        <w:rPr>
          <w:sz w:val="16"/>
          <w:szCs w:val="16"/>
        </w:rPr>
      </w:pPr>
      <w:r>
        <w:rPr>
          <w:sz w:val="16"/>
          <w:szCs w:val="16"/>
        </w:rPr>
        <w:t xml:space="preserve">Colin Fisher, along with 54 parishes with neighbourhood plans has requested if Cannington would like to join their campaign. </w:t>
      </w:r>
    </w:p>
    <w:p w14:paraId="4933EDCA" w14:textId="65DB5161" w:rsidR="00227BA1" w:rsidRDefault="00FF20F4" w:rsidP="00227BA1">
      <w:pPr>
        <w:pStyle w:val="ListParagraph"/>
        <w:numPr>
          <w:ilvl w:val="0"/>
          <w:numId w:val="11"/>
        </w:numPr>
        <w:rPr>
          <w:sz w:val="16"/>
          <w:szCs w:val="16"/>
        </w:rPr>
      </w:pPr>
      <w:r>
        <w:rPr>
          <w:sz w:val="16"/>
          <w:szCs w:val="16"/>
        </w:rPr>
        <w:t xml:space="preserve">Decided against participating </w:t>
      </w:r>
      <w:r w:rsidR="006525A0">
        <w:rPr>
          <w:sz w:val="16"/>
          <w:szCs w:val="16"/>
        </w:rPr>
        <w:t>as the Council is currently working on the local plan.</w:t>
      </w:r>
    </w:p>
    <w:p w14:paraId="72E041F7" w14:textId="0F9C00A0" w:rsidR="00076D62" w:rsidRDefault="00001CC7" w:rsidP="00731613">
      <w:pPr>
        <w:pStyle w:val="ListParagraph"/>
        <w:numPr>
          <w:ilvl w:val="0"/>
          <w:numId w:val="13"/>
        </w:numPr>
        <w:rPr>
          <w:sz w:val="16"/>
          <w:szCs w:val="16"/>
        </w:rPr>
      </w:pPr>
      <w:r>
        <w:rPr>
          <w:sz w:val="16"/>
          <w:szCs w:val="16"/>
        </w:rPr>
        <w:t>Cloudy IT workshop in AI with the local government meeting</w:t>
      </w:r>
      <w:r w:rsidR="00615A82">
        <w:rPr>
          <w:sz w:val="16"/>
          <w:szCs w:val="16"/>
        </w:rPr>
        <w:t xml:space="preserve"> </w:t>
      </w:r>
      <w:r w:rsidR="00615A82" w:rsidRPr="00615A82">
        <w:rPr>
          <w:sz w:val="16"/>
          <w:szCs w:val="16"/>
        </w:rPr>
        <w:t>Friday 18th July</w:t>
      </w:r>
      <w:r w:rsidR="00615A82">
        <w:rPr>
          <w:sz w:val="16"/>
          <w:szCs w:val="16"/>
        </w:rPr>
        <w:t>.</w:t>
      </w:r>
    </w:p>
    <w:p w14:paraId="5305D2F5" w14:textId="3CE7EC03" w:rsidR="00D57FE9" w:rsidRDefault="00D57FE9" w:rsidP="00D57FE9">
      <w:pPr>
        <w:pStyle w:val="ListParagraph"/>
        <w:numPr>
          <w:ilvl w:val="0"/>
          <w:numId w:val="11"/>
        </w:numPr>
        <w:rPr>
          <w:sz w:val="16"/>
          <w:szCs w:val="16"/>
        </w:rPr>
      </w:pPr>
      <w:r>
        <w:rPr>
          <w:sz w:val="16"/>
          <w:szCs w:val="16"/>
        </w:rPr>
        <w:t xml:space="preserve">Decided not to attend this workshop. </w:t>
      </w:r>
    </w:p>
    <w:p w14:paraId="7DE3E96F" w14:textId="0E521AF5" w:rsidR="00C516FE" w:rsidRDefault="00370582" w:rsidP="00731613">
      <w:pPr>
        <w:pStyle w:val="ListParagraph"/>
        <w:numPr>
          <w:ilvl w:val="0"/>
          <w:numId w:val="13"/>
        </w:numPr>
        <w:rPr>
          <w:sz w:val="16"/>
          <w:szCs w:val="16"/>
        </w:rPr>
      </w:pPr>
      <w:r>
        <w:rPr>
          <w:sz w:val="16"/>
          <w:szCs w:val="16"/>
        </w:rPr>
        <w:t xml:space="preserve">Dates have been provided by EDF in regards to tarmacking Rodway car park. </w:t>
      </w:r>
    </w:p>
    <w:p w14:paraId="07966356" w14:textId="0BA79A57" w:rsidR="00C516FE" w:rsidRDefault="00370582" w:rsidP="00731613">
      <w:pPr>
        <w:pStyle w:val="ListParagraph"/>
        <w:numPr>
          <w:ilvl w:val="0"/>
          <w:numId w:val="13"/>
        </w:numPr>
        <w:rPr>
          <w:sz w:val="16"/>
          <w:szCs w:val="16"/>
        </w:rPr>
      </w:pPr>
      <w:r>
        <w:rPr>
          <w:sz w:val="16"/>
          <w:szCs w:val="16"/>
        </w:rPr>
        <w:t>Business Plan for takeaway coffee hub at the Pavilion.</w:t>
      </w:r>
    </w:p>
    <w:p w14:paraId="30DCD3E3" w14:textId="195D7924" w:rsidR="00FD41B2" w:rsidRDefault="002F5617" w:rsidP="00FD41B2">
      <w:pPr>
        <w:pStyle w:val="ListParagraph"/>
        <w:numPr>
          <w:ilvl w:val="0"/>
          <w:numId w:val="11"/>
        </w:numPr>
        <w:rPr>
          <w:sz w:val="16"/>
          <w:szCs w:val="16"/>
        </w:rPr>
      </w:pPr>
      <w:r>
        <w:rPr>
          <w:sz w:val="16"/>
          <w:szCs w:val="16"/>
        </w:rPr>
        <w:t>Business</w:t>
      </w:r>
      <w:r w:rsidR="0086550D">
        <w:rPr>
          <w:sz w:val="16"/>
          <w:szCs w:val="16"/>
        </w:rPr>
        <w:t xml:space="preserve"> plan discussed. Operator is proposing to trade Friday</w:t>
      </w:r>
      <w:r w:rsidR="007B20FF">
        <w:rPr>
          <w:sz w:val="16"/>
          <w:szCs w:val="16"/>
        </w:rPr>
        <w:t xml:space="preserve">, </w:t>
      </w:r>
      <w:r w:rsidR="00261912">
        <w:rPr>
          <w:sz w:val="16"/>
          <w:szCs w:val="16"/>
        </w:rPr>
        <w:t>Saturday,</w:t>
      </w:r>
      <w:r w:rsidR="007B20FF">
        <w:rPr>
          <w:sz w:val="16"/>
          <w:szCs w:val="16"/>
        </w:rPr>
        <w:t xml:space="preserve"> and Sunday. Council to see full business plan before a decision is made.</w:t>
      </w:r>
    </w:p>
    <w:p w14:paraId="6D94D3D9" w14:textId="69047F59" w:rsidR="005267E7" w:rsidRDefault="005267E7" w:rsidP="00731613">
      <w:pPr>
        <w:pStyle w:val="ListParagraph"/>
        <w:numPr>
          <w:ilvl w:val="0"/>
          <w:numId w:val="13"/>
        </w:numPr>
        <w:rPr>
          <w:sz w:val="16"/>
          <w:szCs w:val="16"/>
        </w:rPr>
      </w:pPr>
      <w:r>
        <w:rPr>
          <w:sz w:val="16"/>
          <w:szCs w:val="16"/>
        </w:rPr>
        <w:t>Cutting down of nettles and wild flowers.</w:t>
      </w:r>
    </w:p>
    <w:p w14:paraId="0882B4BF" w14:textId="36B600B1" w:rsidR="002F5617" w:rsidRDefault="008E5CA1" w:rsidP="002F5617">
      <w:pPr>
        <w:pStyle w:val="ListParagraph"/>
        <w:numPr>
          <w:ilvl w:val="0"/>
          <w:numId w:val="11"/>
        </w:numPr>
        <w:rPr>
          <w:sz w:val="16"/>
          <w:szCs w:val="16"/>
        </w:rPr>
      </w:pPr>
      <w:r>
        <w:rPr>
          <w:sz w:val="16"/>
          <w:szCs w:val="16"/>
        </w:rPr>
        <w:t xml:space="preserve">A committee will be created </w:t>
      </w:r>
      <w:r w:rsidR="00261912">
        <w:rPr>
          <w:sz w:val="16"/>
          <w:szCs w:val="16"/>
        </w:rPr>
        <w:t>to</w:t>
      </w:r>
      <w:r>
        <w:rPr>
          <w:sz w:val="16"/>
          <w:szCs w:val="16"/>
        </w:rPr>
        <w:t xml:space="preserve"> manage the cutting in the village. </w:t>
      </w:r>
    </w:p>
    <w:p w14:paraId="3EED799D" w14:textId="1B1A9905" w:rsidR="00A861FD" w:rsidRPr="00FD41B2" w:rsidRDefault="00A861FD" w:rsidP="00FD41B2">
      <w:pPr>
        <w:pStyle w:val="ListParagraph"/>
        <w:ind w:left="1440"/>
        <w:rPr>
          <w:sz w:val="16"/>
          <w:szCs w:val="16"/>
        </w:rPr>
      </w:pPr>
    </w:p>
    <w:p w14:paraId="679E8F8D" w14:textId="414EDCC3" w:rsidR="008C4711" w:rsidRPr="00300CB7" w:rsidRDefault="00370627" w:rsidP="00023D4F">
      <w:pPr>
        <w:pStyle w:val="ListParagraph"/>
        <w:rPr>
          <w:sz w:val="16"/>
          <w:szCs w:val="16"/>
        </w:rPr>
      </w:pPr>
      <w:r>
        <w:rPr>
          <w:sz w:val="16"/>
          <w:szCs w:val="16"/>
        </w:rPr>
        <w:t xml:space="preserve"> </w:t>
      </w:r>
    </w:p>
    <w:p w14:paraId="598B8284" w14:textId="3551B8E4" w:rsidR="00BE1CEB" w:rsidRDefault="00A204DE" w:rsidP="00BE1CEB">
      <w:r>
        <w:rPr>
          <w:b/>
        </w:rPr>
        <w:t>1</w:t>
      </w:r>
      <w:r w:rsidR="00A214A0">
        <w:rPr>
          <w:b/>
        </w:rPr>
        <w:t>2</w:t>
      </w:r>
      <w:r w:rsidR="005445E9" w:rsidRPr="00081143">
        <w:rPr>
          <w:b/>
        </w:rPr>
        <w:t>/0</w:t>
      </w:r>
      <w:r w:rsidR="008B56B3">
        <w:rPr>
          <w:b/>
        </w:rPr>
        <w:t>7</w:t>
      </w:r>
      <w:r w:rsidR="003D5662" w:rsidRPr="00081143">
        <w:rPr>
          <w:b/>
        </w:rPr>
        <w:t>/</w:t>
      </w:r>
      <w:r w:rsidR="005445E9" w:rsidRPr="00081143">
        <w:rPr>
          <w:b/>
        </w:rPr>
        <w:t>25</w:t>
      </w:r>
      <w:r w:rsidR="00BE1CEB" w:rsidRPr="00081143">
        <w:rPr>
          <w:b/>
        </w:rPr>
        <w:t xml:space="preserve"> </w:t>
      </w:r>
      <w:r w:rsidR="00BE1CEB" w:rsidRPr="00081143">
        <w:rPr>
          <w:b/>
          <w:u w:val="single"/>
        </w:rPr>
        <w:t>Posts of Responsibility</w:t>
      </w:r>
      <w:r w:rsidR="00BE1CEB" w:rsidRPr="00081143">
        <w:rPr>
          <w:b/>
        </w:rPr>
        <w:t xml:space="preserve"> – </w:t>
      </w:r>
      <w:r w:rsidR="00BE1CEB" w:rsidRPr="00081143">
        <w:t>reports where applicable</w:t>
      </w:r>
    </w:p>
    <w:p w14:paraId="6941FA65" w14:textId="3C8504FF" w:rsidR="00403EE7" w:rsidRPr="00081143" w:rsidRDefault="00403EE7" w:rsidP="00BE1CEB">
      <w:pPr>
        <w:rPr>
          <w:b/>
        </w:rPr>
      </w:pPr>
      <w:r>
        <w:t>Review committee membership and posts of responsibility</w:t>
      </w:r>
    </w:p>
    <w:p w14:paraId="76318140" w14:textId="77777777" w:rsidR="00002E91" w:rsidRDefault="00BE1CEB" w:rsidP="00002E91">
      <w:pPr>
        <w:numPr>
          <w:ilvl w:val="0"/>
          <w:numId w:val="2"/>
        </w:numPr>
      </w:pPr>
      <w:r w:rsidRPr="00081143">
        <w:t>Allotments –Clerk.</w:t>
      </w:r>
    </w:p>
    <w:p w14:paraId="20629903" w14:textId="69C22AC7" w:rsidR="00F33B06" w:rsidRPr="00002E91" w:rsidRDefault="00E21B53" w:rsidP="00002E91">
      <w:pPr>
        <w:pStyle w:val="ListParagraph"/>
        <w:numPr>
          <w:ilvl w:val="0"/>
          <w:numId w:val="11"/>
        </w:numPr>
      </w:pPr>
      <w:r>
        <w:rPr>
          <w:sz w:val="16"/>
          <w:szCs w:val="16"/>
        </w:rPr>
        <w:t xml:space="preserve">A couple of allotments still need tidying up, </w:t>
      </w:r>
      <w:r w:rsidR="00D929DE">
        <w:rPr>
          <w:sz w:val="16"/>
          <w:szCs w:val="16"/>
        </w:rPr>
        <w:t>Community Payback</w:t>
      </w:r>
      <w:r w:rsidR="00496473">
        <w:rPr>
          <w:sz w:val="16"/>
          <w:szCs w:val="16"/>
        </w:rPr>
        <w:t xml:space="preserve"> </w:t>
      </w:r>
      <w:r w:rsidR="00D929DE">
        <w:rPr>
          <w:sz w:val="16"/>
          <w:szCs w:val="16"/>
        </w:rPr>
        <w:t>will be requested to assist</w:t>
      </w:r>
      <w:r w:rsidR="00496473">
        <w:rPr>
          <w:sz w:val="16"/>
          <w:szCs w:val="16"/>
        </w:rPr>
        <w:t>.</w:t>
      </w:r>
    </w:p>
    <w:p w14:paraId="1ADBDBFF" w14:textId="09B31D77" w:rsidR="00BE1CEB" w:rsidRPr="00081143" w:rsidRDefault="00BE1CEB" w:rsidP="00BE1CEB">
      <w:pPr>
        <w:numPr>
          <w:ilvl w:val="0"/>
          <w:numId w:val="2"/>
        </w:numPr>
      </w:pPr>
      <w:r w:rsidRPr="00081143">
        <w:t xml:space="preserve">Brook – Cllr Ian Dyer </w:t>
      </w:r>
    </w:p>
    <w:p w14:paraId="5996E851" w14:textId="06042C51" w:rsidR="00BE1CEB" w:rsidRPr="00081143" w:rsidRDefault="00D6338E" w:rsidP="00B3106B">
      <w:pPr>
        <w:numPr>
          <w:ilvl w:val="0"/>
          <w:numId w:val="2"/>
        </w:numPr>
      </w:pPr>
      <w:bookmarkStart w:id="1" w:name="_Hlk134003708"/>
      <w:r w:rsidRPr="00081143">
        <w:t xml:space="preserve">Bus Partnership </w:t>
      </w:r>
    </w:p>
    <w:bookmarkEnd w:id="1"/>
    <w:p w14:paraId="4390C70A" w14:textId="72515A4C" w:rsidR="00300CB7" w:rsidRDefault="00D6338E" w:rsidP="00300CB7">
      <w:pPr>
        <w:numPr>
          <w:ilvl w:val="0"/>
          <w:numId w:val="2"/>
        </w:numPr>
      </w:pPr>
      <w:r w:rsidRPr="00081143">
        <w:t>Cannington in Bloom – Clerk and Cllr Steve Pettitt</w:t>
      </w:r>
    </w:p>
    <w:p w14:paraId="1E2193C8" w14:textId="782903A7" w:rsidR="005F0EC8" w:rsidRDefault="005F0EC8" w:rsidP="005F0EC8">
      <w:pPr>
        <w:pStyle w:val="ListParagraph"/>
        <w:numPr>
          <w:ilvl w:val="0"/>
          <w:numId w:val="11"/>
        </w:numPr>
        <w:rPr>
          <w:sz w:val="16"/>
          <w:szCs w:val="16"/>
        </w:rPr>
      </w:pPr>
      <w:r w:rsidRPr="00033F28">
        <w:rPr>
          <w:sz w:val="16"/>
          <w:szCs w:val="16"/>
        </w:rPr>
        <w:t xml:space="preserve">Cannington Court judging </w:t>
      </w:r>
      <w:r w:rsidR="00221435" w:rsidRPr="00033F28">
        <w:rPr>
          <w:sz w:val="16"/>
          <w:szCs w:val="16"/>
        </w:rPr>
        <w:t>will be taking place</w:t>
      </w:r>
      <w:r w:rsidR="00DE5F99" w:rsidRPr="00033F28">
        <w:rPr>
          <w:sz w:val="16"/>
          <w:szCs w:val="16"/>
        </w:rPr>
        <w:t xml:space="preserve"> on the 22</w:t>
      </w:r>
      <w:r w:rsidR="00DE5F99" w:rsidRPr="00033F28">
        <w:rPr>
          <w:sz w:val="16"/>
          <w:szCs w:val="16"/>
          <w:vertAlign w:val="superscript"/>
        </w:rPr>
        <w:t>nd</w:t>
      </w:r>
      <w:r w:rsidR="00AE7117" w:rsidRPr="00033F28">
        <w:rPr>
          <w:sz w:val="16"/>
          <w:szCs w:val="16"/>
        </w:rPr>
        <w:t xml:space="preserve"> July</w:t>
      </w:r>
      <w:r w:rsidR="003E10B2">
        <w:rPr>
          <w:sz w:val="16"/>
          <w:szCs w:val="16"/>
        </w:rPr>
        <w:t xml:space="preserve">. </w:t>
      </w:r>
      <w:r w:rsidR="00A51861">
        <w:rPr>
          <w:sz w:val="16"/>
          <w:szCs w:val="16"/>
        </w:rPr>
        <w:t xml:space="preserve">A request was made for the school path to be </w:t>
      </w:r>
      <w:r w:rsidR="000B469B">
        <w:rPr>
          <w:sz w:val="16"/>
          <w:szCs w:val="16"/>
        </w:rPr>
        <w:t>cut back before judging</w:t>
      </w:r>
      <w:r w:rsidR="00016ED3">
        <w:rPr>
          <w:sz w:val="16"/>
          <w:szCs w:val="16"/>
        </w:rPr>
        <w:t xml:space="preserve"> and a general tidy up. </w:t>
      </w:r>
    </w:p>
    <w:p w14:paraId="7AB41584" w14:textId="7D89BC9B" w:rsidR="00016ED3" w:rsidRPr="00033F28" w:rsidRDefault="00016ED3" w:rsidP="005F0EC8">
      <w:pPr>
        <w:pStyle w:val="ListParagraph"/>
        <w:numPr>
          <w:ilvl w:val="0"/>
          <w:numId w:val="11"/>
        </w:numPr>
        <w:rPr>
          <w:sz w:val="16"/>
          <w:szCs w:val="16"/>
        </w:rPr>
      </w:pPr>
      <w:r>
        <w:rPr>
          <w:sz w:val="16"/>
          <w:szCs w:val="16"/>
        </w:rPr>
        <w:t xml:space="preserve">A grant application was also submitted </w:t>
      </w:r>
      <w:r w:rsidR="00AE143D">
        <w:rPr>
          <w:sz w:val="16"/>
          <w:szCs w:val="16"/>
        </w:rPr>
        <w:t>for £250 for the best front garden competition prize.</w:t>
      </w:r>
      <w:r w:rsidR="000713E0">
        <w:rPr>
          <w:sz w:val="16"/>
          <w:szCs w:val="16"/>
        </w:rPr>
        <w:t xml:space="preserve"> </w:t>
      </w:r>
    </w:p>
    <w:p w14:paraId="09509B36" w14:textId="610C7DC7" w:rsidR="00300CB7" w:rsidRDefault="00BE1CEB" w:rsidP="00300CB7">
      <w:pPr>
        <w:numPr>
          <w:ilvl w:val="0"/>
          <w:numId w:val="2"/>
        </w:numPr>
      </w:pPr>
      <w:r w:rsidRPr="00081143">
        <w:t>Cemetery – Clerk and Cllrs Ian Dyer</w:t>
      </w:r>
      <w:r w:rsidR="00D6338E" w:rsidRPr="00081143">
        <w:t xml:space="preserve"> and Mike Andison</w:t>
      </w:r>
    </w:p>
    <w:p w14:paraId="48138BB2" w14:textId="485008EC" w:rsidR="007F6C22" w:rsidRPr="006625D6" w:rsidRDefault="00A95FD0" w:rsidP="007F6C22">
      <w:pPr>
        <w:pStyle w:val="ListParagraph"/>
        <w:numPr>
          <w:ilvl w:val="0"/>
          <w:numId w:val="24"/>
        </w:numPr>
        <w:rPr>
          <w:sz w:val="16"/>
          <w:szCs w:val="16"/>
        </w:rPr>
      </w:pPr>
      <w:r w:rsidRPr="006625D6">
        <w:rPr>
          <w:sz w:val="16"/>
          <w:szCs w:val="16"/>
        </w:rPr>
        <w:t xml:space="preserve">Ongoing maintenance </w:t>
      </w:r>
      <w:r w:rsidR="006625D6" w:rsidRPr="006625D6">
        <w:rPr>
          <w:sz w:val="16"/>
          <w:szCs w:val="16"/>
        </w:rPr>
        <w:t>including the inspection of gravestones.</w:t>
      </w:r>
    </w:p>
    <w:p w14:paraId="01BEDDCA" w14:textId="77777777" w:rsidR="00300CB7" w:rsidRDefault="00BE1CEB" w:rsidP="00300CB7">
      <w:pPr>
        <w:numPr>
          <w:ilvl w:val="0"/>
          <w:numId w:val="2"/>
        </w:numPr>
      </w:pPr>
      <w:r w:rsidRPr="00300CB7">
        <w:t xml:space="preserve">College – Chairman </w:t>
      </w:r>
      <w:r w:rsidR="002E2C51" w:rsidRPr="00300CB7">
        <w:t>Ian Dyer</w:t>
      </w:r>
      <w:r w:rsidRPr="00081143">
        <w:t xml:space="preserve">. </w:t>
      </w:r>
    </w:p>
    <w:p w14:paraId="068AF380" w14:textId="18FB74DC" w:rsidR="00BE1CEB" w:rsidRDefault="00BE1CEB" w:rsidP="00300CB7">
      <w:pPr>
        <w:numPr>
          <w:ilvl w:val="0"/>
          <w:numId w:val="2"/>
        </w:numPr>
      </w:pPr>
      <w:r w:rsidRPr="00081143">
        <w:t xml:space="preserve">Jubilee Gardens– Cllr </w:t>
      </w:r>
      <w:r w:rsidR="00CE7182" w:rsidRPr="00081143">
        <w:t>John Addison</w:t>
      </w:r>
      <w:r w:rsidRPr="00081143">
        <w:t xml:space="preserve"> </w:t>
      </w:r>
    </w:p>
    <w:p w14:paraId="51C6BD1B" w14:textId="0F8342CE" w:rsidR="0008605E" w:rsidRDefault="0008605E" w:rsidP="0008605E">
      <w:pPr>
        <w:pStyle w:val="ListParagraph"/>
        <w:numPr>
          <w:ilvl w:val="0"/>
          <w:numId w:val="20"/>
        </w:numPr>
        <w:rPr>
          <w:sz w:val="16"/>
          <w:szCs w:val="16"/>
        </w:rPr>
      </w:pPr>
      <w:r w:rsidRPr="004116C2">
        <w:rPr>
          <w:sz w:val="16"/>
          <w:szCs w:val="16"/>
        </w:rPr>
        <w:t xml:space="preserve">It was </w:t>
      </w:r>
      <w:r w:rsidR="007F6C22">
        <w:rPr>
          <w:sz w:val="16"/>
          <w:szCs w:val="16"/>
        </w:rPr>
        <w:t>highlighted</w:t>
      </w:r>
      <w:r w:rsidRPr="004116C2">
        <w:rPr>
          <w:sz w:val="16"/>
          <w:szCs w:val="16"/>
        </w:rPr>
        <w:t xml:space="preserve"> that there </w:t>
      </w:r>
      <w:r w:rsidR="006E0036" w:rsidRPr="004116C2">
        <w:rPr>
          <w:sz w:val="16"/>
          <w:szCs w:val="16"/>
        </w:rPr>
        <w:t xml:space="preserve">is stone missing </w:t>
      </w:r>
      <w:r w:rsidR="00865123" w:rsidRPr="004116C2">
        <w:rPr>
          <w:sz w:val="16"/>
          <w:szCs w:val="16"/>
        </w:rPr>
        <w:t>from the net railing wall</w:t>
      </w:r>
      <w:r w:rsidR="004116C2" w:rsidRPr="004116C2">
        <w:rPr>
          <w:sz w:val="16"/>
          <w:szCs w:val="16"/>
        </w:rPr>
        <w:t xml:space="preserve">, which needs repairing. </w:t>
      </w:r>
    </w:p>
    <w:p w14:paraId="7D01DC91" w14:textId="54313745" w:rsidR="00AA3D89" w:rsidRDefault="00334EEE" w:rsidP="0008605E">
      <w:pPr>
        <w:pStyle w:val="ListParagraph"/>
        <w:numPr>
          <w:ilvl w:val="0"/>
          <w:numId w:val="20"/>
        </w:numPr>
        <w:rPr>
          <w:sz w:val="16"/>
          <w:szCs w:val="16"/>
        </w:rPr>
      </w:pPr>
      <w:r>
        <w:rPr>
          <w:sz w:val="16"/>
          <w:szCs w:val="16"/>
        </w:rPr>
        <w:t xml:space="preserve">Concern was raised about </w:t>
      </w:r>
      <w:r w:rsidR="00A568A2">
        <w:rPr>
          <w:sz w:val="16"/>
          <w:szCs w:val="16"/>
        </w:rPr>
        <w:t xml:space="preserve">thinning </w:t>
      </w:r>
      <w:r w:rsidR="006F581D">
        <w:rPr>
          <w:sz w:val="16"/>
          <w:szCs w:val="16"/>
        </w:rPr>
        <w:t xml:space="preserve">the trees </w:t>
      </w:r>
      <w:r w:rsidR="007F6C22">
        <w:rPr>
          <w:sz w:val="16"/>
          <w:szCs w:val="16"/>
        </w:rPr>
        <w:t xml:space="preserve">on Jubilee south garden to stop them overcrowding. </w:t>
      </w:r>
    </w:p>
    <w:p w14:paraId="1BBAB4DD" w14:textId="77777777" w:rsidR="00AA3D89" w:rsidRDefault="00BE1CEB" w:rsidP="00AA3D89">
      <w:pPr>
        <w:numPr>
          <w:ilvl w:val="0"/>
          <w:numId w:val="2"/>
        </w:numPr>
      </w:pPr>
      <w:r w:rsidRPr="00081143">
        <w:t xml:space="preserve">Playing fields/amenities </w:t>
      </w:r>
      <w:r w:rsidR="00081143" w:rsidRPr="00081143">
        <w:t>including Pump Track</w:t>
      </w:r>
      <w:r w:rsidRPr="00081143">
        <w:t>– Cllr</w:t>
      </w:r>
      <w:r w:rsidR="00CE7182" w:rsidRPr="00081143">
        <w:t xml:space="preserve">s Jack Popham and </w:t>
      </w:r>
      <w:r w:rsidR="00CC664E" w:rsidRPr="00081143">
        <w:t>Mike Andison</w:t>
      </w:r>
      <w:r w:rsidR="00AA3D89">
        <w:t xml:space="preserve"> </w:t>
      </w:r>
    </w:p>
    <w:p w14:paraId="40ABEBD7" w14:textId="31B8DB1D" w:rsidR="00950435" w:rsidRPr="00AA3D89" w:rsidRDefault="00950435" w:rsidP="00AA3D89">
      <w:pPr>
        <w:pStyle w:val="ListParagraph"/>
        <w:numPr>
          <w:ilvl w:val="0"/>
          <w:numId w:val="23"/>
        </w:numPr>
        <w:rPr>
          <w:sz w:val="16"/>
          <w:szCs w:val="16"/>
        </w:rPr>
      </w:pPr>
      <w:r w:rsidRPr="00AA3D89">
        <w:rPr>
          <w:sz w:val="16"/>
          <w:szCs w:val="16"/>
        </w:rPr>
        <w:t>Benches have been cemented, with older ones to be fixed and restored.</w:t>
      </w:r>
    </w:p>
    <w:p w14:paraId="238783F6" w14:textId="77777777" w:rsidR="00CC664E" w:rsidRPr="00081143" w:rsidRDefault="00CC664E" w:rsidP="00950435">
      <w:pPr>
        <w:pStyle w:val="ListParagraph"/>
        <w:ind w:left="1440"/>
      </w:pPr>
    </w:p>
    <w:p w14:paraId="3D08A977" w14:textId="6D9B3766" w:rsidR="002325E1" w:rsidRPr="00081143" w:rsidRDefault="00A204DE" w:rsidP="002325E1">
      <w:pPr>
        <w:rPr>
          <w:b/>
          <w:u w:val="single"/>
        </w:rPr>
      </w:pPr>
      <w:r>
        <w:rPr>
          <w:b/>
        </w:rPr>
        <w:t>1</w:t>
      </w:r>
      <w:r w:rsidR="00A214A0">
        <w:rPr>
          <w:b/>
        </w:rPr>
        <w:t>3</w:t>
      </w:r>
      <w:r w:rsidR="005445E9" w:rsidRPr="00081143">
        <w:rPr>
          <w:b/>
        </w:rPr>
        <w:t>/</w:t>
      </w:r>
      <w:r w:rsidR="003D5662" w:rsidRPr="00081143">
        <w:rPr>
          <w:b/>
        </w:rPr>
        <w:t>0</w:t>
      </w:r>
      <w:r w:rsidR="008B56B3">
        <w:rPr>
          <w:b/>
        </w:rPr>
        <w:t>7</w:t>
      </w:r>
      <w:r w:rsidR="005445E9" w:rsidRPr="00081143">
        <w:rPr>
          <w:b/>
        </w:rPr>
        <w:t>/25</w:t>
      </w:r>
      <w:r w:rsidR="00BE1CEB" w:rsidRPr="00081143">
        <w:rPr>
          <w:b/>
        </w:rPr>
        <w:t xml:space="preserve"> </w:t>
      </w:r>
      <w:r w:rsidR="00C53643">
        <w:rPr>
          <w:b/>
          <w:u w:val="single"/>
        </w:rPr>
        <w:t>Matters of Report</w:t>
      </w:r>
    </w:p>
    <w:p w14:paraId="2DC2F2DF" w14:textId="5F0872AD" w:rsidR="003A769D" w:rsidRPr="00B060A8" w:rsidRDefault="00D43AD0" w:rsidP="00731613">
      <w:pPr>
        <w:pStyle w:val="ListParagraph"/>
        <w:numPr>
          <w:ilvl w:val="0"/>
          <w:numId w:val="8"/>
        </w:numPr>
        <w:rPr>
          <w:sz w:val="16"/>
          <w:szCs w:val="16"/>
        </w:rPr>
      </w:pPr>
      <w:r w:rsidRPr="00146D2D">
        <w:rPr>
          <w:sz w:val="16"/>
          <w:szCs w:val="16"/>
        </w:rPr>
        <w:t xml:space="preserve">Flood Wessex Environment Agency </w:t>
      </w:r>
      <w:r>
        <w:rPr>
          <w:sz w:val="16"/>
          <w:szCs w:val="16"/>
        </w:rPr>
        <w:t xml:space="preserve">drop-in centre </w:t>
      </w:r>
    </w:p>
    <w:p w14:paraId="6C2D6F5C" w14:textId="757F6F76" w:rsidR="00B5322A" w:rsidRDefault="00B060A8" w:rsidP="00731613">
      <w:pPr>
        <w:pStyle w:val="ListParagraph"/>
        <w:numPr>
          <w:ilvl w:val="0"/>
          <w:numId w:val="8"/>
        </w:numPr>
        <w:rPr>
          <w:bCs/>
          <w:sz w:val="16"/>
          <w:szCs w:val="16"/>
        </w:rPr>
      </w:pPr>
      <w:r w:rsidRPr="00B060A8">
        <w:rPr>
          <w:bCs/>
          <w:sz w:val="16"/>
          <w:szCs w:val="16"/>
        </w:rPr>
        <w:t>Transport Forum Thursday 10 July</w:t>
      </w:r>
    </w:p>
    <w:p w14:paraId="5A64B5A7" w14:textId="184F830B" w:rsidR="00BE1CEB" w:rsidRPr="005B28EE" w:rsidRDefault="00BE1CEB" w:rsidP="005B28EE">
      <w:pPr>
        <w:tabs>
          <w:tab w:val="left" w:pos="2074"/>
        </w:tabs>
        <w:rPr>
          <w:bCs/>
        </w:rPr>
      </w:pPr>
    </w:p>
    <w:p w14:paraId="6499A819" w14:textId="52681ADE" w:rsidR="00BE1CEB" w:rsidRPr="002325E1" w:rsidRDefault="00A204DE" w:rsidP="00BE1CEB">
      <w:pPr>
        <w:rPr>
          <w:b/>
          <w:u w:val="single"/>
        </w:rPr>
      </w:pPr>
      <w:r>
        <w:rPr>
          <w:b/>
        </w:rPr>
        <w:t>1</w:t>
      </w:r>
      <w:r w:rsidR="00A214A0">
        <w:rPr>
          <w:b/>
        </w:rPr>
        <w:t>4</w:t>
      </w:r>
      <w:r w:rsidR="005445E9" w:rsidRPr="002325E1">
        <w:rPr>
          <w:b/>
        </w:rPr>
        <w:t>/0</w:t>
      </w:r>
      <w:r w:rsidR="008B56B3">
        <w:rPr>
          <w:b/>
        </w:rPr>
        <w:t>7</w:t>
      </w:r>
      <w:r w:rsidR="005445E9" w:rsidRPr="002325E1">
        <w:rPr>
          <w:b/>
        </w:rPr>
        <w:t>/25</w:t>
      </w:r>
      <w:r w:rsidR="00BE1CEB" w:rsidRPr="002325E1">
        <w:rPr>
          <w:b/>
        </w:rPr>
        <w:t xml:space="preserve"> </w:t>
      </w:r>
      <w:r w:rsidR="00BE1CEB" w:rsidRPr="002325E1">
        <w:rPr>
          <w:b/>
          <w:u w:val="single"/>
        </w:rPr>
        <w:t>Date and Time of next meeting</w:t>
      </w:r>
    </w:p>
    <w:p w14:paraId="145DAE66" w14:textId="756D8A37" w:rsidR="00264ED1" w:rsidRPr="002325E1" w:rsidRDefault="00CE7182" w:rsidP="00BE1CEB">
      <w:r w:rsidRPr="002325E1">
        <w:t xml:space="preserve">The next Parish Council meeting will be held at 7.00pm on Tuesday </w:t>
      </w:r>
      <w:r w:rsidR="00A214A0">
        <w:t>9th</w:t>
      </w:r>
      <w:r w:rsidR="0011256A" w:rsidRPr="0011256A">
        <w:rPr>
          <w:vertAlign w:val="superscript"/>
        </w:rPr>
        <w:t>th</w:t>
      </w:r>
      <w:r w:rsidR="0011256A">
        <w:t xml:space="preserve"> </w:t>
      </w:r>
      <w:r w:rsidR="00A214A0">
        <w:t>September</w:t>
      </w:r>
      <w:r w:rsidR="0011256A">
        <w:t xml:space="preserve"> 2025</w:t>
      </w:r>
      <w:r w:rsidR="00C53643">
        <w:t xml:space="preserve"> </w:t>
      </w:r>
    </w:p>
    <w:p w14:paraId="6D93B46B" w14:textId="77777777" w:rsidR="00887810" w:rsidRDefault="00887810" w:rsidP="00BE1CEB"/>
    <w:p w14:paraId="171D8AB3" w14:textId="0BDBFC3D" w:rsidR="00887810" w:rsidRDefault="00C53643" w:rsidP="00BE1CEB">
      <w:r>
        <w:rPr>
          <w:i/>
          <w:iCs/>
          <w:noProof/>
        </w:rPr>
        <w:drawing>
          <wp:anchor distT="0" distB="0" distL="114300" distR="114300" simplePos="0" relativeHeight="251658752" behindDoc="1" locked="0" layoutInCell="1" allowOverlap="1" wp14:anchorId="5E0B7DE7" wp14:editId="4224BEE5">
            <wp:simplePos x="0" y="0"/>
            <wp:positionH relativeFrom="margin">
              <wp:align>left</wp:align>
            </wp:positionH>
            <wp:positionV relativeFrom="paragraph">
              <wp:posOffset>10795</wp:posOffset>
            </wp:positionV>
            <wp:extent cx="1028700" cy="606418"/>
            <wp:effectExtent l="0" t="0" r="0" b="3810"/>
            <wp:wrapTight wrapText="bothSides">
              <wp:wrapPolygon edited="0">
                <wp:start x="0" y="0"/>
                <wp:lineTo x="0" y="21057"/>
                <wp:lineTo x="21200" y="21057"/>
                <wp:lineTo x="21200" y="0"/>
                <wp:lineTo x="0" y="0"/>
              </wp:wrapPolygon>
            </wp:wrapTight>
            <wp:docPr id="96755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55266" name="Picture 9675552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606418"/>
                    </a:xfrm>
                    <a:prstGeom prst="rect">
                      <a:avLst/>
                    </a:prstGeom>
                  </pic:spPr>
                </pic:pic>
              </a:graphicData>
            </a:graphic>
            <wp14:sizeRelH relativeFrom="page">
              <wp14:pctWidth>0</wp14:pctWidth>
            </wp14:sizeRelH>
            <wp14:sizeRelV relativeFrom="page">
              <wp14:pctHeight>0</wp14:pctHeight>
            </wp14:sizeRelV>
          </wp:anchor>
        </w:drawing>
      </w:r>
    </w:p>
    <w:p w14:paraId="52B97044" w14:textId="77777777" w:rsidR="00C53643" w:rsidRDefault="00C53643" w:rsidP="007437E2">
      <w:pPr>
        <w:rPr>
          <w:i/>
          <w:iCs/>
        </w:rPr>
      </w:pPr>
    </w:p>
    <w:p w14:paraId="62E68DA4" w14:textId="15DC17A8" w:rsidR="003E33D5" w:rsidRPr="00887810" w:rsidRDefault="004B586B" w:rsidP="007437E2">
      <w:r w:rsidRPr="004B586B">
        <w:rPr>
          <w:i/>
          <w:iCs/>
        </w:rPr>
        <w:t xml:space="preserve">Clerk to Cannington Parish Council – </w:t>
      </w:r>
      <w:r w:rsidR="008B56B3">
        <w:rPr>
          <w:i/>
          <w:iCs/>
        </w:rPr>
        <w:t>0</w:t>
      </w:r>
      <w:r w:rsidR="002E39DF">
        <w:rPr>
          <w:i/>
          <w:iCs/>
        </w:rPr>
        <w:t>3</w:t>
      </w:r>
      <w:r w:rsidR="0011256A">
        <w:rPr>
          <w:i/>
          <w:iCs/>
        </w:rPr>
        <w:t>/0</w:t>
      </w:r>
      <w:r w:rsidR="008B56B3">
        <w:rPr>
          <w:i/>
          <w:iCs/>
        </w:rPr>
        <w:t>7</w:t>
      </w:r>
      <w:r w:rsidR="000C7E08">
        <w:rPr>
          <w:i/>
          <w:iCs/>
        </w:rPr>
        <w:t>/</w:t>
      </w:r>
      <w:r w:rsidR="003D5662">
        <w:rPr>
          <w:i/>
          <w:iCs/>
        </w:rPr>
        <w:t>2025</w:t>
      </w:r>
      <w:r w:rsidR="007437E2">
        <w:rPr>
          <w:i/>
          <w:iCs/>
        </w:rPr>
        <w:br/>
      </w:r>
    </w:p>
    <w:p w14:paraId="7D50F4AE" w14:textId="77777777" w:rsidR="007437E2" w:rsidRPr="00887810" w:rsidRDefault="007437E2"/>
    <w:sectPr w:rsidR="007437E2" w:rsidRPr="00887810" w:rsidSect="00D65E62">
      <w:footerReference w:type="even" r:id="rId10"/>
      <w:pgSz w:w="11909" w:h="16834" w:code="9"/>
      <w:pgMar w:top="709" w:right="680" w:bottom="851" w:left="7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3495A" w14:textId="77777777" w:rsidR="00EE2436" w:rsidRDefault="00EE2436">
      <w:r>
        <w:separator/>
      </w:r>
    </w:p>
  </w:endnote>
  <w:endnote w:type="continuationSeparator" w:id="0">
    <w:p w14:paraId="3962B382" w14:textId="77777777" w:rsidR="00EE2436" w:rsidRDefault="00EE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05E9" w14:textId="77777777" w:rsidR="000056A9" w:rsidRDefault="000056A9" w:rsidP="00B57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505EA" w14:textId="77777777" w:rsidR="000056A9" w:rsidRDefault="0000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DB7E" w14:textId="77777777" w:rsidR="00EE2436" w:rsidRDefault="00EE2436">
      <w:r>
        <w:separator/>
      </w:r>
    </w:p>
  </w:footnote>
  <w:footnote w:type="continuationSeparator" w:id="0">
    <w:p w14:paraId="1E333174" w14:textId="77777777" w:rsidR="00EE2436" w:rsidRDefault="00EE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31"/>
    <w:multiLevelType w:val="singleLevel"/>
    <w:tmpl w:val="00000031"/>
    <w:name w:val="WW8Num49"/>
    <w:lvl w:ilvl="0">
      <w:start w:val="1"/>
      <w:numFmt w:val="lowerLetter"/>
      <w:lvlText w:val="%1"/>
      <w:lvlJc w:val="left"/>
      <w:pPr>
        <w:tabs>
          <w:tab w:val="num" w:pos="1134"/>
        </w:tabs>
        <w:ind w:left="1134" w:hanging="567"/>
      </w:pPr>
    </w:lvl>
  </w:abstractNum>
  <w:abstractNum w:abstractNumId="3" w15:restartNumberingAfterBreak="0">
    <w:nsid w:val="06286C4C"/>
    <w:multiLevelType w:val="hybridMultilevel"/>
    <w:tmpl w:val="2F58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569F4"/>
    <w:multiLevelType w:val="hybridMultilevel"/>
    <w:tmpl w:val="ECFA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328B9"/>
    <w:multiLevelType w:val="hybridMultilevel"/>
    <w:tmpl w:val="D67A8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276627"/>
    <w:multiLevelType w:val="hybridMultilevel"/>
    <w:tmpl w:val="8820C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07475B"/>
    <w:multiLevelType w:val="hybridMultilevel"/>
    <w:tmpl w:val="70E43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7D7C9C"/>
    <w:multiLevelType w:val="hybridMultilevel"/>
    <w:tmpl w:val="0698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43078"/>
    <w:multiLevelType w:val="hybridMultilevel"/>
    <w:tmpl w:val="569C2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62AC5"/>
    <w:multiLevelType w:val="hybridMultilevel"/>
    <w:tmpl w:val="97B8E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A672D9"/>
    <w:multiLevelType w:val="hybridMultilevel"/>
    <w:tmpl w:val="5ADADF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0F687D"/>
    <w:multiLevelType w:val="hybridMultilevel"/>
    <w:tmpl w:val="FE62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C369F"/>
    <w:multiLevelType w:val="hybridMultilevel"/>
    <w:tmpl w:val="4E3E345C"/>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4" w15:restartNumberingAfterBreak="0">
    <w:nsid w:val="44581479"/>
    <w:multiLevelType w:val="hybridMultilevel"/>
    <w:tmpl w:val="1898D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2420E1"/>
    <w:multiLevelType w:val="hybridMultilevel"/>
    <w:tmpl w:val="19F679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64B7133"/>
    <w:multiLevelType w:val="hybridMultilevel"/>
    <w:tmpl w:val="E1923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D569C9"/>
    <w:multiLevelType w:val="hybridMultilevel"/>
    <w:tmpl w:val="09A0A2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A1F4F21"/>
    <w:multiLevelType w:val="hybridMultilevel"/>
    <w:tmpl w:val="B1CA0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0F472D"/>
    <w:multiLevelType w:val="hybridMultilevel"/>
    <w:tmpl w:val="E0AA75CA"/>
    <w:lvl w:ilvl="0" w:tplc="61267E14">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C368D"/>
    <w:multiLevelType w:val="hybridMultilevel"/>
    <w:tmpl w:val="F1EA5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555C60"/>
    <w:multiLevelType w:val="hybridMultilevel"/>
    <w:tmpl w:val="31A01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FD4B05"/>
    <w:multiLevelType w:val="hybridMultilevel"/>
    <w:tmpl w:val="F41C5B8C"/>
    <w:lvl w:ilvl="0" w:tplc="492C9420">
      <w:start w:val="1"/>
      <w:numFmt w:val="decimal"/>
      <w:lvlText w:val="%1."/>
      <w:lvlJc w:val="left"/>
      <w:pPr>
        <w:ind w:left="1069" w:hanging="360"/>
      </w:pPr>
      <w:rPr>
        <w:rFonts w:hint="default"/>
        <w:b w:val="0"/>
        <w:sz w:val="16"/>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A9C1F7A"/>
    <w:multiLevelType w:val="hybridMultilevel"/>
    <w:tmpl w:val="8982A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267C2"/>
    <w:multiLevelType w:val="hybridMultilevel"/>
    <w:tmpl w:val="B59A8B80"/>
    <w:lvl w:ilvl="0" w:tplc="BF14F48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2341391"/>
    <w:multiLevelType w:val="hybridMultilevel"/>
    <w:tmpl w:val="AF2CA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430761"/>
    <w:multiLevelType w:val="hybridMultilevel"/>
    <w:tmpl w:val="9C669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8566570">
    <w:abstractNumId w:val="24"/>
  </w:num>
  <w:num w:numId="2" w16cid:durableId="1095828517">
    <w:abstractNumId w:val="9"/>
  </w:num>
  <w:num w:numId="3" w16cid:durableId="726101839">
    <w:abstractNumId w:val="22"/>
  </w:num>
  <w:num w:numId="4" w16cid:durableId="201792486">
    <w:abstractNumId w:val="3"/>
  </w:num>
  <w:num w:numId="5" w16cid:durableId="1458331790">
    <w:abstractNumId w:val="19"/>
  </w:num>
  <w:num w:numId="6" w16cid:durableId="726101035">
    <w:abstractNumId w:val="6"/>
  </w:num>
  <w:num w:numId="7" w16cid:durableId="654383815">
    <w:abstractNumId w:val="5"/>
  </w:num>
  <w:num w:numId="8" w16cid:durableId="1868174800">
    <w:abstractNumId w:val="8"/>
  </w:num>
  <w:num w:numId="9" w16cid:durableId="574165763">
    <w:abstractNumId w:val="12"/>
  </w:num>
  <w:num w:numId="10" w16cid:durableId="1245795633">
    <w:abstractNumId w:val="25"/>
  </w:num>
  <w:num w:numId="11" w16cid:durableId="82646218">
    <w:abstractNumId w:val="20"/>
  </w:num>
  <w:num w:numId="12" w16cid:durableId="97142376">
    <w:abstractNumId w:val="21"/>
  </w:num>
  <w:num w:numId="13" w16cid:durableId="732117491">
    <w:abstractNumId w:val="23"/>
  </w:num>
  <w:num w:numId="14" w16cid:durableId="250815882">
    <w:abstractNumId w:val="15"/>
  </w:num>
  <w:num w:numId="15" w16cid:durableId="50810939">
    <w:abstractNumId w:val="11"/>
  </w:num>
  <w:num w:numId="16" w16cid:durableId="784808731">
    <w:abstractNumId w:val="17"/>
  </w:num>
  <w:num w:numId="17" w16cid:durableId="1973318665">
    <w:abstractNumId w:val="16"/>
  </w:num>
  <w:num w:numId="18" w16cid:durableId="1377509461">
    <w:abstractNumId w:val="4"/>
  </w:num>
  <w:num w:numId="19" w16cid:durableId="1953901914">
    <w:abstractNumId w:val="10"/>
  </w:num>
  <w:num w:numId="20" w16cid:durableId="508105947">
    <w:abstractNumId w:val="14"/>
  </w:num>
  <w:num w:numId="21" w16cid:durableId="1846509323">
    <w:abstractNumId w:val="7"/>
  </w:num>
  <w:num w:numId="22" w16cid:durableId="1696618362">
    <w:abstractNumId w:val="13"/>
  </w:num>
  <w:num w:numId="23" w16cid:durableId="616451632">
    <w:abstractNumId w:val="18"/>
  </w:num>
  <w:num w:numId="24" w16cid:durableId="184289071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A8"/>
    <w:rsid w:val="00000A5D"/>
    <w:rsid w:val="00000DF5"/>
    <w:rsid w:val="00000F72"/>
    <w:rsid w:val="00001001"/>
    <w:rsid w:val="00001359"/>
    <w:rsid w:val="000017F2"/>
    <w:rsid w:val="00001CC7"/>
    <w:rsid w:val="00001D3A"/>
    <w:rsid w:val="00001DA7"/>
    <w:rsid w:val="00002ABE"/>
    <w:rsid w:val="00002E91"/>
    <w:rsid w:val="00002F81"/>
    <w:rsid w:val="00003C69"/>
    <w:rsid w:val="00003DED"/>
    <w:rsid w:val="00003E28"/>
    <w:rsid w:val="00003EF4"/>
    <w:rsid w:val="000042DC"/>
    <w:rsid w:val="0000467A"/>
    <w:rsid w:val="000056A9"/>
    <w:rsid w:val="00005A42"/>
    <w:rsid w:val="00006302"/>
    <w:rsid w:val="00006862"/>
    <w:rsid w:val="000072B9"/>
    <w:rsid w:val="00007A00"/>
    <w:rsid w:val="00007D80"/>
    <w:rsid w:val="00007DBB"/>
    <w:rsid w:val="00007F65"/>
    <w:rsid w:val="00010256"/>
    <w:rsid w:val="00010287"/>
    <w:rsid w:val="0001056C"/>
    <w:rsid w:val="00011241"/>
    <w:rsid w:val="00011B4B"/>
    <w:rsid w:val="00011CF5"/>
    <w:rsid w:val="00011D6D"/>
    <w:rsid w:val="00011EBE"/>
    <w:rsid w:val="0001206B"/>
    <w:rsid w:val="00012580"/>
    <w:rsid w:val="000129F7"/>
    <w:rsid w:val="000138E3"/>
    <w:rsid w:val="00013CE0"/>
    <w:rsid w:val="00014091"/>
    <w:rsid w:val="0001416B"/>
    <w:rsid w:val="0001487D"/>
    <w:rsid w:val="00014F67"/>
    <w:rsid w:val="00015BF0"/>
    <w:rsid w:val="00015CC6"/>
    <w:rsid w:val="000162CE"/>
    <w:rsid w:val="00016ED3"/>
    <w:rsid w:val="00017C39"/>
    <w:rsid w:val="00017FD9"/>
    <w:rsid w:val="00020111"/>
    <w:rsid w:val="000207BB"/>
    <w:rsid w:val="00021046"/>
    <w:rsid w:val="00021C28"/>
    <w:rsid w:val="000221A8"/>
    <w:rsid w:val="00022BE9"/>
    <w:rsid w:val="000235B0"/>
    <w:rsid w:val="0002389C"/>
    <w:rsid w:val="00023D4F"/>
    <w:rsid w:val="000246ED"/>
    <w:rsid w:val="000265F4"/>
    <w:rsid w:val="00027166"/>
    <w:rsid w:val="0002785B"/>
    <w:rsid w:val="00030568"/>
    <w:rsid w:val="000305C1"/>
    <w:rsid w:val="0003061F"/>
    <w:rsid w:val="0003075A"/>
    <w:rsid w:val="00031284"/>
    <w:rsid w:val="000318D4"/>
    <w:rsid w:val="00033A67"/>
    <w:rsid w:val="00033B15"/>
    <w:rsid w:val="00033D0C"/>
    <w:rsid w:val="00033F28"/>
    <w:rsid w:val="00033FB1"/>
    <w:rsid w:val="000351C8"/>
    <w:rsid w:val="00035F35"/>
    <w:rsid w:val="00036DC0"/>
    <w:rsid w:val="000371E2"/>
    <w:rsid w:val="0003795A"/>
    <w:rsid w:val="00037AC3"/>
    <w:rsid w:val="00040E2F"/>
    <w:rsid w:val="00041B1A"/>
    <w:rsid w:val="00041DAA"/>
    <w:rsid w:val="0004305A"/>
    <w:rsid w:val="000431B6"/>
    <w:rsid w:val="000432DE"/>
    <w:rsid w:val="0004343F"/>
    <w:rsid w:val="000434E9"/>
    <w:rsid w:val="000439AB"/>
    <w:rsid w:val="00043D30"/>
    <w:rsid w:val="000440C0"/>
    <w:rsid w:val="000447D9"/>
    <w:rsid w:val="00044A20"/>
    <w:rsid w:val="00044C7D"/>
    <w:rsid w:val="000452A3"/>
    <w:rsid w:val="00045A75"/>
    <w:rsid w:val="00045F54"/>
    <w:rsid w:val="0004680B"/>
    <w:rsid w:val="000474C9"/>
    <w:rsid w:val="0004786D"/>
    <w:rsid w:val="00047EEE"/>
    <w:rsid w:val="00050551"/>
    <w:rsid w:val="0005069A"/>
    <w:rsid w:val="0005091C"/>
    <w:rsid w:val="00051074"/>
    <w:rsid w:val="000511EE"/>
    <w:rsid w:val="00051703"/>
    <w:rsid w:val="000529EC"/>
    <w:rsid w:val="00052EA5"/>
    <w:rsid w:val="000532D5"/>
    <w:rsid w:val="00053316"/>
    <w:rsid w:val="00053CFB"/>
    <w:rsid w:val="000547F0"/>
    <w:rsid w:val="0005500E"/>
    <w:rsid w:val="000559EB"/>
    <w:rsid w:val="00055D3C"/>
    <w:rsid w:val="00055D90"/>
    <w:rsid w:val="0005670E"/>
    <w:rsid w:val="00056A1C"/>
    <w:rsid w:val="00057758"/>
    <w:rsid w:val="000579BA"/>
    <w:rsid w:val="00057FE2"/>
    <w:rsid w:val="000602D8"/>
    <w:rsid w:val="0006055C"/>
    <w:rsid w:val="00060875"/>
    <w:rsid w:val="00061444"/>
    <w:rsid w:val="00063A54"/>
    <w:rsid w:val="00063D11"/>
    <w:rsid w:val="00063F02"/>
    <w:rsid w:val="000640F3"/>
    <w:rsid w:val="00064279"/>
    <w:rsid w:val="0006476E"/>
    <w:rsid w:val="000649A2"/>
    <w:rsid w:val="00064C9D"/>
    <w:rsid w:val="00065146"/>
    <w:rsid w:val="00065226"/>
    <w:rsid w:val="0006599B"/>
    <w:rsid w:val="0006612B"/>
    <w:rsid w:val="0006709A"/>
    <w:rsid w:val="00067490"/>
    <w:rsid w:val="000677F1"/>
    <w:rsid w:val="00067975"/>
    <w:rsid w:val="00070A74"/>
    <w:rsid w:val="00070BC0"/>
    <w:rsid w:val="00070F6B"/>
    <w:rsid w:val="00070FF3"/>
    <w:rsid w:val="000713B4"/>
    <w:rsid w:val="000713E0"/>
    <w:rsid w:val="000717F6"/>
    <w:rsid w:val="00071ED0"/>
    <w:rsid w:val="00071EFD"/>
    <w:rsid w:val="000726D5"/>
    <w:rsid w:val="00072B83"/>
    <w:rsid w:val="000731D3"/>
    <w:rsid w:val="00073234"/>
    <w:rsid w:val="00073710"/>
    <w:rsid w:val="00073940"/>
    <w:rsid w:val="00074051"/>
    <w:rsid w:val="0007415F"/>
    <w:rsid w:val="0007430B"/>
    <w:rsid w:val="000749D0"/>
    <w:rsid w:val="00074D13"/>
    <w:rsid w:val="000750E2"/>
    <w:rsid w:val="00075A28"/>
    <w:rsid w:val="0007619B"/>
    <w:rsid w:val="000765D4"/>
    <w:rsid w:val="000766BD"/>
    <w:rsid w:val="00076993"/>
    <w:rsid w:val="00076D62"/>
    <w:rsid w:val="00076EA1"/>
    <w:rsid w:val="00076F44"/>
    <w:rsid w:val="000771AE"/>
    <w:rsid w:val="00077375"/>
    <w:rsid w:val="000776D6"/>
    <w:rsid w:val="000803A7"/>
    <w:rsid w:val="00080708"/>
    <w:rsid w:val="0008107B"/>
    <w:rsid w:val="00081143"/>
    <w:rsid w:val="000816C6"/>
    <w:rsid w:val="00081C24"/>
    <w:rsid w:val="00081D7D"/>
    <w:rsid w:val="00081D99"/>
    <w:rsid w:val="0008229D"/>
    <w:rsid w:val="000822BB"/>
    <w:rsid w:val="000825F4"/>
    <w:rsid w:val="00082D89"/>
    <w:rsid w:val="000831B8"/>
    <w:rsid w:val="000834F1"/>
    <w:rsid w:val="0008388F"/>
    <w:rsid w:val="00083B26"/>
    <w:rsid w:val="00083DAB"/>
    <w:rsid w:val="00084130"/>
    <w:rsid w:val="000847CB"/>
    <w:rsid w:val="000849DE"/>
    <w:rsid w:val="000850C7"/>
    <w:rsid w:val="00085212"/>
    <w:rsid w:val="0008605E"/>
    <w:rsid w:val="00086557"/>
    <w:rsid w:val="00086779"/>
    <w:rsid w:val="000873A5"/>
    <w:rsid w:val="000877FB"/>
    <w:rsid w:val="00087B4B"/>
    <w:rsid w:val="000905A0"/>
    <w:rsid w:val="000905F7"/>
    <w:rsid w:val="00090A33"/>
    <w:rsid w:val="00090D79"/>
    <w:rsid w:val="00090D84"/>
    <w:rsid w:val="00090DE5"/>
    <w:rsid w:val="00090E09"/>
    <w:rsid w:val="00090EB5"/>
    <w:rsid w:val="000911CE"/>
    <w:rsid w:val="000918F0"/>
    <w:rsid w:val="00091D76"/>
    <w:rsid w:val="000927CA"/>
    <w:rsid w:val="000929C4"/>
    <w:rsid w:val="0009375C"/>
    <w:rsid w:val="000939C3"/>
    <w:rsid w:val="00093C8D"/>
    <w:rsid w:val="00093F0C"/>
    <w:rsid w:val="0009426E"/>
    <w:rsid w:val="00094B03"/>
    <w:rsid w:val="000950F5"/>
    <w:rsid w:val="000953CD"/>
    <w:rsid w:val="00095CB9"/>
    <w:rsid w:val="0009605E"/>
    <w:rsid w:val="0009617C"/>
    <w:rsid w:val="000964D3"/>
    <w:rsid w:val="00096CF5"/>
    <w:rsid w:val="00096D69"/>
    <w:rsid w:val="0009729F"/>
    <w:rsid w:val="00097636"/>
    <w:rsid w:val="000976E2"/>
    <w:rsid w:val="00097B24"/>
    <w:rsid w:val="00097C79"/>
    <w:rsid w:val="00097EA7"/>
    <w:rsid w:val="000A0557"/>
    <w:rsid w:val="000A055B"/>
    <w:rsid w:val="000A05C8"/>
    <w:rsid w:val="000A05E0"/>
    <w:rsid w:val="000A0788"/>
    <w:rsid w:val="000A11A7"/>
    <w:rsid w:val="000A11BA"/>
    <w:rsid w:val="000A12FA"/>
    <w:rsid w:val="000A1852"/>
    <w:rsid w:val="000A1CF4"/>
    <w:rsid w:val="000A1DD3"/>
    <w:rsid w:val="000A20FE"/>
    <w:rsid w:val="000A28DA"/>
    <w:rsid w:val="000A2A16"/>
    <w:rsid w:val="000A2A47"/>
    <w:rsid w:val="000A3193"/>
    <w:rsid w:val="000A33AF"/>
    <w:rsid w:val="000A3E7F"/>
    <w:rsid w:val="000A4003"/>
    <w:rsid w:val="000A42FB"/>
    <w:rsid w:val="000A46B9"/>
    <w:rsid w:val="000A4990"/>
    <w:rsid w:val="000A4ADF"/>
    <w:rsid w:val="000A4F16"/>
    <w:rsid w:val="000A506F"/>
    <w:rsid w:val="000A53AF"/>
    <w:rsid w:val="000A5BBE"/>
    <w:rsid w:val="000A5DBE"/>
    <w:rsid w:val="000A5DE6"/>
    <w:rsid w:val="000A6291"/>
    <w:rsid w:val="000A632B"/>
    <w:rsid w:val="000A6671"/>
    <w:rsid w:val="000A6DC1"/>
    <w:rsid w:val="000A7B30"/>
    <w:rsid w:val="000B0728"/>
    <w:rsid w:val="000B0879"/>
    <w:rsid w:val="000B0C73"/>
    <w:rsid w:val="000B1053"/>
    <w:rsid w:val="000B114B"/>
    <w:rsid w:val="000B1326"/>
    <w:rsid w:val="000B15E8"/>
    <w:rsid w:val="000B2025"/>
    <w:rsid w:val="000B2A92"/>
    <w:rsid w:val="000B2C7C"/>
    <w:rsid w:val="000B3790"/>
    <w:rsid w:val="000B3D85"/>
    <w:rsid w:val="000B3F89"/>
    <w:rsid w:val="000B469B"/>
    <w:rsid w:val="000B4704"/>
    <w:rsid w:val="000B4BF9"/>
    <w:rsid w:val="000B54F0"/>
    <w:rsid w:val="000B571C"/>
    <w:rsid w:val="000B6782"/>
    <w:rsid w:val="000B690D"/>
    <w:rsid w:val="000B7627"/>
    <w:rsid w:val="000C0AC1"/>
    <w:rsid w:val="000C1161"/>
    <w:rsid w:val="000C13DA"/>
    <w:rsid w:val="000C15A9"/>
    <w:rsid w:val="000C1718"/>
    <w:rsid w:val="000C1A94"/>
    <w:rsid w:val="000C1BC4"/>
    <w:rsid w:val="000C25B9"/>
    <w:rsid w:val="000C36AB"/>
    <w:rsid w:val="000C3D00"/>
    <w:rsid w:val="000C3F12"/>
    <w:rsid w:val="000C3F99"/>
    <w:rsid w:val="000C5EE7"/>
    <w:rsid w:val="000C67BF"/>
    <w:rsid w:val="000C7C1E"/>
    <w:rsid w:val="000C7D0C"/>
    <w:rsid w:val="000C7E08"/>
    <w:rsid w:val="000C7EFE"/>
    <w:rsid w:val="000D0066"/>
    <w:rsid w:val="000D00D6"/>
    <w:rsid w:val="000D0C15"/>
    <w:rsid w:val="000D0DDD"/>
    <w:rsid w:val="000D1ABA"/>
    <w:rsid w:val="000D1E07"/>
    <w:rsid w:val="000D1E3F"/>
    <w:rsid w:val="000D2872"/>
    <w:rsid w:val="000D2DC4"/>
    <w:rsid w:val="000D336E"/>
    <w:rsid w:val="000D3904"/>
    <w:rsid w:val="000D4786"/>
    <w:rsid w:val="000D4CEF"/>
    <w:rsid w:val="000D5F62"/>
    <w:rsid w:val="000D64BA"/>
    <w:rsid w:val="000D69FC"/>
    <w:rsid w:val="000D7006"/>
    <w:rsid w:val="000D7164"/>
    <w:rsid w:val="000D7459"/>
    <w:rsid w:val="000D7A9E"/>
    <w:rsid w:val="000D7CDC"/>
    <w:rsid w:val="000E1769"/>
    <w:rsid w:val="000E1DD3"/>
    <w:rsid w:val="000E1EAA"/>
    <w:rsid w:val="000E205A"/>
    <w:rsid w:val="000E2C3F"/>
    <w:rsid w:val="000E31BB"/>
    <w:rsid w:val="000E326F"/>
    <w:rsid w:val="000E392E"/>
    <w:rsid w:val="000E3ADD"/>
    <w:rsid w:val="000E48DA"/>
    <w:rsid w:val="000E52F6"/>
    <w:rsid w:val="000E5612"/>
    <w:rsid w:val="000E57F8"/>
    <w:rsid w:val="000E586C"/>
    <w:rsid w:val="000E5DCD"/>
    <w:rsid w:val="000E6219"/>
    <w:rsid w:val="000E629C"/>
    <w:rsid w:val="000E6743"/>
    <w:rsid w:val="000E68D7"/>
    <w:rsid w:val="000E696A"/>
    <w:rsid w:val="000E6BA0"/>
    <w:rsid w:val="000E6E0A"/>
    <w:rsid w:val="000E71A9"/>
    <w:rsid w:val="000E761C"/>
    <w:rsid w:val="000E7C58"/>
    <w:rsid w:val="000E7EA8"/>
    <w:rsid w:val="000E7FB9"/>
    <w:rsid w:val="000F03EF"/>
    <w:rsid w:val="000F0EAE"/>
    <w:rsid w:val="000F1B2C"/>
    <w:rsid w:val="000F1ECA"/>
    <w:rsid w:val="000F22B8"/>
    <w:rsid w:val="000F27C8"/>
    <w:rsid w:val="000F2DA8"/>
    <w:rsid w:val="000F3585"/>
    <w:rsid w:val="000F396D"/>
    <w:rsid w:val="000F42A4"/>
    <w:rsid w:val="000F439F"/>
    <w:rsid w:val="000F4AC1"/>
    <w:rsid w:val="000F54F8"/>
    <w:rsid w:val="000F570F"/>
    <w:rsid w:val="000F575B"/>
    <w:rsid w:val="000F62D9"/>
    <w:rsid w:val="000F6776"/>
    <w:rsid w:val="000F6996"/>
    <w:rsid w:val="000F6C72"/>
    <w:rsid w:val="000F6DE0"/>
    <w:rsid w:val="000F7A51"/>
    <w:rsid w:val="000F7CC5"/>
    <w:rsid w:val="000F7D38"/>
    <w:rsid w:val="000F7D77"/>
    <w:rsid w:val="0010016D"/>
    <w:rsid w:val="001002F2"/>
    <w:rsid w:val="0010037E"/>
    <w:rsid w:val="0010039C"/>
    <w:rsid w:val="001004C5"/>
    <w:rsid w:val="0010148E"/>
    <w:rsid w:val="00101590"/>
    <w:rsid w:val="00101B43"/>
    <w:rsid w:val="00102330"/>
    <w:rsid w:val="0010309C"/>
    <w:rsid w:val="00103BD4"/>
    <w:rsid w:val="001041E7"/>
    <w:rsid w:val="0010538B"/>
    <w:rsid w:val="00105CBE"/>
    <w:rsid w:val="00106079"/>
    <w:rsid w:val="00106183"/>
    <w:rsid w:val="0010679A"/>
    <w:rsid w:val="00106A80"/>
    <w:rsid w:val="00107669"/>
    <w:rsid w:val="00107746"/>
    <w:rsid w:val="00107C42"/>
    <w:rsid w:val="0011062B"/>
    <w:rsid w:val="0011063B"/>
    <w:rsid w:val="00110B10"/>
    <w:rsid w:val="00111819"/>
    <w:rsid w:val="00111EBE"/>
    <w:rsid w:val="0011256A"/>
    <w:rsid w:val="00112E26"/>
    <w:rsid w:val="00113A61"/>
    <w:rsid w:val="00114FC2"/>
    <w:rsid w:val="00115D7A"/>
    <w:rsid w:val="0011655B"/>
    <w:rsid w:val="0011680F"/>
    <w:rsid w:val="001169F2"/>
    <w:rsid w:val="00116CDB"/>
    <w:rsid w:val="00116F5B"/>
    <w:rsid w:val="001171C3"/>
    <w:rsid w:val="00117AA5"/>
    <w:rsid w:val="00117C25"/>
    <w:rsid w:val="00117E41"/>
    <w:rsid w:val="00117F5D"/>
    <w:rsid w:val="00120039"/>
    <w:rsid w:val="001204D8"/>
    <w:rsid w:val="00120A49"/>
    <w:rsid w:val="00120CB7"/>
    <w:rsid w:val="00121118"/>
    <w:rsid w:val="001222CE"/>
    <w:rsid w:val="0012252A"/>
    <w:rsid w:val="001227A0"/>
    <w:rsid w:val="001228B6"/>
    <w:rsid w:val="00122E63"/>
    <w:rsid w:val="001243B4"/>
    <w:rsid w:val="00124D00"/>
    <w:rsid w:val="00124DA1"/>
    <w:rsid w:val="001252D3"/>
    <w:rsid w:val="00125712"/>
    <w:rsid w:val="00125D75"/>
    <w:rsid w:val="00125DB0"/>
    <w:rsid w:val="001268AE"/>
    <w:rsid w:val="001271A4"/>
    <w:rsid w:val="0012749E"/>
    <w:rsid w:val="00127537"/>
    <w:rsid w:val="001279CE"/>
    <w:rsid w:val="00127A5F"/>
    <w:rsid w:val="00127A66"/>
    <w:rsid w:val="00127CEE"/>
    <w:rsid w:val="00130147"/>
    <w:rsid w:val="001301C0"/>
    <w:rsid w:val="0013151E"/>
    <w:rsid w:val="0013175F"/>
    <w:rsid w:val="001318AC"/>
    <w:rsid w:val="00131D09"/>
    <w:rsid w:val="00131E2D"/>
    <w:rsid w:val="00132458"/>
    <w:rsid w:val="00134F2F"/>
    <w:rsid w:val="00135F68"/>
    <w:rsid w:val="00137129"/>
    <w:rsid w:val="0013724B"/>
    <w:rsid w:val="00137E48"/>
    <w:rsid w:val="0014029F"/>
    <w:rsid w:val="001402E9"/>
    <w:rsid w:val="00140931"/>
    <w:rsid w:val="00141BD3"/>
    <w:rsid w:val="0014205E"/>
    <w:rsid w:val="001421C0"/>
    <w:rsid w:val="00142616"/>
    <w:rsid w:val="00142817"/>
    <w:rsid w:val="00143409"/>
    <w:rsid w:val="00143B90"/>
    <w:rsid w:val="0014419C"/>
    <w:rsid w:val="001444FE"/>
    <w:rsid w:val="00144FB0"/>
    <w:rsid w:val="001450E8"/>
    <w:rsid w:val="0014635D"/>
    <w:rsid w:val="00146CFE"/>
    <w:rsid w:val="00146D2D"/>
    <w:rsid w:val="00150509"/>
    <w:rsid w:val="00150D67"/>
    <w:rsid w:val="00151505"/>
    <w:rsid w:val="00151D01"/>
    <w:rsid w:val="00151DC0"/>
    <w:rsid w:val="00151EE9"/>
    <w:rsid w:val="001527DE"/>
    <w:rsid w:val="001546D9"/>
    <w:rsid w:val="00154ECC"/>
    <w:rsid w:val="001551CE"/>
    <w:rsid w:val="00155DD2"/>
    <w:rsid w:val="001561D0"/>
    <w:rsid w:val="00156214"/>
    <w:rsid w:val="00156452"/>
    <w:rsid w:val="00156623"/>
    <w:rsid w:val="00156C8D"/>
    <w:rsid w:val="00156CF3"/>
    <w:rsid w:val="001570D6"/>
    <w:rsid w:val="001573A6"/>
    <w:rsid w:val="0015766D"/>
    <w:rsid w:val="001577C8"/>
    <w:rsid w:val="00157CB9"/>
    <w:rsid w:val="00160E8F"/>
    <w:rsid w:val="00160EB4"/>
    <w:rsid w:val="00160FE0"/>
    <w:rsid w:val="00160FFD"/>
    <w:rsid w:val="0016210D"/>
    <w:rsid w:val="00162825"/>
    <w:rsid w:val="00162FA9"/>
    <w:rsid w:val="00164471"/>
    <w:rsid w:val="00164794"/>
    <w:rsid w:val="00165F36"/>
    <w:rsid w:val="00166737"/>
    <w:rsid w:val="00166975"/>
    <w:rsid w:val="00167423"/>
    <w:rsid w:val="00167C41"/>
    <w:rsid w:val="00170A54"/>
    <w:rsid w:val="00170B91"/>
    <w:rsid w:val="00170CC4"/>
    <w:rsid w:val="00171026"/>
    <w:rsid w:val="0017155E"/>
    <w:rsid w:val="00171AA1"/>
    <w:rsid w:val="00172077"/>
    <w:rsid w:val="001726FB"/>
    <w:rsid w:val="001727E6"/>
    <w:rsid w:val="00172FC0"/>
    <w:rsid w:val="00173DFB"/>
    <w:rsid w:val="00173EAF"/>
    <w:rsid w:val="00173EEA"/>
    <w:rsid w:val="00173FEB"/>
    <w:rsid w:val="00174187"/>
    <w:rsid w:val="0017435E"/>
    <w:rsid w:val="00175201"/>
    <w:rsid w:val="00175B02"/>
    <w:rsid w:val="00175B90"/>
    <w:rsid w:val="00175DDC"/>
    <w:rsid w:val="00176264"/>
    <w:rsid w:val="001764A8"/>
    <w:rsid w:val="0017677A"/>
    <w:rsid w:val="00176AA3"/>
    <w:rsid w:val="00176D69"/>
    <w:rsid w:val="00177027"/>
    <w:rsid w:val="00177170"/>
    <w:rsid w:val="00177450"/>
    <w:rsid w:val="001778EB"/>
    <w:rsid w:val="00177B63"/>
    <w:rsid w:val="001803E6"/>
    <w:rsid w:val="001816EA"/>
    <w:rsid w:val="00181CE6"/>
    <w:rsid w:val="00181E98"/>
    <w:rsid w:val="00182175"/>
    <w:rsid w:val="001822B8"/>
    <w:rsid w:val="00182582"/>
    <w:rsid w:val="00184408"/>
    <w:rsid w:val="001844A4"/>
    <w:rsid w:val="00184C7C"/>
    <w:rsid w:val="00184DCA"/>
    <w:rsid w:val="00186FB9"/>
    <w:rsid w:val="00187B19"/>
    <w:rsid w:val="00187FB6"/>
    <w:rsid w:val="00190058"/>
    <w:rsid w:val="00190595"/>
    <w:rsid w:val="001907F6"/>
    <w:rsid w:val="00190B15"/>
    <w:rsid w:val="00190FC6"/>
    <w:rsid w:val="00191086"/>
    <w:rsid w:val="00191C52"/>
    <w:rsid w:val="00193219"/>
    <w:rsid w:val="0019329F"/>
    <w:rsid w:val="001935C4"/>
    <w:rsid w:val="00193A98"/>
    <w:rsid w:val="00193B19"/>
    <w:rsid w:val="00193D2D"/>
    <w:rsid w:val="00194410"/>
    <w:rsid w:val="00194682"/>
    <w:rsid w:val="00194C03"/>
    <w:rsid w:val="00195F1B"/>
    <w:rsid w:val="001961C8"/>
    <w:rsid w:val="0019671B"/>
    <w:rsid w:val="001968B8"/>
    <w:rsid w:val="00196B1F"/>
    <w:rsid w:val="00196B92"/>
    <w:rsid w:val="00196E4A"/>
    <w:rsid w:val="0019712E"/>
    <w:rsid w:val="00197B4D"/>
    <w:rsid w:val="00197EA3"/>
    <w:rsid w:val="001A007A"/>
    <w:rsid w:val="001A0B3E"/>
    <w:rsid w:val="001A0D32"/>
    <w:rsid w:val="001A0D6F"/>
    <w:rsid w:val="001A0DAA"/>
    <w:rsid w:val="001A1113"/>
    <w:rsid w:val="001A126D"/>
    <w:rsid w:val="001A1596"/>
    <w:rsid w:val="001A1B5F"/>
    <w:rsid w:val="001A1C8F"/>
    <w:rsid w:val="001A1EC1"/>
    <w:rsid w:val="001A22BC"/>
    <w:rsid w:val="001A2C88"/>
    <w:rsid w:val="001A32C0"/>
    <w:rsid w:val="001A36C0"/>
    <w:rsid w:val="001A37CA"/>
    <w:rsid w:val="001A3AB4"/>
    <w:rsid w:val="001A41C3"/>
    <w:rsid w:val="001A4915"/>
    <w:rsid w:val="001A575A"/>
    <w:rsid w:val="001A5BBA"/>
    <w:rsid w:val="001A6E3C"/>
    <w:rsid w:val="001A743C"/>
    <w:rsid w:val="001A75E4"/>
    <w:rsid w:val="001A7852"/>
    <w:rsid w:val="001A7BD8"/>
    <w:rsid w:val="001B0958"/>
    <w:rsid w:val="001B0978"/>
    <w:rsid w:val="001B0DD4"/>
    <w:rsid w:val="001B116C"/>
    <w:rsid w:val="001B12F5"/>
    <w:rsid w:val="001B1977"/>
    <w:rsid w:val="001B1979"/>
    <w:rsid w:val="001B1B34"/>
    <w:rsid w:val="001B1D8A"/>
    <w:rsid w:val="001B1DA4"/>
    <w:rsid w:val="001B1E75"/>
    <w:rsid w:val="001B200B"/>
    <w:rsid w:val="001B2255"/>
    <w:rsid w:val="001B2812"/>
    <w:rsid w:val="001B2AAD"/>
    <w:rsid w:val="001B361F"/>
    <w:rsid w:val="001B4251"/>
    <w:rsid w:val="001B444E"/>
    <w:rsid w:val="001B523E"/>
    <w:rsid w:val="001B55C3"/>
    <w:rsid w:val="001B693E"/>
    <w:rsid w:val="001B69C5"/>
    <w:rsid w:val="001B6A76"/>
    <w:rsid w:val="001B751D"/>
    <w:rsid w:val="001B7664"/>
    <w:rsid w:val="001B76BC"/>
    <w:rsid w:val="001B7EE2"/>
    <w:rsid w:val="001C0259"/>
    <w:rsid w:val="001C05DD"/>
    <w:rsid w:val="001C0A84"/>
    <w:rsid w:val="001C134C"/>
    <w:rsid w:val="001C1542"/>
    <w:rsid w:val="001C16FA"/>
    <w:rsid w:val="001C1A98"/>
    <w:rsid w:val="001C2C5D"/>
    <w:rsid w:val="001C2EBE"/>
    <w:rsid w:val="001C31BB"/>
    <w:rsid w:val="001C34D1"/>
    <w:rsid w:val="001C38EB"/>
    <w:rsid w:val="001C418A"/>
    <w:rsid w:val="001C41A4"/>
    <w:rsid w:val="001C4260"/>
    <w:rsid w:val="001C44E7"/>
    <w:rsid w:val="001C4C85"/>
    <w:rsid w:val="001C4F75"/>
    <w:rsid w:val="001C515E"/>
    <w:rsid w:val="001C5945"/>
    <w:rsid w:val="001C61A3"/>
    <w:rsid w:val="001C6262"/>
    <w:rsid w:val="001C6ECD"/>
    <w:rsid w:val="001C6F11"/>
    <w:rsid w:val="001C743E"/>
    <w:rsid w:val="001C770C"/>
    <w:rsid w:val="001C7ABD"/>
    <w:rsid w:val="001C7AEE"/>
    <w:rsid w:val="001C7E8B"/>
    <w:rsid w:val="001D0E35"/>
    <w:rsid w:val="001D145B"/>
    <w:rsid w:val="001D2C5F"/>
    <w:rsid w:val="001D2EE5"/>
    <w:rsid w:val="001D379F"/>
    <w:rsid w:val="001D4315"/>
    <w:rsid w:val="001D4484"/>
    <w:rsid w:val="001D50EE"/>
    <w:rsid w:val="001D5978"/>
    <w:rsid w:val="001D676E"/>
    <w:rsid w:val="001D6885"/>
    <w:rsid w:val="001D7104"/>
    <w:rsid w:val="001E0605"/>
    <w:rsid w:val="001E07A8"/>
    <w:rsid w:val="001E0AB3"/>
    <w:rsid w:val="001E0BB3"/>
    <w:rsid w:val="001E1363"/>
    <w:rsid w:val="001E1853"/>
    <w:rsid w:val="001E2773"/>
    <w:rsid w:val="001E2ED1"/>
    <w:rsid w:val="001E314C"/>
    <w:rsid w:val="001E3AC2"/>
    <w:rsid w:val="001E4341"/>
    <w:rsid w:val="001E5E29"/>
    <w:rsid w:val="001E5EF2"/>
    <w:rsid w:val="001E6016"/>
    <w:rsid w:val="001E602E"/>
    <w:rsid w:val="001E6224"/>
    <w:rsid w:val="001E7143"/>
    <w:rsid w:val="001E75DE"/>
    <w:rsid w:val="001F0071"/>
    <w:rsid w:val="001F0943"/>
    <w:rsid w:val="001F0C74"/>
    <w:rsid w:val="001F1050"/>
    <w:rsid w:val="001F120F"/>
    <w:rsid w:val="001F12AA"/>
    <w:rsid w:val="001F1354"/>
    <w:rsid w:val="001F1CAB"/>
    <w:rsid w:val="001F20C4"/>
    <w:rsid w:val="001F2141"/>
    <w:rsid w:val="001F2714"/>
    <w:rsid w:val="001F2BD8"/>
    <w:rsid w:val="001F4043"/>
    <w:rsid w:val="001F4512"/>
    <w:rsid w:val="001F4A2E"/>
    <w:rsid w:val="001F4CD7"/>
    <w:rsid w:val="001F508C"/>
    <w:rsid w:val="001F51CF"/>
    <w:rsid w:val="001F5630"/>
    <w:rsid w:val="001F58B7"/>
    <w:rsid w:val="001F5B24"/>
    <w:rsid w:val="001F61E5"/>
    <w:rsid w:val="001F6631"/>
    <w:rsid w:val="001F6AE2"/>
    <w:rsid w:val="001F716E"/>
    <w:rsid w:val="00200212"/>
    <w:rsid w:val="002002DB"/>
    <w:rsid w:val="00200714"/>
    <w:rsid w:val="002015E4"/>
    <w:rsid w:val="00201C60"/>
    <w:rsid w:val="00201DC5"/>
    <w:rsid w:val="0020256A"/>
    <w:rsid w:val="002027CF"/>
    <w:rsid w:val="00202AC9"/>
    <w:rsid w:val="002045C8"/>
    <w:rsid w:val="002045CC"/>
    <w:rsid w:val="00204A07"/>
    <w:rsid w:val="00204AA8"/>
    <w:rsid w:val="00205EF5"/>
    <w:rsid w:val="00206E7A"/>
    <w:rsid w:val="002079D5"/>
    <w:rsid w:val="00207D40"/>
    <w:rsid w:val="00210970"/>
    <w:rsid w:val="002126E0"/>
    <w:rsid w:val="00212909"/>
    <w:rsid w:val="00212DAB"/>
    <w:rsid w:val="002142E5"/>
    <w:rsid w:val="00214B02"/>
    <w:rsid w:val="00214CA6"/>
    <w:rsid w:val="00214CB8"/>
    <w:rsid w:val="00215BC6"/>
    <w:rsid w:val="00215D50"/>
    <w:rsid w:val="00216625"/>
    <w:rsid w:val="00217372"/>
    <w:rsid w:val="002178EE"/>
    <w:rsid w:val="00217D31"/>
    <w:rsid w:val="0022090F"/>
    <w:rsid w:val="00220FAA"/>
    <w:rsid w:val="00221435"/>
    <w:rsid w:val="00221591"/>
    <w:rsid w:val="0022174D"/>
    <w:rsid w:val="002222B1"/>
    <w:rsid w:val="0022265C"/>
    <w:rsid w:val="002227E7"/>
    <w:rsid w:val="00222AE6"/>
    <w:rsid w:val="00222DD6"/>
    <w:rsid w:val="002230C5"/>
    <w:rsid w:val="002233CF"/>
    <w:rsid w:val="002235E7"/>
    <w:rsid w:val="00224925"/>
    <w:rsid w:val="00224A2D"/>
    <w:rsid w:val="00225012"/>
    <w:rsid w:val="00225DED"/>
    <w:rsid w:val="00225F9B"/>
    <w:rsid w:val="00226977"/>
    <w:rsid w:val="00226C52"/>
    <w:rsid w:val="002276FA"/>
    <w:rsid w:val="00227AB2"/>
    <w:rsid w:val="00227BA1"/>
    <w:rsid w:val="00227CE0"/>
    <w:rsid w:val="002308C4"/>
    <w:rsid w:val="00230BBA"/>
    <w:rsid w:val="00231855"/>
    <w:rsid w:val="00231A88"/>
    <w:rsid w:val="002322A5"/>
    <w:rsid w:val="002325E1"/>
    <w:rsid w:val="00232C44"/>
    <w:rsid w:val="00232D09"/>
    <w:rsid w:val="00233AAB"/>
    <w:rsid w:val="00233FE4"/>
    <w:rsid w:val="00234164"/>
    <w:rsid w:val="002346B9"/>
    <w:rsid w:val="002350E2"/>
    <w:rsid w:val="00235172"/>
    <w:rsid w:val="002353BB"/>
    <w:rsid w:val="002354B0"/>
    <w:rsid w:val="00235B0C"/>
    <w:rsid w:val="00235D82"/>
    <w:rsid w:val="00236ADB"/>
    <w:rsid w:val="00236BB8"/>
    <w:rsid w:val="002370F4"/>
    <w:rsid w:val="002372E3"/>
    <w:rsid w:val="0023768A"/>
    <w:rsid w:val="00237F45"/>
    <w:rsid w:val="00240A47"/>
    <w:rsid w:val="00241B7D"/>
    <w:rsid w:val="0024207A"/>
    <w:rsid w:val="00242792"/>
    <w:rsid w:val="00242863"/>
    <w:rsid w:val="00243493"/>
    <w:rsid w:val="00243BC3"/>
    <w:rsid w:val="0024470F"/>
    <w:rsid w:val="00244C68"/>
    <w:rsid w:val="0024574C"/>
    <w:rsid w:val="002458F1"/>
    <w:rsid w:val="00246417"/>
    <w:rsid w:val="00246B80"/>
    <w:rsid w:val="00247A51"/>
    <w:rsid w:val="00247B84"/>
    <w:rsid w:val="00247F11"/>
    <w:rsid w:val="0025068E"/>
    <w:rsid w:val="002508C1"/>
    <w:rsid w:val="00251184"/>
    <w:rsid w:val="002517B6"/>
    <w:rsid w:val="00251D56"/>
    <w:rsid w:val="00251ECD"/>
    <w:rsid w:val="002522F6"/>
    <w:rsid w:val="002527A6"/>
    <w:rsid w:val="00252B04"/>
    <w:rsid w:val="00252B1E"/>
    <w:rsid w:val="002530A9"/>
    <w:rsid w:val="0025352A"/>
    <w:rsid w:val="002537CD"/>
    <w:rsid w:val="002547ED"/>
    <w:rsid w:val="002553DE"/>
    <w:rsid w:val="002558F1"/>
    <w:rsid w:val="00257ACC"/>
    <w:rsid w:val="0026010C"/>
    <w:rsid w:val="0026181B"/>
    <w:rsid w:val="00261912"/>
    <w:rsid w:val="00261F10"/>
    <w:rsid w:val="00262219"/>
    <w:rsid w:val="00263888"/>
    <w:rsid w:val="00263D9D"/>
    <w:rsid w:val="00263DBB"/>
    <w:rsid w:val="002643CD"/>
    <w:rsid w:val="0026441C"/>
    <w:rsid w:val="002644B3"/>
    <w:rsid w:val="00264695"/>
    <w:rsid w:val="00264ED1"/>
    <w:rsid w:val="002654A5"/>
    <w:rsid w:val="002654BC"/>
    <w:rsid w:val="002656A7"/>
    <w:rsid w:val="00265C9A"/>
    <w:rsid w:val="00266498"/>
    <w:rsid w:val="002667C8"/>
    <w:rsid w:val="00266DCA"/>
    <w:rsid w:val="0026740A"/>
    <w:rsid w:val="0026743E"/>
    <w:rsid w:val="002675BD"/>
    <w:rsid w:val="002702B8"/>
    <w:rsid w:val="00270671"/>
    <w:rsid w:val="002707CC"/>
    <w:rsid w:val="00270BFB"/>
    <w:rsid w:val="00270F9A"/>
    <w:rsid w:val="002712DB"/>
    <w:rsid w:val="002723FA"/>
    <w:rsid w:val="0027450F"/>
    <w:rsid w:val="0027566E"/>
    <w:rsid w:val="002759C5"/>
    <w:rsid w:val="00275C42"/>
    <w:rsid w:val="0027635D"/>
    <w:rsid w:val="0027635F"/>
    <w:rsid w:val="00276456"/>
    <w:rsid w:val="00277052"/>
    <w:rsid w:val="00277729"/>
    <w:rsid w:val="00277878"/>
    <w:rsid w:val="00277CDF"/>
    <w:rsid w:val="0028021C"/>
    <w:rsid w:val="00280DDC"/>
    <w:rsid w:val="00281456"/>
    <w:rsid w:val="00281EEB"/>
    <w:rsid w:val="00282F0B"/>
    <w:rsid w:val="00283148"/>
    <w:rsid w:val="00284706"/>
    <w:rsid w:val="00285498"/>
    <w:rsid w:val="00285CB9"/>
    <w:rsid w:val="00286255"/>
    <w:rsid w:val="002862C6"/>
    <w:rsid w:val="00286418"/>
    <w:rsid w:val="0028706E"/>
    <w:rsid w:val="00287136"/>
    <w:rsid w:val="0029014D"/>
    <w:rsid w:val="002901CA"/>
    <w:rsid w:val="00290394"/>
    <w:rsid w:val="0029047D"/>
    <w:rsid w:val="00290CC2"/>
    <w:rsid w:val="00290ED3"/>
    <w:rsid w:val="00291257"/>
    <w:rsid w:val="00291A6C"/>
    <w:rsid w:val="0029220F"/>
    <w:rsid w:val="00292F00"/>
    <w:rsid w:val="00293160"/>
    <w:rsid w:val="0029370A"/>
    <w:rsid w:val="00293B79"/>
    <w:rsid w:val="00293F6C"/>
    <w:rsid w:val="002943A3"/>
    <w:rsid w:val="00294519"/>
    <w:rsid w:val="00294F1C"/>
    <w:rsid w:val="0029500F"/>
    <w:rsid w:val="00295151"/>
    <w:rsid w:val="00295669"/>
    <w:rsid w:val="0029584C"/>
    <w:rsid w:val="00295BE6"/>
    <w:rsid w:val="00295D36"/>
    <w:rsid w:val="00296670"/>
    <w:rsid w:val="00296775"/>
    <w:rsid w:val="0029731A"/>
    <w:rsid w:val="00297F15"/>
    <w:rsid w:val="002A0069"/>
    <w:rsid w:val="002A0138"/>
    <w:rsid w:val="002A0302"/>
    <w:rsid w:val="002A0D30"/>
    <w:rsid w:val="002A12EC"/>
    <w:rsid w:val="002A145E"/>
    <w:rsid w:val="002A24B6"/>
    <w:rsid w:val="002A338F"/>
    <w:rsid w:val="002A357C"/>
    <w:rsid w:val="002A363F"/>
    <w:rsid w:val="002A36E4"/>
    <w:rsid w:val="002A3A7B"/>
    <w:rsid w:val="002A3F2C"/>
    <w:rsid w:val="002A470D"/>
    <w:rsid w:val="002A5048"/>
    <w:rsid w:val="002A5363"/>
    <w:rsid w:val="002A5A09"/>
    <w:rsid w:val="002A5F69"/>
    <w:rsid w:val="002A696C"/>
    <w:rsid w:val="002A6C52"/>
    <w:rsid w:val="002A6EAE"/>
    <w:rsid w:val="002A71B7"/>
    <w:rsid w:val="002A7838"/>
    <w:rsid w:val="002A7A6A"/>
    <w:rsid w:val="002A7EA2"/>
    <w:rsid w:val="002B07B2"/>
    <w:rsid w:val="002B123F"/>
    <w:rsid w:val="002B27C3"/>
    <w:rsid w:val="002B2BD1"/>
    <w:rsid w:val="002B313D"/>
    <w:rsid w:val="002B3262"/>
    <w:rsid w:val="002B356B"/>
    <w:rsid w:val="002B370B"/>
    <w:rsid w:val="002B3BC1"/>
    <w:rsid w:val="002B4397"/>
    <w:rsid w:val="002B4795"/>
    <w:rsid w:val="002B4AA0"/>
    <w:rsid w:val="002B4E76"/>
    <w:rsid w:val="002B4F62"/>
    <w:rsid w:val="002B5143"/>
    <w:rsid w:val="002B5AC4"/>
    <w:rsid w:val="002B6658"/>
    <w:rsid w:val="002B7941"/>
    <w:rsid w:val="002B7BAF"/>
    <w:rsid w:val="002C0493"/>
    <w:rsid w:val="002C0F38"/>
    <w:rsid w:val="002C0F67"/>
    <w:rsid w:val="002C128C"/>
    <w:rsid w:val="002C170A"/>
    <w:rsid w:val="002C1752"/>
    <w:rsid w:val="002C1A20"/>
    <w:rsid w:val="002C3250"/>
    <w:rsid w:val="002C33DE"/>
    <w:rsid w:val="002C3838"/>
    <w:rsid w:val="002C3B80"/>
    <w:rsid w:val="002C4339"/>
    <w:rsid w:val="002C442A"/>
    <w:rsid w:val="002C5AB5"/>
    <w:rsid w:val="002C5D42"/>
    <w:rsid w:val="002C634A"/>
    <w:rsid w:val="002C668E"/>
    <w:rsid w:val="002C6F89"/>
    <w:rsid w:val="002C72BE"/>
    <w:rsid w:val="002C76E9"/>
    <w:rsid w:val="002C7853"/>
    <w:rsid w:val="002D031B"/>
    <w:rsid w:val="002D0697"/>
    <w:rsid w:val="002D102D"/>
    <w:rsid w:val="002D2443"/>
    <w:rsid w:val="002D36F2"/>
    <w:rsid w:val="002D3A22"/>
    <w:rsid w:val="002D5130"/>
    <w:rsid w:val="002D59E9"/>
    <w:rsid w:val="002D647F"/>
    <w:rsid w:val="002D739C"/>
    <w:rsid w:val="002E0CF4"/>
    <w:rsid w:val="002E10B0"/>
    <w:rsid w:val="002E1671"/>
    <w:rsid w:val="002E1A49"/>
    <w:rsid w:val="002E1DBD"/>
    <w:rsid w:val="002E1E56"/>
    <w:rsid w:val="002E2C51"/>
    <w:rsid w:val="002E2D4E"/>
    <w:rsid w:val="002E2DDA"/>
    <w:rsid w:val="002E2F0A"/>
    <w:rsid w:val="002E3072"/>
    <w:rsid w:val="002E3177"/>
    <w:rsid w:val="002E3432"/>
    <w:rsid w:val="002E34F3"/>
    <w:rsid w:val="002E3615"/>
    <w:rsid w:val="002E3633"/>
    <w:rsid w:val="002E39DF"/>
    <w:rsid w:val="002E431E"/>
    <w:rsid w:val="002E512A"/>
    <w:rsid w:val="002E5D17"/>
    <w:rsid w:val="002E5F39"/>
    <w:rsid w:val="002E6167"/>
    <w:rsid w:val="002E6B12"/>
    <w:rsid w:val="002E77BB"/>
    <w:rsid w:val="002E7D8A"/>
    <w:rsid w:val="002F0264"/>
    <w:rsid w:val="002F10F5"/>
    <w:rsid w:val="002F1C2E"/>
    <w:rsid w:val="002F2786"/>
    <w:rsid w:val="002F2CEF"/>
    <w:rsid w:val="002F2FBA"/>
    <w:rsid w:val="002F3EC9"/>
    <w:rsid w:val="002F4C62"/>
    <w:rsid w:val="002F5164"/>
    <w:rsid w:val="002F5617"/>
    <w:rsid w:val="002F597C"/>
    <w:rsid w:val="002F6525"/>
    <w:rsid w:val="002F6689"/>
    <w:rsid w:val="002F7005"/>
    <w:rsid w:val="002F71A5"/>
    <w:rsid w:val="0030036C"/>
    <w:rsid w:val="00300C89"/>
    <w:rsid w:val="00300CB7"/>
    <w:rsid w:val="003013E5"/>
    <w:rsid w:val="0030172C"/>
    <w:rsid w:val="00301E57"/>
    <w:rsid w:val="00302286"/>
    <w:rsid w:val="00302FC7"/>
    <w:rsid w:val="003039E3"/>
    <w:rsid w:val="00303A78"/>
    <w:rsid w:val="00303D0F"/>
    <w:rsid w:val="003041AA"/>
    <w:rsid w:val="003041CE"/>
    <w:rsid w:val="0030667B"/>
    <w:rsid w:val="00306E5A"/>
    <w:rsid w:val="003101D1"/>
    <w:rsid w:val="00310A69"/>
    <w:rsid w:val="003112E9"/>
    <w:rsid w:val="003114B5"/>
    <w:rsid w:val="00311539"/>
    <w:rsid w:val="00311601"/>
    <w:rsid w:val="00311670"/>
    <w:rsid w:val="00311A95"/>
    <w:rsid w:val="003126A5"/>
    <w:rsid w:val="003129BC"/>
    <w:rsid w:val="00312EBF"/>
    <w:rsid w:val="00313001"/>
    <w:rsid w:val="003133AA"/>
    <w:rsid w:val="00313AE1"/>
    <w:rsid w:val="00313DBF"/>
    <w:rsid w:val="0031411B"/>
    <w:rsid w:val="0031423B"/>
    <w:rsid w:val="00314255"/>
    <w:rsid w:val="003147BB"/>
    <w:rsid w:val="00314B63"/>
    <w:rsid w:val="00315255"/>
    <w:rsid w:val="00315FD6"/>
    <w:rsid w:val="00316077"/>
    <w:rsid w:val="003161EF"/>
    <w:rsid w:val="003165C3"/>
    <w:rsid w:val="00316A75"/>
    <w:rsid w:val="00316A82"/>
    <w:rsid w:val="00317587"/>
    <w:rsid w:val="00317F11"/>
    <w:rsid w:val="00320AFA"/>
    <w:rsid w:val="00321070"/>
    <w:rsid w:val="0032114D"/>
    <w:rsid w:val="00321189"/>
    <w:rsid w:val="00321476"/>
    <w:rsid w:val="00321663"/>
    <w:rsid w:val="0032169E"/>
    <w:rsid w:val="00321F87"/>
    <w:rsid w:val="00323108"/>
    <w:rsid w:val="0032318E"/>
    <w:rsid w:val="00323CFF"/>
    <w:rsid w:val="003249C9"/>
    <w:rsid w:val="00324A95"/>
    <w:rsid w:val="00324C5F"/>
    <w:rsid w:val="00324D25"/>
    <w:rsid w:val="00325100"/>
    <w:rsid w:val="003251E7"/>
    <w:rsid w:val="0032543A"/>
    <w:rsid w:val="00325686"/>
    <w:rsid w:val="00325BF1"/>
    <w:rsid w:val="00325BF3"/>
    <w:rsid w:val="00325E78"/>
    <w:rsid w:val="00325FC4"/>
    <w:rsid w:val="00326605"/>
    <w:rsid w:val="00326DFC"/>
    <w:rsid w:val="003272B4"/>
    <w:rsid w:val="00327402"/>
    <w:rsid w:val="00327C32"/>
    <w:rsid w:val="00330593"/>
    <w:rsid w:val="00331F18"/>
    <w:rsid w:val="003320B9"/>
    <w:rsid w:val="00332AAB"/>
    <w:rsid w:val="00333F7B"/>
    <w:rsid w:val="00334774"/>
    <w:rsid w:val="00334ECA"/>
    <w:rsid w:val="00334EEE"/>
    <w:rsid w:val="00334F6A"/>
    <w:rsid w:val="0033503C"/>
    <w:rsid w:val="003351C0"/>
    <w:rsid w:val="00337198"/>
    <w:rsid w:val="00337973"/>
    <w:rsid w:val="00337B17"/>
    <w:rsid w:val="00337C51"/>
    <w:rsid w:val="00341A96"/>
    <w:rsid w:val="00341FD0"/>
    <w:rsid w:val="00342194"/>
    <w:rsid w:val="00342326"/>
    <w:rsid w:val="0034423B"/>
    <w:rsid w:val="00344297"/>
    <w:rsid w:val="00344990"/>
    <w:rsid w:val="00345929"/>
    <w:rsid w:val="00345C10"/>
    <w:rsid w:val="00346168"/>
    <w:rsid w:val="00346449"/>
    <w:rsid w:val="00346CF1"/>
    <w:rsid w:val="00346FDA"/>
    <w:rsid w:val="003474A0"/>
    <w:rsid w:val="00351336"/>
    <w:rsid w:val="00351530"/>
    <w:rsid w:val="003520AF"/>
    <w:rsid w:val="0035321D"/>
    <w:rsid w:val="00353B7B"/>
    <w:rsid w:val="0035400C"/>
    <w:rsid w:val="00354A0D"/>
    <w:rsid w:val="00354BB5"/>
    <w:rsid w:val="003568EE"/>
    <w:rsid w:val="00356E26"/>
    <w:rsid w:val="0036047E"/>
    <w:rsid w:val="003604CD"/>
    <w:rsid w:val="00360610"/>
    <w:rsid w:val="00360614"/>
    <w:rsid w:val="00360BFF"/>
    <w:rsid w:val="00360F21"/>
    <w:rsid w:val="0036119B"/>
    <w:rsid w:val="0036163F"/>
    <w:rsid w:val="00362158"/>
    <w:rsid w:val="003622C7"/>
    <w:rsid w:val="00362762"/>
    <w:rsid w:val="00363CDD"/>
    <w:rsid w:val="0036554E"/>
    <w:rsid w:val="00365D01"/>
    <w:rsid w:val="00365DBB"/>
    <w:rsid w:val="003660D7"/>
    <w:rsid w:val="003663A4"/>
    <w:rsid w:val="00366A05"/>
    <w:rsid w:val="00367137"/>
    <w:rsid w:val="0036768C"/>
    <w:rsid w:val="003676D4"/>
    <w:rsid w:val="00367B29"/>
    <w:rsid w:val="00367EF6"/>
    <w:rsid w:val="00367FF5"/>
    <w:rsid w:val="003701E0"/>
    <w:rsid w:val="00370582"/>
    <w:rsid w:val="00370627"/>
    <w:rsid w:val="00370F78"/>
    <w:rsid w:val="003714A3"/>
    <w:rsid w:val="00371BCB"/>
    <w:rsid w:val="00371FF0"/>
    <w:rsid w:val="003721DA"/>
    <w:rsid w:val="00372D70"/>
    <w:rsid w:val="00372E90"/>
    <w:rsid w:val="003733EB"/>
    <w:rsid w:val="00373461"/>
    <w:rsid w:val="00373757"/>
    <w:rsid w:val="003737CB"/>
    <w:rsid w:val="00373E35"/>
    <w:rsid w:val="00374118"/>
    <w:rsid w:val="00374135"/>
    <w:rsid w:val="00374350"/>
    <w:rsid w:val="00374394"/>
    <w:rsid w:val="00374522"/>
    <w:rsid w:val="00374717"/>
    <w:rsid w:val="003750B2"/>
    <w:rsid w:val="0037512D"/>
    <w:rsid w:val="003754F8"/>
    <w:rsid w:val="003757C5"/>
    <w:rsid w:val="00375BEB"/>
    <w:rsid w:val="003762D1"/>
    <w:rsid w:val="00377139"/>
    <w:rsid w:val="003774B0"/>
    <w:rsid w:val="00377C94"/>
    <w:rsid w:val="003809DF"/>
    <w:rsid w:val="00380CAA"/>
    <w:rsid w:val="003819FC"/>
    <w:rsid w:val="00381BDE"/>
    <w:rsid w:val="00381FBD"/>
    <w:rsid w:val="003824E3"/>
    <w:rsid w:val="003828F4"/>
    <w:rsid w:val="0038290A"/>
    <w:rsid w:val="0038303C"/>
    <w:rsid w:val="003833AE"/>
    <w:rsid w:val="00383458"/>
    <w:rsid w:val="00383500"/>
    <w:rsid w:val="00383725"/>
    <w:rsid w:val="00383904"/>
    <w:rsid w:val="00383AAA"/>
    <w:rsid w:val="00384181"/>
    <w:rsid w:val="003853F9"/>
    <w:rsid w:val="00385E66"/>
    <w:rsid w:val="003862DC"/>
    <w:rsid w:val="0038685A"/>
    <w:rsid w:val="00386A21"/>
    <w:rsid w:val="00387C15"/>
    <w:rsid w:val="00387D5D"/>
    <w:rsid w:val="00390894"/>
    <w:rsid w:val="0039142A"/>
    <w:rsid w:val="0039193F"/>
    <w:rsid w:val="00391BB2"/>
    <w:rsid w:val="00391E87"/>
    <w:rsid w:val="0039202C"/>
    <w:rsid w:val="0039240E"/>
    <w:rsid w:val="00392797"/>
    <w:rsid w:val="003927CB"/>
    <w:rsid w:val="003939DC"/>
    <w:rsid w:val="00393A8B"/>
    <w:rsid w:val="00393E77"/>
    <w:rsid w:val="00393EDD"/>
    <w:rsid w:val="0039489F"/>
    <w:rsid w:val="003949F6"/>
    <w:rsid w:val="00395EF8"/>
    <w:rsid w:val="00395F52"/>
    <w:rsid w:val="00395FA8"/>
    <w:rsid w:val="003963D5"/>
    <w:rsid w:val="00396937"/>
    <w:rsid w:val="00396D8B"/>
    <w:rsid w:val="00396DFE"/>
    <w:rsid w:val="00397BEE"/>
    <w:rsid w:val="00397CDB"/>
    <w:rsid w:val="00397E97"/>
    <w:rsid w:val="003A083D"/>
    <w:rsid w:val="003A0BB3"/>
    <w:rsid w:val="003A10D7"/>
    <w:rsid w:val="003A1B80"/>
    <w:rsid w:val="003A1D02"/>
    <w:rsid w:val="003A29E7"/>
    <w:rsid w:val="003A2D24"/>
    <w:rsid w:val="003A3069"/>
    <w:rsid w:val="003A3181"/>
    <w:rsid w:val="003A369B"/>
    <w:rsid w:val="003A37A0"/>
    <w:rsid w:val="003A3C4F"/>
    <w:rsid w:val="003A44F4"/>
    <w:rsid w:val="003A4BDB"/>
    <w:rsid w:val="003A5129"/>
    <w:rsid w:val="003A769D"/>
    <w:rsid w:val="003A7CA6"/>
    <w:rsid w:val="003A7D74"/>
    <w:rsid w:val="003B18DA"/>
    <w:rsid w:val="003B1CB5"/>
    <w:rsid w:val="003B2388"/>
    <w:rsid w:val="003B3ADE"/>
    <w:rsid w:val="003B3C29"/>
    <w:rsid w:val="003B41C1"/>
    <w:rsid w:val="003B467A"/>
    <w:rsid w:val="003B47AB"/>
    <w:rsid w:val="003B4819"/>
    <w:rsid w:val="003B4CC4"/>
    <w:rsid w:val="003B531A"/>
    <w:rsid w:val="003B555C"/>
    <w:rsid w:val="003B581B"/>
    <w:rsid w:val="003B610B"/>
    <w:rsid w:val="003B6776"/>
    <w:rsid w:val="003B6D14"/>
    <w:rsid w:val="003B70EF"/>
    <w:rsid w:val="003B76AC"/>
    <w:rsid w:val="003B79B3"/>
    <w:rsid w:val="003B7D19"/>
    <w:rsid w:val="003C0435"/>
    <w:rsid w:val="003C0793"/>
    <w:rsid w:val="003C0E18"/>
    <w:rsid w:val="003C20DD"/>
    <w:rsid w:val="003C240B"/>
    <w:rsid w:val="003C2C0E"/>
    <w:rsid w:val="003C2C20"/>
    <w:rsid w:val="003C309A"/>
    <w:rsid w:val="003C46C6"/>
    <w:rsid w:val="003C5C48"/>
    <w:rsid w:val="003C6F6C"/>
    <w:rsid w:val="003C7302"/>
    <w:rsid w:val="003C7773"/>
    <w:rsid w:val="003D02D8"/>
    <w:rsid w:val="003D046D"/>
    <w:rsid w:val="003D05E1"/>
    <w:rsid w:val="003D0C84"/>
    <w:rsid w:val="003D1C9E"/>
    <w:rsid w:val="003D2C97"/>
    <w:rsid w:val="003D2D4D"/>
    <w:rsid w:val="003D3619"/>
    <w:rsid w:val="003D39C5"/>
    <w:rsid w:val="003D42F6"/>
    <w:rsid w:val="003D4476"/>
    <w:rsid w:val="003D4557"/>
    <w:rsid w:val="003D48BB"/>
    <w:rsid w:val="003D5662"/>
    <w:rsid w:val="003D58E3"/>
    <w:rsid w:val="003D61B0"/>
    <w:rsid w:val="003D77E2"/>
    <w:rsid w:val="003D7A81"/>
    <w:rsid w:val="003E0771"/>
    <w:rsid w:val="003E07A8"/>
    <w:rsid w:val="003E0D67"/>
    <w:rsid w:val="003E10B2"/>
    <w:rsid w:val="003E15AE"/>
    <w:rsid w:val="003E2AFE"/>
    <w:rsid w:val="003E2D3F"/>
    <w:rsid w:val="003E31FD"/>
    <w:rsid w:val="003E33D5"/>
    <w:rsid w:val="003E4008"/>
    <w:rsid w:val="003E4054"/>
    <w:rsid w:val="003E45AC"/>
    <w:rsid w:val="003E5708"/>
    <w:rsid w:val="003E5765"/>
    <w:rsid w:val="003E5D2A"/>
    <w:rsid w:val="003E5D67"/>
    <w:rsid w:val="003E60EB"/>
    <w:rsid w:val="003E6B52"/>
    <w:rsid w:val="003F0019"/>
    <w:rsid w:val="003F04E0"/>
    <w:rsid w:val="003F0902"/>
    <w:rsid w:val="003F134A"/>
    <w:rsid w:val="003F14E8"/>
    <w:rsid w:val="003F1597"/>
    <w:rsid w:val="003F1954"/>
    <w:rsid w:val="003F195E"/>
    <w:rsid w:val="003F1C02"/>
    <w:rsid w:val="003F26FD"/>
    <w:rsid w:val="003F2FFF"/>
    <w:rsid w:val="003F3649"/>
    <w:rsid w:val="003F3C4D"/>
    <w:rsid w:val="003F3C9B"/>
    <w:rsid w:val="003F3E20"/>
    <w:rsid w:val="003F3F7C"/>
    <w:rsid w:val="003F4142"/>
    <w:rsid w:val="003F44B1"/>
    <w:rsid w:val="003F4BF0"/>
    <w:rsid w:val="003F4DCC"/>
    <w:rsid w:val="003F547A"/>
    <w:rsid w:val="003F5B81"/>
    <w:rsid w:val="003F5F5F"/>
    <w:rsid w:val="003F62F0"/>
    <w:rsid w:val="003F64A5"/>
    <w:rsid w:val="003F675C"/>
    <w:rsid w:val="003F7192"/>
    <w:rsid w:val="003F72EF"/>
    <w:rsid w:val="003F7789"/>
    <w:rsid w:val="003F798F"/>
    <w:rsid w:val="004003F8"/>
    <w:rsid w:val="00400745"/>
    <w:rsid w:val="00400942"/>
    <w:rsid w:val="00400E65"/>
    <w:rsid w:val="0040120C"/>
    <w:rsid w:val="00401747"/>
    <w:rsid w:val="00401F25"/>
    <w:rsid w:val="0040205A"/>
    <w:rsid w:val="00402444"/>
    <w:rsid w:val="004025D4"/>
    <w:rsid w:val="0040280E"/>
    <w:rsid w:val="00402B9C"/>
    <w:rsid w:val="00403085"/>
    <w:rsid w:val="004035A2"/>
    <w:rsid w:val="004037F9"/>
    <w:rsid w:val="0040394B"/>
    <w:rsid w:val="00403EE7"/>
    <w:rsid w:val="00404816"/>
    <w:rsid w:val="00404C5C"/>
    <w:rsid w:val="00405BB0"/>
    <w:rsid w:val="004061B8"/>
    <w:rsid w:val="004066C1"/>
    <w:rsid w:val="00406AF3"/>
    <w:rsid w:val="0040711F"/>
    <w:rsid w:val="00407395"/>
    <w:rsid w:val="004074A8"/>
    <w:rsid w:val="0041134B"/>
    <w:rsid w:val="004116C2"/>
    <w:rsid w:val="004118F7"/>
    <w:rsid w:val="00411B87"/>
    <w:rsid w:val="00411E9E"/>
    <w:rsid w:val="00411F07"/>
    <w:rsid w:val="00412102"/>
    <w:rsid w:val="0041223C"/>
    <w:rsid w:val="00413032"/>
    <w:rsid w:val="0041330A"/>
    <w:rsid w:val="00413F7C"/>
    <w:rsid w:val="00413FA4"/>
    <w:rsid w:val="0041419A"/>
    <w:rsid w:val="0041431E"/>
    <w:rsid w:val="004149F1"/>
    <w:rsid w:val="00415729"/>
    <w:rsid w:val="00415994"/>
    <w:rsid w:val="00415E36"/>
    <w:rsid w:val="00415FAB"/>
    <w:rsid w:val="00416A9F"/>
    <w:rsid w:val="00416E11"/>
    <w:rsid w:val="0041769C"/>
    <w:rsid w:val="0042251C"/>
    <w:rsid w:val="00422ACC"/>
    <w:rsid w:val="00422B67"/>
    <w:rsid w:val="00425AEE"/>
    <w:rsid w:val="004272ED"/>
    <w:rsid w:val="0042780C"/>
    <w:rsid w:val="004279B8"/>
    <w:rsid w:val="004279E0"/>
    <w:rsid w:val="004308F4"/>
    <w:rsid w:val="004309A0"/>
    <w:rsid w:val="004311B6"/>
    <w:rsid w:val="0043146C"/>
    <w:rsid w:val="004314C5"/>
    <w:rsid w:val="004314FD"/>
    <w:rsid w:val="004316C5"/>
    <w:rsid w:val="0043211A"/>
    <w:rsid w:val="0043284E"/>
    <w:rsid w:val="004328A8"/>
    <w:rsid w:val="00432F16"/>
    <w:rsid w:val="00433507"/>
    <w:rsid w:val="00433614"/>
    <w:rsid w:val="00434D41"/>
    <w:rsid w:val="00434F7A"/>
    <w:rsid w:val="00435B43"/>
    <w:rsid w:val="004361C7"/>
    <w:rsid w:val="00436388"/>
    <w:rsid w:val="00436C94"/>
    <w:rsid w:val="00437857"/>
    <w:rsid w:val="004378AF"/>
    <w:rsid w:val="00437DF2"/>
    <w:rsid w:val="00440054"/>
    <w:rsid w:val="00440920"/>
    <w:rsid w:val="00440BA1"/>
    <w:rsid w:val="00441F67"/>
    <w:rsid w:val="00442585"/>
    <w:rsid w:val="00442773"/>
    <w:rsid w:val="00442F3D"/>
    <w:rsid w:val="00443AAB"/>
    <w:rsid w:val="00443D91"/>
    <w:rsid w:val="0044430A"/>
    <w:rsid w:val="00444607"/>
    <w:rsid w:val="00444A43"/>
    <w:rsid w:val="00444CD1"/>
    <w:rsid w:val="00444E87"/>
    <w:rsid w:val="004452F0"/>
    <w:rsid w:val="00445683"/>
    <w:rsid w:val="004457A6"/>
    <w:rsid w:val="004460CE"/>
    <w:rsid w:val="004466E2"/>
    <w:rsid w:val="00446751"/>
    <w:rsid w:val="00446F1E"/>
    <w:rsid w:val="00447498"/>
    <w:rsid w:val="004476FF"/>
    <w:rsid w:val="00447BB5"/>
    <w:rsid w:val="00447BEA"/>
    <w:rsid w:val="00447DBC"/>
    <w:rsid w:val="00447E35"/>
    <w:rsid w:val="00447FC8"/>
    <w:rsid w:val="0045032A"/>
    <w:rsid w:val="0045038B"/>
    <w:rsid w:val="00450488"/>
    <w:rsid w:val="00450E16"/>
    <w:rsid w:val="004521A7"/>
    <w:rsid w:val="0045238A"/>
    <w:rsid w:val="004525F3"/>
    <w:rsid w:val="00452868"/>
    <w:rsid w:val="00453977"/>
    <w:rsid w:val="00454302"/>
    <w:rsid w:val="0045450A"/>
    <w:rsid w:val="00454661"/>
    <w:rsid w:val="00454D34"/>
    <w:rsid w:val="004550A8"/>
    <w:rsid w:val="00455882"/>
    <w:rsid w:val="0045639A"/>
    <w:rsid w:val="00456482"/>
    <w:rsid w:val="00456739"/>
    <w:rsid w:val="004569D5"/>
    <w:rsid w:val="00456C8D"/>
    <w:rsid w:val="00457697"/>
    <w:rsid w:val="00457E61"/>
    <w:rsid w:val="004601F8"/>
    <w:rsid w:val="0046042D"/>
    <w:rsid w:val="00460B1C"/>
    <w:rsid w:val="0046180B"/>
    <w:rsid w:val="00461F5D"/>
    <w:rsid w:val="00462A45"/>
    <w:rsid w:val="00463897"/>
    <w:rsid w:val="00463A1D"/>
    <w:rsid w:val="004646AE"/>
    <w:rsid w:val="00464776"/>
    <w:rsid w:val="00465634"/>
    <w:rsid w:val="004669DF"/>
    <w:rsid w:val="00467750"/>
    <w:rsid w:val="004706B4"/>
    <w:rsid w:val="00470B5D"/>
    <w:rsid w:val="004717CA"/>
    <w:rsid w:val="004723DB"/>
    <w:rsid w:val="00472E45"/>
    <w:rsid w:val="0047369C"/>
    <w:rsid w:val="00473A93"/>
    <w:rsid w:val="00473F3C"/>
    <w:rsid w:val="0047415A"/>
    <w:rsid w:val="00474161"/>
    <w:rsid w:val="0047490D"/>
    <w:rsid w:val="00474F7D"/>
    <w:rsid w:val="00475630"/>
    <w:rsid w:val="00476385"/>
    <w:rsid w:val="004764C4"/>
    <w:rsid w:val="00476CC7"/>
    <w:rsid w:val="00476D29"/>
    <w:rsid w:val="00477152"/>
    <w:rsid w:val="00477A8E"/>
    <w:rsid w:val="0048074F"/>
    <w:rsid w:val="0048088F"/>
    <w:rsid w:val="00481423"/>
    <w:rsid w:val="004819D1"/>
    <w:rsid w:val="00482453"/>
    <w:rsid w:val="00483304"/>
    <w:rsid w:val="00483448"/>
    <w:rsid w:val="004837C4"/>
    <w:rsid w:val="004837CA"/>
    <w:rsid w:val="004839BF"/>
    <w:rsid w:val="00484384"/>
    <w:rsid w:val="00484608"/>
    <w:rsid w:val="00485718"/>
    <w:rsid w:val="00485EE4"/>
    <w:rsid w:val="004860F6"/>
    <w:rsid w:val="004867F5"/>
    <w:rsid w:val="004869AC"/>
    <w:rsid w:val="00486B0A"/>
    <w:rsid w:val="00487876"/>
    <w:rsid w:val="00487B6D"/>
    <w:rsid w:val="00490731"/>
    <w:rsid w:val="0049162C"/>
    <w:rsid w:val="00491BBA"/>
    <w:rsid w:val="00491D90"/>
    <w:rsid w:val="00491EDF"/>
    <w:rsid w:val="00491EF6"/>
    <w:rsid w:val="0049219A"/>
    <w:rsid w:val="00492C74"/>
    <w:rsid w:val="00493236"/>
    <w:rsid w:val="0049338B"/>
    <w:rsid w:val="004939CD"/>
    <w:rsid w:val="00493FBB"/>
    <w:rsid w:val="0049489F"/>
    <w:rsid w:val="00494997"/>
    <w:rsid w:val="00494CAB"/>
    <w:rsid w:val="00495414"/>
    <w:rsid w:val="00496473"/>
    <w:rsid w:val="00497044"/>
    <w:rsid w:val="00497260"/>
    <w:rsid w:val="00497370"/>
    <w:rsid w:val="00497A2F"/>
    <w:rsid w:val="00497BF3"/>
    <w:rsid w:val="00497DCD"/>
    <w:rsid w:val="00497DF6"/>
    <w:rsid w:val="00497EBA"/>
    <w:rsid w:val="004A267F"/>
    <w:rsid w:val="004A28AC"/>
    <w:rsid w:val="004A2C92"/>
    <w:rsid w:val="004A319C"/>
    <w:rsid w:val="004A324C"/>
    <w:rsid w:val="004A3982"/>
    <w:rsid w:val="004A3CE6"/>
    <w:rsid w:val="004A4487"/>
    <w:rsid w:val="004A46E1"/>
    <w:rsid w:val="004A486F"/>
    <w:rsid w:val="004A5C00"/>
    <w:rsid w:val="004A6522"/>
    <w:rsid w:val="004A6919"/>
    <w:rsid w:val="004A6D05"/>
    <w:rsid w:val="004A6E5D"/>
    <w:rsid w:val="004A6FB0"/>
    <w:rsid w:val="004A7182"/>
    <w:rsid w:val="004A72AB"/>
    <w:rsid w:val="004B0A6B"/>
    <w:rsid w:val="004B14FC"/>
    <w:rsid w:val="004B198B"/>
    <w:rsid w:val="004B1F01"/>
    <w:rsid w:val="004B23C3"/>
    <w:rsid w:val="004B2412"/>
    <w:rsid w:val="004B302E"/>
    <w:rsid w:val="004B3709"/>
    <w:rsid w:val="004B3916"/>
    <w:rsid w:val="004B4549"/>
    <w:rsid w:val="004B469C"/>
    <w:rsid w:val="004B5081"/>
    <w:rsid w:val="004B52C7"/>
    <w:rsid w:val="004B586B"/>
    <w:rsid w:val="004B5DE3"/>
    <w:rsid w:val="004B5EE8"/>
    <w:rsid w:val="004B6C11"/>
    <w:rsid w:val="004B6D5F"/>
    <w:rsid w:val="004B6E55"/>
    <w:rsid w:val="004B6FB1"/>
    <w:rsid w:val="004B7740"/>
    <w:rsid w:val="004B77FA"/>
    <w:rsid w:val="004C0AB2"/>
    <w:rsid w:val="004C1AFB"/>
    <w:rsid w:val="004C1F2D"/>
    <w:rsid w:val="004C2484"/>
    <w:rsid w:val="004C2DAE"/>
    <w:rsid w:val="004C3181"/>
    <w:rsid w:val="004C38B6"/>
    <w:rsid w:val="004C3C4D"/>
    <w:rsid w:val="004C3CE0"/>
    <w:rsid w:val="004C41A0"/>
    <w:rsid w:val="004C43FB"/>
    <w:rsid w:val="004C4424"/>
    <w:rsid w:val="004C559B"/>
    <w:rsid w:val="004C6319"/>
    <w:rsid w:val="004C6331"/>
    <w:rsid w:val="004C64AA"/>
    <w:rsid w:val="004C6504"/>
    <w:rsid w:val="004C68BF"/>
    <w:rsid w:val="004C6CEC"/>
    <w:rsid w:val="004C6D23"/>
    <w:rsid w:val="004C7A5A"/>
    <w:rsid w:val="004D0084"/>
    <w:rsid w:val="004D00E7"/>
    <w:rsid w:val="004D03BE"/>
    <w:rsid w:val="004D1025"/>
    <w:rsid w:val="004D2379"/>
    <w:rsid w:val="004D2764"/>
    <w:rsid w:val="004D31CA"/>
    <w:rsid w:val="004D335E"/>
    <w:rsid w:val="004D3481"/>
    <w:rsid w:val="004D3B6A"/>
    <w:rsid w:val="004D3C8C"/>
    <w:rsid w:val="004D415A"/>
    <w:rsid w:val="004D4385"/>
    <w:rsid w:val="004D4C28"/>
    <w:rsid w:val="004D5253"/>
    <w:rsid w:val="004D566B"/>
    <w:rsid w:val="004D581C"/>
    <w:rsid w:val="004D621E"/>
    <w:rsid w:val="004D74E2"/>
    <w:rsid w:val="004D77FC"/>
    <w:rsid w:val="004D78F6"/>
    <w:rsid w:val="004D7B91"/>
    <w:rsid w:val="004D7D33"/>
    <w:rsid w:val="004D7E9E"/>
    <w:rsid w:val="004E01A0"/>
    <w:rsid w:val="004E09F6"/>
    <w:rsid w:val="004E1F6C"/>
    <w:rsid w:val="004E252B"/>
    <w:rsid w:val="004E276C"/>
    <w:rsid w:val="004E29E7"/>
    <w:rsid w:val="004E2AAF"/>
    <w:rsid w:val="004E3645"/>
    <w:rsid w:val="004E3798"/>
    <w:rsid w:val="004E409B"/>
    <w:rsid w:val="004E41A6"/>
    <w:rsid w:val="004E45AB"/>
    <w:rsid w:val="004E4926"/>
    <w:rsid w:val="004E4E9E"/>
    <w:rsid w:val="004E4F8F"/>
    <w:rsid w:val="004E609D"/>
    <w:rsid w:val="004E646B"/>
    <w:rsid w:val="004E6F05"/>
    <w:rsid w:val="004E733C"/>
    <w:rsid w:val="004E759B"/>
    <w:rsid w:val="004E7FA9"/>
    <w:rsid w:val="004F085B"/>
    <w:rsid w:val="004F09A9"/>
    <w:rsid w:val="004F0CF3"/>
    <w:rsid w:val="004F2381"/>
    <w:rsid w:val="004F25C2"/>
    <w:rsid w:val="004F2710"/>
    <w:rsid w:val="004F3210"/>
    <w:rsid w:val="004F3543"/>
    <w:rsid w:val="004F3670"/>
    <w:rsid w:val="004F3BFC"/>
    <w:rsid w:val="004F4F3D"/>
    <w:rsid w:val="004F51A6"/>
    <w:rsid w:val="004F60C0"/>
    <w:rsid w:val="004F6536"/>
    <w:rsid w:val="004F663D"/>
    <w:rsid w:val="004F669A"/>
    <w:rsid w:val="004F6A66"/>
    <w:rsid w:val="004F7681"/>
    <w:rsid w:val="00500059"/>
    <w:rsid w:val="00500361"/>
    <w:rsid w:val="0050122F"/>
    <w:rsid w:val="00501365"/>
    <w:rsid w:val="005019EC"/>
    <w:rsid w:val="00502E3F"/>
    <w:rsid w:val="005037A1"/>
    <w:rsid w:val="0050434B"/>
    <w:rsid w:val="005048BE"/>
    <w:rsid w:val="00505615"/>
    <w:rsid w:val="005056AB"/>
    <w:rsid w:val="00506651"/>
    <w:rsid w:val="00510348"/>
    <w:rsid w:val="00510423"/>
    <w:rsid w:val="005108B5"/>
    <w:rsid w:val="005115F2"/>
    <w:rsid w:val="00511971"/>
    <w:rsid w:val="00511C14"/>
    <w:rsid w:val="00511D62"/>
    <w:rsid w:val="005129F2"/>
    <w:rsid w:val="00513AD9"/>
    <w:rsid w:val="00513C2A"/>
    <w:rsid w:val="00514AC3"/>
    <w:rsid w:val="00514C4E"/>
    <w:rsid w:val="00515A83"/>
    <w:rsid w:val="00516114"/>
    <w:rsid w:val="005166C0"/>
    <w:rsid w:val="00516C21"/>
    <w:rsid w:val="0051728A"/>
    <w:rsid w:val="0051784E"/>
    <w:rsid w:val="00517988"/>
    <w:rsid w:val="00517D71"/>
    <w:rsid w:val="0052011D"/>
    <w:rsid w:val="00521605"/>
    <w:rsid w:val="0052185A"/>
    <w:rsid w:val="0052236E"/>
    <w:rsid w:val="00522951"/>
    <w:rsid w:val="00522E2D"/>
    <w:rsid w:val="00523D56"/>
    <w:rsid w:val="00523F55"/>
    <w:rsid w:val="0052449E"/>
    <w:rsid w:val="00524BA5"/>
    <w:rsid w:val="005257AD"/>
    <w:rsid w:val="005259E3"/>
    <w:rsid w:val="00525A2E"/>
    <w:rsid w:val="005262F0"/>
    <w:rsid w:val="0052641D"/>
    <w:rsid w:val="005267D4"/>
    <w:rsid w:val="005267E7"/>
    <w:rsid w:val="00526BA5"/>
    <w:rsid w:val="00526BE1"/>
    <w:rsid w:val="00526C80"/>
    <w:rsid w:val="00527565"/>
    <w:rsid w:val="0053005E"/>
    <w:rsid w:val="005301F1"/>
    <w:rsid w:val="00530F46"/>
    <w:rsid w:val="005311BD"/>
    <w:rsid w:val="005319F0"/>
    <w:rsid w:val="00531A32"/>
    <w:rsid w:val="00532349"/>
    <w:rsid w:val="005329EB"/>
    <w:rsid w:val="00532A01"/>
    <w:rsid w:val="00532BE7"/>
    <w:rsid w:val="0053397E"/>
    <w:rsid w:val="00533C82"/>
    <w:rsid w:val="0053400E"/>
    <w:rsid w:val="005352CC"/>
    <w:rsid w:val="005354A2"/>
    <w:rsid w:val="00535700"/>
    <w:rsid w:val="00535719"/>
    <w:rsid w:val="005357DB"/>
    <w:rsid w:val="0053602B"/>
    <w:rsid w:val="005363FC"/>
    <w:rsid w:val="00536469"/>
    <w:rsid w:val="00536583"/>
    <w:rsid w:val="005366AA"/>
    <w:rsid w:val="00537405"/>
    <w:rsid w:val="00537EE2"/>
    <w:rsid w:val="005409B7"/>
    <w:rsid w:val="00541A0D"/>
    <w:rsid w:val="00541F81"/>
    <w:rsid w:val="00541F83"/>
    <w:rsid w:val="005429E5"/>
    <w:rsid w:val="00542CCC"/>
    <w:rsid w:val="0054342B"/>
    <w:rsid w:val="00543ABB"/>
    <w:rsid w:val="00543F62"/>
    <w:rsid w:val="0054431C"/>
    <w:rsid w:val="005445E9"/>
    <w:rsid w:val="00545788"/>
    <w:rsid w:val="0054597F"/>
    <w:rsid w:val="00545A03"/>
    <w:rsid w:val="005468B6"/>
    <w:rsid w:val="00547593"/>
    <w:rsid w:val="005477DB"/>
    <w:rsid w:val="005478C2"/>
    <w:rsid w:val="005508A9"/>
    <w:rsid w:val="00550F4F"/>
    <w:rsid w:val="00551162"/>
    <w:rsid w:val="00552469"/>
    <w:rsid w:val="00553A7F"/>
    <w:rsid w:val="00553F18"/>
    <w:rsid w:val="00555374"/>
    <w:rsid w:val="00555449"/>
    <w:rsid w:val="00555ABB"/>
    <w:rsid w:val="00555B62"/>
    <w:rsid w:val="0055753E"/>
    <w:rsid w:val="005577CB"/>
    <w:rsid w:val="0056095E"/>
    <w:rsid w:val="00560A60"/>
    <w:rsid w:val="005616AF"/>
    <w:rsid w:val="00561B2B"/>
    <w:rsid w:val="00561F3F"/>
    <w:rsid w:val="0056209A"/>
    <w:rsid w:val="005620C1"/>
    <w:rsid w:val="0056263C"/>
    <w:rsid w:val="00562A6C"/>
    <w:rsid w:val="00562BF7"/>
    <w:rsid w:val="00562C11"/>
    <w:rsid w:val="0056324E"/>
    <w:rsid w:val="00563990"/>
    <w:rsid w:val="0056399F"/>
    <w:rsid w:val="00564FC6"/>
    <w:rsid w:val="0056529D"/>
    <w:rsid w:val="00565DC3"/>
    <w:rsid w:val="00565E9F"/>
    <w:rsid w:val="005665D2"/>
    <w:rsid w:val="005669A4"/>
    <w:rsid w:val="00566B6B"/>
    <w:rsid w:val="00566CF8"/>
    <w:rsid w:val="00566ED1"/>
    <w:rsid w:val="005670FE"/>
    <w:rsid w:val="00567941"/>
    <w:rsid w:val="00567AA0"/>
    <w:rsid w:val="00567C5F"/>
    <w:rsid w:val="00570E42"/>
    <w:rsid w:val="00571B33"/>
    <w:rsid w:val="00572DDD"/>
    <w:rsid w:val="0057316D"/>
    <w:rsid w:val="00573B86"/>
    <w:rsid w:val="00573D9A"/>
    <w:rsid w:val="0057454F"/>
    <w:rsid w:val="00574DD6"/>
    <w:rsid w:val="00575A7D"/>
    <w:rsid w:val="00575ADF"/>
    <w:rsid w:val="0057666B"/>
    <w:rsid w:val="00576F27"/>
    <w:rsid w:val="00577706"/>
    <w:rsid w:val="00580413"/>
    <w:rsid w:val="005805C6"/>
    <w:rsid w:val="005808CC"/>
    <w:rsid w:val="00580916"/>
    <w:rsid w:val="00580C03"/>
    <w:rsid w:val="00580F1C"/>
    <w:rsid w:val="0058151D"/>
    <w:rsid w:val="0058211D"/>
    <w:rsid w:val="005824D4"/>
    <w:rsid w:val="00583E8A"/>
    <w:rsid w:val="005843A9"/>
    <w:rsid w:val="00584DD7"/>
    <w:rsid w:val="00584EA4"/>
    <w:rsid w:val="00584F1F"/>
    <w:rsid w:val="005853A6"/>
    <w:rsid w:val="00585496"/>
    <w:rsid w:val="00585589"/>
    <w:rsid w:val="00585ABE"/>
    <w:rsid w:val="00586B43"/>
    <w:rsid w:val="005878D6"/>
    <w:rsid w:val="00590254"/>
    <w:rsid w:val="00591470"/>
    <w:rsid w:val="00591D92"/>
    <w:rsid w:val="0059250D"/>
    <w:rsid w:val="00592587"/>
    <w:rsid w:val="005930AE"/>
    <w:rsid w:val="0059376D"/>
    <w:rsid w:val="00593838"/>
    <w:rsid w:val="005944BE"/>
    <w:rsid w:val="00594E93"/>
    <w:rsid w:val="00595217"/>
    <w:rsid w:val="00595BF2"/>
    <w:rsid w:val="00595FBA"/>
    <w:rsid w:val="00596605"/>
    <w:rsid w:val="00596646"/>
    <w:rsid w:val="005A01E5"/>
    <w:rsid w:val="005A0A21"/>
    <w:rsid w:val="005A0C57"/>
    <w:rsid w:val="005A0EC4"/>
    <w:rsid w:val="005A113B"/>
    <w:rsid w:val="005A1973"/>
    <w:rsid w:val="005A268F"/>
    <w:rsid w:val="005A2BB2"/>
    <w:rsid w:val="005A3023"/>
    <w:rsid w:val="005A3362"/>
    <w:rsid w:val="005A33E4"/>
    <w:rsid w:val="005A3874"/>
    <w:rsid w:val="005A468A"/>
    <w:rsid w:val="005A47DC"/>
    <w:rsid w:val="005A5159"/>
    <w:rsid w:val="005A5474"/>
    <w:rsid w:val="005A5886"/>
    <w:rsid w:val="005A6622"/>
    <w:rsid w:val="005A68BB"/>
    <w:rsid w:val="005A6B64"/>
    <w:rsid w:val="005A6FF9"/>
    <w:rsid w:val="005A7A6E"/>
    <w:rsid w:val="005A7C95"/>
    <w:rsid w:val="005A7DFA"/>
    <w:rsid w:val="005A7E9C"/>
    <w:rsid w:val="005B00EE"/>
    <w:rsid w:val="005B1076"/>
    <w:rsid w:val="005B12D9"/>
    <w:rsid w:val="005B205D"/>
    <w:rsid w:val="005B25BA"/>
    <w:rsid w:val="005B28EE"/>
    <w:rsid w:val="005B2F43"/>
    <w:rsid w:val="005B3004"/>
    <w:rsid w:val="005B35B8"/>
    <w:rsid w:val="005B3E8F"/>
    <w:rsid w:val="005B43CC"/>
    <w:rsid w:val="005B46BF"/>
    <w:rsid w:val="005B4E59"/>
    <w:rsid w:val="005B50DF"/>
    <w:rsid w:val="005B5201"/>
    <w:rsid w:val="005B5CFA"/>
    <w:rsid w:val="005B6978"/>
    <w:rsid w:val="005B78C1"/>
    <w:rsid w:val="005C0651"/>
    <w:rsid w:val="005C105B"/>
    <w:rsid w:val="005C1149"/>
    <w:rsid w:val="005C12C4"/>
    <w:rsid w:val="005C13B9"/>
    <w:rsid w:val="005C2596"/>
    <w:rsid w:val="005C335D"/>
    <w:rsid w:val="005C3B92"/>
    <w:rsid w:val="005C3DBC"/>
    <w:rsid w:val="005C4263"/>
    <w:rsid w:val="005C5485"/>
    <w:rsid w:val="005C643F"/>
    <w:rsid w:val="005C66F2"/>
    <w:rsid w:val="005C6CAC"/>
    <w:rsid w:val="005C6F6B"/>
    <w:rsid w:val="005C75E4"/>
    <w:rsid w:val="005C7925"/>
    <w:rsid w:val="005C7A6D"/>
    <w:rsid w:val="005C7BD7"/>
    <w:rsid w:val="005D0213"/>
    <w:rsid w:val="005D0722"/>
    <w:rsid w:val="005D07E2"/>
    <w:rsid w:val="005D0B32"/>
    <w:rsid w:val="005D0B55"/>
    <w:rsid w:val="005D100C"/>
    <w:rsid w:val="005D1627"/>
    <w:rsid w:val="005D2C54"/>
    <w:rsid w:val="005D33CF"/>
    <w:rsid w:val="005D4378"/>
    <w:rsid w:val="005D4B51"/>
    <w:rsid w:val="005D4FA1"/>
    <w:rsid w:val="005D6994"/>
    <w:rsid w:val="005D6C68"/>
    <w:rsid w:val="005D7E24"/>
    <w:rsid w:val="005E0966"/>
    <w:rsid w:val="005E1C19"/>
    <w:rsid w:val="005E1F9F"/>
    <w:rsid w:val="005E23FA"/>
    <w:rsid w:val="005E2A1D"/>
    <w:rsid w:val="005E2DCB"/>
    <w:rsid w:val="005E2DF9"/>
    <w:rsid w:val="005E2E75"/>
    <w:rsid w:val="005E3A3F"/>
    <w:rsid w:val="005E3DB8"/>
    <w:rsid w:val="005E5445"/>
    <w:rsid w:val="005E5DA7"/>
    <w:rsid w:val="005E60D6"/>
    <w:rsid w:val="005E61BE"/>
    <w:rsid w:val="005E6B58"/>
    <w:rsid w:val="005E6BB4"/>
    <w:rsid w:val="005E6F82"/>
    <w:rsid w:val="005E707C"/>
    <w:rsid w:val="005F05E8"/>
    <w:rsid w:val="005F0ACE"/>
    <w:rsid w:val="005F0EC8"/>
    <w:rsid w:val="005F12B1"/>
    <w:rsid w:val="005F2340"/>
    <w:rsid w:val="005F27DD"/>
    <w:rsid w:val="005F2953"/>
    <w:rsid w:val="005F29B9"/>
    <w:rsid w:val="005F38E0"/>
    <w:rsid w:val="005F44D7"/>
    <w:rsid w:val="005F45F0"/>
    <w:rsid w:val="005F4AE1"/>
    <w:rsid w:val="005F5866"/>
    <w:rsid w:val="005F59BA"/>
    <w:rsid w:val="005F5A5C"/>
    <w:rsid w:val="005F5AA9"/>
    <w:rsid w:val="005F5D6C"/>
    <w:rsid w:val="005F601A"/>
    <w:rsid w:val="005F670B"/>
    <w:rsid w:val="005F6D57"/>
    <w:rsid w:val="005F72EB"/>
    <w:rsid w:val="005F7637"/>
    <w:rsid w:val="005F7ACD"/>
    <w:rsid w:val="0060000A"/>
    <w:rsid w:val="0060046B"/>
    <w:rsid w:val="00600DD4"/>
    <w:rsid w:val="00601C8E"/>
    <w:rsid w:val="00601E2E"/>
    <w:rsid w:val="00602690"/>
    <w:rsid w:val="0060280B"/>
    <w:rsid w:val="00604A63"/>
    <w:rsid w:val="00604B11"/>
    <w:rsid w:val="00604FBA"/>
    <w:rsid w:val="00605C1A"/>
    <w:rsid w:val="006062C8"/>
    <w:rsid w:val="00606461"/>
    <w:rsid w:val="0060655C"/>
    <w:rsid w:val="00606A74"/>
    <w:rsid w:val="00607107"/>
    <w:rsid w:val="006072D3"/>
    <w:rsid w:val="00607521"/>
    <w:rsid w:val="006101A9"/>
    <w:rsid w:val="00610260"/>
    <w:rsid w:val="00611232"/>
    <w:rsid w:val="006113CF"/>
    <w:rsid w:val="00611580"/>
    <w:rsid w:val="00612179"/>
    <w:rsid w:val="006123B7"/>
    <w:rsid w:val="00612AFA"/>
    <w:rsid w:val="00612B3E"/>
    <w:rsid w:val="00612F05"/>
    <w:rsid w:val="00613574"/>
    <w:rsid w:val="00613C85"/>
    <w:rsid w:val="0061419B"/>
    <w:rsid w:val="00615A82"/>
    <w:rsid w:val="0061657A"/>
    <w:rsid w:val="006166A9"/>
    <w:rsid w:val="00616C24"/>
    <w:rsid w:val="00616D70"/>
    <w:rsid w:val="006170BB"/>
    <w:rsid w:val="00617F45"/>
    <w:rsid w:val="006200D2"/>
    <w:rsid w:val="00620AB8"/>
    <w:rsid w:val="006210D9"/>
    <w:rsid w:val="00621227"/>
    <w:rsid w:val="0062186D"/>
    <w:rsid w:val="00621B4C"/>
    <w:rsid w:val="00621B59"/>
    <w:rsid w:val="00621C68"/>
    <w:rsid w:val="00623003"/>
    <w:rsid w:val="0062311B"/>
    <w:rsid w:val="006237DB"/>
    <w:rsid w:val="00623CCD"/>
    <w:rsid w:val="00623D11"/>
    <w:rsid w:val="006247B9"/>
    <w:rsid w:val="00624D9D"/>
    <w:rsid w:val="00625348"/>
    <w:rsid w:val="006253B8"/>
    <w:rsid w:val="00625442"/>
    <w:rsid w:val="006258EE"/>
    <w:rsid w:val="00625A3E"/>
    <w:rsid w:val="00625AAD"/>
    <w:rsid w:val="006275B4"/>
    <w:rsid w:val="00627704"/>
    <w:rsid w:val="006277FA"/>
    <w:rsid w:val="0062783D"/>
    <w:rsid w:val="00630BA7"/>
    <w:rsid w:val="00630DA9"/>
    <w:rsid w:val="00631870"/>
    <w:rsid w:val="00632483"/>
    <w:rsid w:val="00632B3B"/>
    <w:rsid w:val="0063329F"/>
    <w:rsid w:val="00633521"/>
    <w:rsid w:val="00633607"/>
    <w:rsid w:val="00634939"/>
    <w:rsid w:val="00634E1D"/>
    <w:rsid w:val="006352B3"/>
    <w:rsid w:val="00635DF2"/>
    <w:rsid w:val="0063606B"/>
    <w:rsid w:val="0063608E"/>
    <w:rsid w:val="006364D8"/>
    <w:rsid w:val="00636640"/>
    <w:rsid w:val="00636873"/>
    <w:rsid w:val="00636A73"/>
    <w:rsid w:val="00637FC0"/>
    <w:rsid w:val="00637FF7"/>
    <w:rsid w:val="0064026D"/>
    <w:rsid w:val="00640366"/>
    <w:rsid w:val="006405B7"/>
    <w:rsid w:val="00641047"/>
    <w:rsid w:val="00641543"/>
    <w:rsid w:val="006416A7"/>
    <w:rsid w:val="00641D31"/>
    <w:rsid w:val="00641E29"/>
    <w:rsid w:val="00641FB8"/>
    <w:rsid w:val="00642E4E"/>
    <w:rsid w:val="00643C5B"/>
    <w:rsid w:val="006444F5"/>
    <w:rsid w:val="006445EA"/>
    <w:rsid w:val="00645361"/>
    <w:rsid w:val="006455BE"/>
    <w:rsid w:val="00645712"/>
    <w:rsid w:val="00646747"/>
    <w:rsid w:val="00646882"/>
    <w:rsid w:val="00646B7F"/>
    <w:rsid w:val="00647030"/>
    <w:rsid w:val="00647A37"/>
    <w:rsid w:val="00650643"/>
    <w:rsid w:val="00650C38"/>
    <w:rsid w:val="00650D16"/>
    <w:rsid w:val="0065159B"/>
    <w:rsid w:val="0065233C"/>
    <w:rsid w:val="006524CC"/>
    <w:rsid w:val="006525A0"/>
    <w:rsid w:val="006526C4"/>
    <w:rsid w:val="00652C11"/>
    <w:rsid w:val="0065306A"/>
    <w:rsid w:val="006534B5"/>
    <w:rsid w:val="00653877"/>
    <w:rsid w:val="00654484"/>
    <w:rsid w:val="0065514F"/>
    <w:rsid w:val="00655640"/>
    <w:rsid w:val="00656926"/>
    <w:rsid w:val="00656ACA"/>
    <w:rsid w:val="00656FF7"/>
    <w:rsid w:val="006573B0"/>
    <w:rsid w:val="0066006E"/>
    <w:rsid w:val="00660441"/>
    <w:rsid w:val="006604CD"/>
    <w:rsid w:val="00660B6A"/>
    <w:rsid w:val="00660C10"/>
    <w:rsid w:val="00661133"/>
    <w:rsid w:val="00661CA2"/>
    <w:rsid w:val="00661E57"/>
    <w:rsid w:val="006623B2"/>
    <w:rsid w:val="006625D6"/>
    <w:rsid w:val="0066275F"/>
    <w:rsid w:val="00662C12"/>
    <w:rsid w:val="00662CEE"/>
    <w:rsid w:val="00663502"/>
    <w:rsid w:val="006635AB"/>
    <w:rsid w:val="00663671"/>
    <w:rsid w:val="00663C1E"/>
    <w:rsid w:val="00663D1F"/>
    <w:rsid w:val="00663D6F"/>
    <w:rsid w:val="00663E2D"/>
    <w:rsid w:val="00664360"/>
    <w:rsid w:val="00664C4C"/>
    <w:rsid w:val="00664F08"/>
    <w:rsid w:val="0066524A"/>
    <w:rsid w:val="00665E6E"/>
    <w:rsid w:val="006664A1"/>
    <w:rsid w:val="006664A4"/>
    <w:rsid w:val="00667316"/>
    <w:rsid w:val="006673C7"/>
    <w:rsid w:val="006676BC"/>
    <w:rsid w:val="00671554"/>
    <w:rsid w:val="00672648"/>
    <w:rsid w:val="00672C14"/>
    <w:rsid w:val="00672F97"/>
    <w:rsid w:val="006738D6"/>
    <w:rsid w:val="00674ECD"/>
    <w:rsid w:val="00674F2C"/>
    <w:rsid w:val="006751DF"/>
    <w:rsid w:val="006755E7"/>
    <w:rsid w:val="00675FD7"/>
    <w:rsid w:val="006761B1"/>
    <w:rsid w:val="00676DE7"/>
    <w:rsid w:val="006801C8"/>
    <w:rsid w:val="00680608"/>
    <w:rsid w:val="00680AAC"/>
    <w:rsid w:val="00680B11"/>
    <w:rsid w:val="0068158A"/>
    <w:rsid w:val="0068174D"/>
    <w:rsid w:val="006818E9"/>
    <w:rsid w:val="00681D1C"/>
    <w:rsid w:val="00681FF5"/>
    <w:rsid w:val="00683809"/>
    <w:rsid w:val="00683DCC"/>
    <w:rsid w:val="006852AC"/>
    <w:rsid w:val="0068534A"/>
    <w:rsid w:val="00685584"/>
    <w:rsid w:val="00685E84"/>
    <w:rsid w:val="00685EEE"/>
    <w:rsid w:val="006865D9"/>
    <w:rsid w:val="00686A54"/>
    <w:rsid w:val="00686B02"/>
    <w:rsid w:val="00686C6C"/>
    <w:rsid w:val="0069108F"/>
    <w:rsid w:val="006912EC"/>
    <w:rsid w:val="00692BEC"/>
    <w:rsid w:val="0069329D"/>
    <w:rsid w:val="00693FE2"/>
    <w:rsid w:val="00694FB5"/>
    <w:rsid w:val="00695006"/>
    <w:rsid w:val="006955F9"/>
    <w:rsid w:val="00695B2D"/>
    <w:rsid w:val="00695CA4"/>
    <w:rsid w:val="00695EC8"/>
    <w:rsid w:val="00695F98"/>
    <w:rsid w:val="00696551"/>
    <w:rsid w:val="00696AE9"/>
    <w:rsid w:val="00697851"/>
    <w:rsid w:val="00697B35"/>
    <w:rsid w:val="006A0079"/>
    <w:rsid w:val="006A03AC"/>
    <w:rsid w:val="006A047C"/>
    <w:rsid w:val="006A05A9"/>
    <w:rsid w:val="006A1A81"/>
    <w:rsid w:val="006A2F60"/>
    <w:rsid w:val="006A307F"/>
    <w:rsid w:val="006A31BF"/>
    <w:rsid w:val="006A3601"/>
    <w:rsid w:val="006A380E"/>
    <w:rsid w:val="006A3811"/>
    <w:rsid w:val="006A3AAC"/>
    <w:rsid w:val="006A44BA"/>
    <w:rsid w:val="006A4679"/>
    <w:rsid w:val="006A607C"/>
    <w:rsid w:val="006A60AB"/>
    <w:rsid w:val="006A6503"/>
    <w:rsid w:val="006A68D5"/>
    <w:rsid w:val="006A6ABA"/>
    <w:rsid w:val="006A6F49"/>
    <w:rsid w:val="006A73AD"/>
    <w:rsid w:val="006A7494"/>
    <w:rsid w:val="006A75D3"/>
    <w:rsid w:val="006A7F17"/>
    <w:rsid w:val="006B056F"/>
    <w:rsid w:val="006B1A64"/>
    <w:rsid w:val="006B1F25"/>
    <w:rsid w:val="006B2417"/>
    <w:rsid w:val="006B2695"/>
    <w:rsid w:val="006B280A"/>
    <w:rsid w:val="006B2AA7"/>
    <w:rsid w:val="006B322D"/>
    <w:rsid w:val="006B3747"/>
    <w:rsid w:val="006B3A33"/>
    <w:rsid w:val="006B3B0B"/>
    <w:rsid w:val="006B3E6B"/>
    <w:rsid w:val="006B4283"/>
    <w:rsid w:val="006B4548"/>
    <w:rsid w:val="006B4729"/>
    <w:rsid w:val="006B4933"/>
    <w:rsid w:val="006B4F37"/>
    <w:rsid w:val="006B59F7"/>
    <w:rsid w:val="006B5BF6"/>
    <w:rsid w:val="006B5C9E"/>
    <w:rsid w:val="006B5DC0"/>
    <w:rsid w:val="006B61BC"/>
    <w:rsid w:val="006B63ED"/>
    <w:rsid w:val="006B658F"/>
    <w:rsid w:val="006B798E"/>
    <w:rsid w:val="006C0578"/>
    <w:rsid w:val="006C0C0B"/>
    <w:rsid w:val="006C1010"/>
    <w:rsid w:val="006C142C"/>
    <w:rsid w:val="006C149A"/>
    <w:rsid w:val="006C18B8"/>
    <w:rsid w:val="006C1B74"/>
    <w:rsid w:val="006C1E63"/>
    <w:rsid w:val="006C2148"/>
    <w:rsid w:val="006C2624"/>
    <w:rsid w:val="006C28BD"/>
    <w:rsid w:val="006C332B"/>
    <w:rsid w:val="006C3419"/>
    <w:rsid w:val="006C382C"/>
    <w:rsid w:val="006C38C1"/>
    <w:rsid w:val="006C451D"/>
    <w:rsid w:val="006C4B6C"/>
    <w:rsid w:val="006C4E29"/>
    <w:rsid w:val="006C5073"/>
    <w:rsid w:val="006C5088"/>
    <w:rsid w:val="006C6619"/>
    <w:rsid w:val="006C6BA2"/>
    <w:rsid w:val="006C7158"/>
    <w:rsid w:val="006C7262"/>
    <w:rsid w:val="006C7C02"/>
    <w:rsid w:val="006D0194"/>
    <w:rsid w:val="006D026C"/>
    <w:rsid w:val="006D0943"/>
    <w:rsid w:val="006D2328"/>
    <w:rsid w:val="006D250A"/>
    <w:rsid w:val="006D32C5"/>
    <w:rsid w:val="006D3AC5"/>
    <w:rsid w:val="006D3C95"/>
    <w:rsid w:val="006D477D"/>
    <w:rsid w:val="006D4B7E"/>
    <w:rsid w:val="006D5272"/>
    <w:rsid w:val="006D584A"/>
    <w:rsid w:val="006D6432"/>
    <w:rsid w:val="006D73C7"/>
    <w:rsid w:val="006D76CE"/>
    <w:rsid w:val="006D7EB5"/>
    <w:rsid w:val="006E0036"/>
    <w:rsid w:val="006E0090"/>
    <w:rsid w:val="006E0C83"/>
    <w:rsid w:val="006E170F"/>
    <w:rsid w:val="006E190F"/>
    <w:rsid w:val="006E2694"/>
    <w:rsid w:val="006E27CB"/>
    <w:rsid w:val="006E2CAC"/>
    <w:rsid w:val="006E3BCA"/>
    <w:rsid w:val="006E42B1"/>
    <w:rsid w:val="006E4370"/>
    <w:rsid w:val="006E4947"/>
    <w:rsid w:val="006E4D60"/>
    <w:rsid w:val="006E50A5"/>
    <w:rsid w:val="006E5265"/>
    <w:rsid w:val="006E550C"/>
    <w:rsid w:val="006E60E9"/>
    <w:rsid w:val="006E6CF1"/>
    <w:rsid w:val="006E6DBB"/>
    <w:rsid w:val="006E6E7F"/>
    <w:rsid w:val="006E6F27"/>
    <w:rsid w:val="006E75F2"/>
    <w:rsid w:val="006F01D4"/>
    <w:rsid w:val="006F0739"/>
    <w:rsid w:val="006F1C09"/>
    <w:rsid w:val="006F1CE0"/>
    <w:rsid w:val="006F1DCF"/>
    <w:rsid w:val="006F2C7A"/>
    <w:rsid w:val="006F2F26"/>
    <w:rsid w:val="006F34C5"/>
    <w:rsid w:val="006F37CA"/>
    <w:rsid w:val="006F4516"/>
    <w:rsid w:val="006F47A3"/>
    <w:rsid w:val="006F48BE"/>
    <w:rsid w:val="006F4C5A"/>
    <w:rsid w:val="006F4F68"/>
    <w:rsid w:val="006F5544"/>
    <w:rsid w:val="006F581D"/>
    <w:rsid w:val="006F6136"/>
    <w:rsid w:val="006F6511"/>
    <w:rsid w:val="006F66F7"/>
    <w:rsid w:val="006F67C0"/>
    <w:rsid w:val="006F68A2"/>
    <w:rsid w:val="006F696C"/>
    <w:rsid w:val="006F6B85"/>
    <w:rsid w:val="006F72EF"/>
    <w:rsid w:val="006F73C8"/>
    <w:rsid w:val="006F7551"/>
    <w:rsid w:val="006F7775"/>
    <w:rsid w:val="006F79BD"/>
    <w:rsid w:val="007001F0"/>
    <w:rsid w:val="00700258"/>
    <w:rsid w:val="0070072E"/>
    <w:rsid w:val="00700871"/>
    <w:rsid w:val="00701190"/>
    <w:rsid w:val="007016A5"/>
    <w:rsid w:val="007019D6"/>
    <w:rsid w:val="00701F08"/>
    <w:rsid w:val="007021F0"/>
    <w:rsid w:val="00703627"/>
    <w:rsid w:val="007036D2"/>
    <w:rsid w:val="007037D4"/>
    <w:rsid w:val="00703821"/>
    <w:rsid w:val="00703DEC"/>
    <w:rsid w:val="00705216"/>
    <w:rsid w:val="00705241"/>
    <w:rsid w:val="00707229"/>
    <w:rsid w:val="00710010"/>
    <w:rsid w:val="00710188"/>
    <w:rsid w:val="00710BDB"/>
    <w:rsid w:val="00710D61"/>
    <w:rsid w:val="0071221D"/>
    <w:rsid w:val="007136A7"/>
    <w:rsid w:val="00713A64"/>
    <w:rsid w:val="00714499"/>
    <w:rsid w:val="00714A99"/>
    <w:rsid w:val="00715CC9"/>
    <w:rsid w:val="00715FE5"/>
    <w:rsid w:val="007165B8"/>
    <w:rsid w:val="00716768"/>
    <w:rsid w:val="00716EC3"/>
    <w:rsid w:val="007172B5"/>
    <w:rsid w:val="0072065A"/>
    <w:rsid w:val="007207FF"/>
    <w:rsid w:val="00720AEC"/>
    <w:rsid w:val="00721D81"/>
    <w:rsid w:val="0072297F"/>
    <w:rsid w:val="00723A5D"/>
    <w:rsid w:val="00723D01"/>
    <w:rsid w:val="007245FA"/>
    <w:rsid w:val="007247DC"/>
    <w:rsid w:val="007248D1"/>
    <w:rsid w:val="0072528D"/>
    <w:rsid w:val="00725441"/>
    <w:rsid w:val="007254A4"/>
    <w:rsid w:val="007260EB"/>
    <w:rsid w:val="00726AA1"/>
    <w:rsid w:val="00726AF4"/>
    <w:rsid w:val="00727461"/>
    <w:rsid w:val="00727A49"/>
    <w:rsid w:val="0073002C"/>
    <w:rsid w:val="007302E9"/>
    <w:rsid w:val="00730570"/>
    <w:rsid w:val="00730650"/>
    <w:rsid w:val="007307B5"/>
    <w:rsid w:val="00730E1E"/>
    <w:rsid w:val="0073116B"/>
    <w:rsid w:val="0073119B"/>
    <w:rsid w:val="00731326"/>
    <w:rsid w:val="00731595"/>
    <w:rsid w:val="00731613"/>
    <w:rsid w:val="007316BA"/>
    <w:rsid w:val="007317D8"/>
    <w:rsid w:val="00731B89"/>
    <w:rsid w:val="007324A9"/>
    <w:rsid w:val="0073298C"/>
    <w:rsid w:val="00732C85"/>
    <w:rsid w:val="00733655"/>
    <w:rsid w:val="0073410F"/>
    <w:rsid w:val="00734229"/>
    <w:rsid w:val="00734E53"/>
    <w:rsid w:val="00735C5F"/>
    <w:rsid w:val="00736183"/>
    <w:rsid w:val="00736394"/>
    <w:rsid w:val="00736D68"/>
    <w:rsid w:val="00736E06"/>
    <w:rsid w:val="00737522"/>
    <w:rsid w:val="0073794E"/>
    <w:rsid w:val="00737DB7"/>
    <w:rsid w:val="00740019"/>
    <w:rsid w:val="00740308"/>
    <w:rsid w:val="00740A7B"/>
    <w:rsid w:val="00740B14"/>
    <w:rsid w:val="00740C6F"/>
    <w:rsid w:val="00740CC0"/>
    <w:rsid w:val="007433AE"/>
    <w:rsid w:val="007437E2"/>
    <w:rsid w:val="00743967"/>
    <w:rsid w:val="007441A7"/>
    <w:rsid w:val="00744214"/>
    <w:rsid w:val="00745376"/>
    <w:rsid w:val="00746D5E"/>
    <w:rsid w:val="00746FFD"/>
    <w:rsid w:val="007471CB"/>
    <w:rsid w:val="0074735B"/>
    <w:rsid w:val="0074776D"/>
    <w:rsid w:val="00747813"/>
    <w:rsid w:val="00747A4D"/>
    <w:rsid w:val="007503EA"/>
    <w:rsid w:val="00750A2F"/>
    <w:rsid w:val="00751810"/>
    <w:rsid w:val="00751D4A"/>
    <w:rsid w:val="00752BBF"/>
    <w:rsid w:val="0075328B"/>
    <w:rsid w:val="00753712"/>
    <w:rsid w:val="007538DB"/>
    <w:rsid w:val="00753EE5"/>
    <w:rsid w:val="00753FB0"/>
    <w:rsid w:val="00754BB5"/>
    <w:rsid w:val="00754D08"/>
    <w:rsid w:val="00755C42"/>
    <w:rsid w:val="00755D54"/>
    <w:rsid w:val="00755E16"/>
    <w:rsid w:val="00757884"/>
    <w:rsid w:val="00757E57"/>
    <w:rsid w:val="0076000B"/>
    <w:rsid w:val="007601AB"/>
    <w:rsid w:val="0076040C"/>
    <w:rsid w:val="0076086C"/>
    <w:rsid w:val="00760D90"/>
    <w:rsid w:val="007610BF"/>
    <w:rsid w:val="007618C8"/>
    <w:rsid w:val="00761B93"/>
    <w:rsid w:val="00762677"/>
    <w:rsid w:val="007626F7"/>
    <w:rsid w:val="00762D3E"/>
    <w:rsid w:val="00762FFE"/>
    <w:rsid w:val="0076323D"/>
    <w:rsid w:val="007635E3"/>
    <w:rsid w:val="0076369A"/>
    <w:rsid w:val="00763865"/>
    <w:rsid w:val="00763A05"/>
    <w:rsid w:val="007640C3"/>
    <w:rsid w:val="00764683"/>
    <w:rsid w:val="00764C40"/>
    <w:rsid w:val="007654DE"/>
    <w:rsid w:val="00765D21"/>
    <w:rsid w:val="00765FC5"/>
    <w:rsid w:val="0076611C"/>
    <w:rsid w:val="00766DA9"/>
    <w:rsid w:val="0076721D"/>
    <w:rsid w:val="00767923"/>
    <w:rsid w:val="0076796A"/>
    <w:rsid w:val="00767B80"/>
    <w:rsid w:val="007700DD"/>
    <w:rsid w:val="00770A3A"/>
    <w:rsid w:val="00770E30"/>
    <w:rsid w:val="00772E1E"/>
    <w:rsid w:val="00772F35"/>
    <w:rsid w:val="00772FBE"/>
    <w:rsid w:val="0077343A"/>
    <w:rsid w:val="00773E06"/>
    <w:rsid w:val="00774FC4"/>
    <w:rsid w:val="00775928"/>
    <w:rsid w:val="00775B9F"/>
    <w:rsid w:val="00775F77"/>
    <w:rsid w:val="007772A2"/>
    <w:rsid w:val="00777ED4"/>
    <w:rsid w:val="0078032B"/>
    <w:rsid w:val="0078095F"/>
    <w:rsid w:val="00780F42"/>
    <w:rsid w:val="00781275"/>
    <w:rsid w:val="0078297B"/>
    <w:rsid w:val="007845D7"/>
    <w:rsid w:val="00784687"/>
    <w:rsid w:val="00785130"/>
    <w:rsid w:val="00785243"/>
    <w:rsid w:val="007854BB"/>
    <w:rsid w:val="00785D8B"/>
    <w:rsid w:val="00785DCE"/>
    <w:rsid w:val="00785F27"/>
    <w:rsid w:val="00786337"/>
    <w:rsid w:val="007863CE"/>
    <w:rsid w:val="00786671"/>
    <w:rsid w:val="007868EC"/>
    <w:rsid w:val="00786C29"/>
    <w:rsid w:val="00786D30"/>
    <w:rsid w:val="00787011"/>
    <w:rsid w:val="007873FE"/>
    <w:rsid w:val="00790CA6"/>
    <w:rsid w:val="00791502"/>
    <w:rsid w:val="00791A42"/>
    <w:rsid w:val="00792007"/>
    <w:rsid w:val="00792BF2"/>
    <w:rsid w:val="00792C02"/>
    <w:rsid w:val="007933C6"/>
    <w:rsid w:val="00793C17"/>
    <w:rsid w:val="00793C5E"/>
    <w:rsid w:val="00793E29"/>
    <w:rsid w:val="00794866"/>
    <w:rsid w:val="00794963"/>
    <w:rsid w:val="00794FEB"/>
    <w:rsid w:val="00795495"/>
    <w:rsid w:val="00795753"/>
    <w:rsid w:val="00795824"/>
    <w:rsid w:val="00796784"/>
    <w:rsid w:val="007970C1"/>
    <w:rsid w:val="00797591"/>
    <w:rsid w:val="007A00EA"/>
    <w:rsid w:val="007A15ED"/>
    <w:rsid w:val="007A167F"/>
    <w:rsid w:val="007A1EA3"/>
    <w:rsid w:val="007A1F7D"/>
    <w:rsid w:val="007A2128"/>
    <w:rsid w:val="007A22EE"/>
    <w:rsid w:val="007A2DFA"/>
    <w:rsid w:val="007A3560"/>
    <w:rsid w:val="007A3623"/>
    <w:rsid w:val="007A4644"/>
    <w:rsid w:val="007A4D4B"/>
    <w:rsid w:val="007A4E26"/>
    <w:rsid w:val="007A512F"/>
    <w:rsid w:val="007A570E"/>
    <w:rsid w:val="007A5DB4"/>
    <w:rsid w:val="007A63C4"/>
    <w:rsid w:val="007A64E5"/>
    <w:rsid w:val="007A6600"/>
    <w:rsid w:val="007A6D1D"/>
    <w:rsid w:val="007A78F7"/>
    <w:rsid w:val="007A7D7A"/>
    <w:rsid w:val="007B0262"/>
    <w:rsid w:val="007B0473"/>
    <w:rsid w:val="007B05B3"/>
    <w:rsid w:val="007B05D0"/>
    <w:rsid w:val="007B1652"/>
    <w:rsid w:val="007B17F5"/>
    <w:rsid w:val="007B1B05"/>
    <w:rsid w:val="007B20FF"/>
    <w:rsid w:val="007B247C"/>
    <w:rsid w:val="007B29D9"/>
    <w:rsid w:val="007B29FB"/>
    <w:rsid w:val="007B2EF2"/>
    <w:rsid w:val="007B3A99"/>
    <w:rsid w:val="007B3E3F"/>
    <w:rsid w:val="007B4F45"/>
    <w:rsid w:val="007B5445"/>
    <w:rsid w:val="007B632F"/>
    <w:rsid w:val="007B6B68"/>
    <w:rsid w:val="007B7C1A"/>
    <w:rsid w:val="007B7F21"/>
    <w:rsid w:val="007C1C73"/>
    <w:rsid w:val="007C2373"/>
    <w:rsid w:val="007C2BDC"/>
    <w:rsid w:val="007C344E"/>
    <w:rsid w:val="007C3AA6"/>
    <w:rsid w:val="007C3F86"/>
    <w:rsid w:val="007C4607"/>
    <w:rsid w:val="007C4738"/>
    <w:rsid w:val="007C479B"/>
    <w:rsid w:val="007C4919"/>
    <w:rsid w:val="007C4AA9"/>
    <w:rsid w:val="007C4B5D"/>
    <w:rsid w:val="007C667A"/>
    <w:rsid w:val="007C6BE6"/>
    <w:rsid w:val="007C6C0C"/>
    <w:rsid w:val="007C799A"/>
    <w:rsid w:val="007C7B11"/>
    <w:rsid w:val="007D064C"/>
    <w:rsid w:val="007D0E32"/>
    <w:rsid w:val="007D16D3"/>
    <w:rsid w:val="007D1907"/>
    <w:rsid w:val="007D1F64"/>
    <w:rsid w:val="007D219D"/>
    <w:rsid w:val="007D2298"/>
    <w:rsid w:val="007D2365"/>
    <w:rsid w:val="007D28C5"/>
    <w:rsid w:val="007D2D13"/>
    <w:rsid w:val="007D2DE7"/>
    <w:rsid w:val="007D3DFD"/>
    <w:rsid w:val="007D4195"/>
    <w:rsid w:val="007D455A"/>
    <w:rsid w:val="007D477C"/>
    <w:rsid w:val="007D5001"/>
    <w:rsid w:val="007D5661"/>
    <w:rsid w:val="007D5BC5"/>
    <w:rsid w:val="007D6615"/>
    <w:rsid w:val="007D6CD8"/>
    <w:rsid w:val="007D6E3E"/>
    <w:rsid w:val="007E0043"/>
    <w:rsid w:val="007E00EC"/>
    <w:rsid w:val="007E1621"/>
    <w:rsid w:val="007E1C75"/>
    <w:rsid w:val="007E2792"/>
    <w:rsid w:val="007E2D68"/>
    <w:rsid w:val="007E2FA0"/>
    <w:rsid w:val="007E3062"/>
    <w:rsid w:val="007E3A8C"/>
    <w:rsid w:val="007E41EB"/>
    <w:rsid w:val="007E473E"/>
    <w:rsid w:val="007E4793"/>
    <w:rsid w:val="007E486E"/>
    <w:rsid w:val="007E4965"/>
    <w:rsid w:val="007E4C04"/>
    <w:rsid w:val="007E4D46"/>
    <w:rsid w:val="007E6737"/>
    <w:rsid w:val="007E71FC"/>
    <w:rsid w:val="007E7528"/>
    <w:rsid w:val="007E76FE"/>
    <w:rsid w:val="007E777B"/>
    <w:rsid w:val="007F00FB"/>
    <w:rsid w:val="007F093D"/>
    <w:rsid w:val="007F0ADF"/>
    <w:rsid w:val="007F0B32"/>
    <w:rsid w:val="007F0DE5"/>
    <w:rsid w:val="007F1F11"/>
    <w:rsid w:val="007F2185"/>
    <w:rsid w:val="007F2839"/>
    <w:rsid w:val="007F29C1"/>
    <w:rsid w:val="007F3FEE"/>
    <w:rsid w:val="007F425D"/>
    <w:rsid w:val="007F43CD"/>
    <w:rsid w:val="007F44E0"/>
    <w:rsid w:val="007F4F8C"/>
    <w:rsid w:val="007F59D3"/>
    <w:rsid w:val="007F5A1C"/>
    <w:rsid w:val="007F6515"/>
    <w:rsid w:val="007F6534"/>
    <w:rsid w:val="007F6C22"/>
    <w:rsid w:val="007F70B3"/>
    <w:rsid w:val="007F7187"/>
    <w:rsid w:val="007F73A7"/>
    <w:rsid w:val="007F7C64"/>
    <w:rsid w:val="008004A5"/>
    <w:rsid w:val="008005C6"/>
    <w:rsid w:val="008007B9"/>
    <w:rsid w:val="008007CF"/>
    <w:rsid w:val="008010F5"/>
    <w:rsid w:val="0080132B"/>
    <w:rsid w:val="00801A0D"/>
    <w:rsid w:val="00802F00"/>
    <w:rsid w:val="00802F98"/>
    <w:rsid w:val="008031A7"/>
    <w:rsid w:val="008031A9"/>
    <w:rsid w:val="0080336B"/>
    <w:rsid w:val="0080338A"/>
    <w:rsid w:val="0080342A"/>
    <w:rsid w:val="008035F1"/>
    <w:rsid w:val="00803710"/>
    <w:rsid w:val="00803921"/>
    <w:rsid w:val="00803D57"/>
    <w:rsid w:val="00804353"/>
    <w:rsid w:val="0080463E"/>
    <w:rsid w:val="00804799"/>
    <w:rsid w:val="008059F6"/>
    <w:rsid w:val="00806975"/>
    <w:rsid w:val="00806D08"/>
    <w:rsid w:val="0080725A"/>
    <w:rsid w:val="00810ACF"/>
    <w:rsid w:val="00810B68"/>
    <w:rsid w:val="0081137E"/>
    <w:rsid w:val="00811906"/>
    <w:rsid w:val="00812603"/>
    <w:rsid w:val="00812C99"/>
    <w:rsid w:val="00813143"/>
    <w:rsid w:val="0081314D"/>
    <w:rsid w:val="008133EF"/>
    <w:rsid w:val="0081361E"/>
    <w:rsid w:val="008137FE"/>
    <w:rsid w:val="008141CD"/>
    <w:rsid w:val="008142EF"/>
    <w:rsid w:val="0081476F"/>
    <w:rsid w:val="00814EC6"/>
    <w:rsid w:val="00814FFF"/>
    <w:rsid w:val="008151EA"/>
    <w:rsid w:val="0081628B"/>
    <w:rsid w:val="008172C3"/>
    <w:rsid w:val="0081769B"/>
    <w:rsid w:val="008178C2"/>
    <w:rsid w:val="008178E8"/>
    <w:rsid w:val="00817C25"/>
    <w:rsid w:val="00817D32"/>
    <w:rsid w:val="00817EFB"/>
    <w:rsid w:val="008200F9"/>
    <w:rsid w:val="00820372"/>
    <w:rsid w:val="00820F2D"/>
    <w:rsid w:val="00821246"/>
    <w:rsid w:val="00821D75"/>
    <w:rsid w:val="00821FC2"/>
    <w:rsid w:val="00822692"/>
    <w:rsid w:val="00822CC4"/>
    <w:rsid w:val="008230FB"/>
    <w:rsid w:val="00823249"/>
    <w:rsid w:val="008236E4"/>
    <w:rsid w:val="00823969"/>
    <w:rsid w:val="00823ACD"/>
    <w:rsid w:val="008241FA"/>
    <w:rsid w:val="008242B9"/>
    <w:rsid w:val="008248C3"/>
    <w:rsid w:val="00824B44"/>
    <w:rsid w:val="00824DB2"/>
    <w:rsid w:val="00825486"/>
    <w:rsid w:val="0082554A"/>
    <w:rsid w:val="008264AA"/>
    <w:rsid w:val="00826E5A"/>
    <w:rsid w:val="00826EFE"/>
    <w:rsid w:val="008276F6"/>
    <w:rsid w:val="00830551"/>
    <w:rsid w:val="00830FF2"/>
    <w:rsid w:val="00832B4F"/>
    <w:rsid w:val="00832C4B"/>
    <w:rsid w:val="00832D64"/>
    <w:rsid w:val="00834230"/>
    <w:rsid w:val="00834468"/>
    <w:rsid w:val="0083539D"/>
    <w:rsid w:val="00835A76"/>
    <w:rsid w:val="008360E5"/>
    <w:rsid w:val="00836646"/>
    <w:rsid w:val="00836A6F"/>
    <w:rsid w:val="00836EC2"/>
    <w:rsid w:val="00840085"/>
    <w:rsid w:val="00840A1D"/>
    <w:rsid w:val="00840B44"/>
    <w:rsid w:val="00840C4E"/>
    <w:rsid w:val="00841049"/>
    <w:rsid w:val="0084117A"/>
    <w:rsid w:val="008414F0"/>
    <w:rsid w:val="00841EE4"/>
    <w:rsid w:val="008420CA"/>
    <w:rsid w:val="00843D9F"/>
    <w:rsid w:val="00844935"/>
    <w:rsid w:val="00844FB7"/>
    <w:rsid w:val="00845347"/>
    <w:rsid w:val="0084564E"/>
    <w:rsid w:val="008462C6"/>
    <w:rsid w:val="008467A5"/>
    <w:rsid w:val="008471CD"/>
    <w:rsid w:val="008472FA"/>
    <w:rsid w:val="0085067F"/>
    <w:rsid w:val="008506A3"/>
    <w:rsid w:val="00850793"/>
    <w:rsid w:val="00850A10"/>
    <w:rsid w:val="00850C11"/>
    <w:rsid w:val="00851069"/>
    <w:rsid w:val="00852360"/>
    <w:rsid w:val="00852B56"/>
    <w:rsid w:val="008532BC"/>
    <w:rsid w:val="00853F41"/>
    <w:rsid w:val="00854235"/>
    <w:rsid w:val="008542F3"/>
    <w:rsid w:val="008555AD"/>
    <w:rsid w:val="00856369"/>
    <w:rsid w:val="008573BE"/>
    <w:rsid w:val="0085759A"/>
    <w:rsid w:val="00857A4D"/>
    <w:rsid w:val="00857CCD"/>
    <w:rsid w:val="008602C5"/>
    <w:rsid w:val="008604DA"/>
    <w:rsid w:val="0086063C"/>
    <w:rsid w:val="008610C7"/>
    <w:rsid w:val="008611F2"/>
    <w:rsid w:val="00861CDC"/>
    <w:rsid w:val="008628AA"/>
    <w:rsid w:val="00862A47"/>
    <w:rsid w:val="0086383F"/>
    <w:rsid w:val="008645FF"/>
    <w:rsid w:val="00864C26"/>
    <w:rsid w:val="00864E5F"/>
    <w:rsid w:val="00864F86"/>
    <w:rsid w:val="00865123"/>
    <w:rsid w:val="0086550D"/>
    <w:rsid w:val="00865727"/>
    <w:rsid w:val="00865B52"/>
    <w:rsid w:val="00866222"/>
    <w:rsid w:val="00866A47"/>
    <w:rsid w:val="0086706D"/>
    <w:rsid w:val="008676DE"/>
    <w:rsid w:val="00870097"/>
    <w:rsid w:val="00870169"/>
    <w:rsid w:val="0087176C"/>
    <w:rsid w:val="008722BC"/>
    <w:rsid w:val="008722EF"/>
    <w:rsid w:val="0087294B"/>
    <w:rsid w:val="008732B2"/>
    <w:rsid w:val="00873E28"/>
    <w:rsid w:val="00874286"/>
    <w:rsid w:val="008749D5"/>
    <w:rsid w:val="00874B37"/>
    <w:rsid w:val="00874F4B"/>
    <w:rsid w:val="0087537D"/>
    <w:rsid w:val="00875EF3"/>
    <w:rsid w:val="00875FE0"/>
    <w:rsid w:val="00876416"/>
    <w:rsid w:val="0087712A"/>
    <w:rsid w:val="00877EA9"/>
    <w:rsid w:val="00877EEA"/>
    <w:rsid w:val="00880A5F"/>
    <w:rsid w:val="00880D1C"/>
    <w:rsid w:val="00880FEC"/>
    <w:rsid w:val="00881523"/>
    <w:rsid w:val="008815F2"/>
    <w:rsid w:val="008817AC"/>
    <w:rsid w:val="00881C5D"/>
    <w:rsid w:val="00881FAB"/>
    <w:rsid w:val="00882798"/>
    <w:rsid w:val="00882B62"/>
    <w:rsid w:val="00883554"/>
    <w:rsid w:val="00883A8F"/>
    <w:rsid w:val="00884186"/>
    <w:rsid w:val="00884DE3"/>
    <w:rsid w:val="00884F6C"/>
    <w:rsid w:val="008855D9"/>
    <w:rsid w:val="00885A77"/>
    <w:rsid w:val="00885DFB"/>
    <w:rsid w:val="00886696"/>
    <w:rsid w:val="00887810"/>
    <w:rsid w:val="00887A32"/>
    <w:rsid w:val="00887AA0"/>
    <w:rsid w:val="00887BCD"/>
    <w:rsid w:val="00890420"/>
    <w:rsid w:val="00890764"/>
    <w:rsid w:val="00890FFE"/>
    <w:rsid w:val="008925CF"/>
    <w:rsid w:val="008928D3"/>
    <w:rsid w:val="00892968"/>
    <w:rsid w:val="00892A22"/>
    <w:rsid w:val="00892A9F"/>
    <w:rsid w:val="00893185"/>
    <w:rsid w:val="008945C5"/>
    <w:rsid w:val="00894EAC"/>
    <w:rsid w:val="008956AB"/>
    <w:rsid w:val="00896A8B"/>
    <w:rsid w:val="00897898"/>
    <w:rsid w:val="008A09CB"/>
    <w:rsid w:val="008A25AE"/>
    <w:rsid w:val="008A26D3"/>
    <w:rsid w:val="008A273C"/>
    <w:rsid w:val="008A28F7"/>
    <w:rsid w:val="008A2A17"/>
    <w:rsid w:val="008A3007"/>
    <w:rsid w:val="008A33B0"/>
    <w:rsid w:val="008A34BD"/>
    <w:rsid w:val="008A4681"/>
    <w:rsid w:val="008A4CDF"/>
    <w:rsid w:val="008A51CC"/>
    <w:rsid w:val="008A5209"/>
    <w:rsid w:val="008A53BC"/>
    <w:rsid w:val="008A5ADB"/>
    <w:rsid w:val="008A6512"/>
    <w:rsid w:val="008A7567"/>
    <w:rsid w:val="008A7A59"/>
    <w:rsid w:val="008A7B27"/>
    <w:rsid w:val="008A7D04"/>
    <w:rsid w:val="008B2397"/>
    <w:rsid w:val="008B31EC"/>
    <w:rsid w:val="008B33D2"/>
    <w:rsid w:val="008B3869"/>
    <w:rsid w:val="008B392F"/>
    <w:rsid w:val="008B4456"/>
    <w:rsid w:val="008B44E8"/>
    <w:rsid w:val="008B487E"/>
    <w:rsid w:val="008B526F"/>
    <w:rsid w:val="008B539E"/>
    <w:rsid w:val="008B53ED"/>
    <w:rsid w:val="008B56B3"/>
    <w:rsid w:val="008B5D87"/>
    <w:rsid w:val="008B61B6"/>
    <w:rsid w:val="008B6897"/>
    <w:rsid w:val="008B721C"/>
    <w:rsid w:val="008B7A5D"/>
    <w:rsid w:val="008C14FC"/>
    <w:rsid w:val="008C162F"/>
    <w:rsid w:val="008C231C"/>
    <w:rsid w:val="008C2422"/>
    <w:rsid w:val="008C26B5"/>
    <w:rsid w:val="008C2BCA"/>
    <w:rsid w:val="008C35B7"/>
    <w:rsid w:val="008C37F6"/>
    <w:rsid w:val="008C3AE3"/>
    <w:rsid w:val="008C3B4C"/>
    <w:rsid w:val="008C3CD7"/>
    <w:rsid w:val="008C46D7"/>
    <w:rsid w:val="008C4711"/>
    <w:rsid w:val="008C4A38"/>
    <w:rsid w:val="008C4E00"/>
    <w:rsid w:val="008C623D"/>
    <w:rsid w:val="008C655C"/>
    <w:rsid w:val="008C6B00"/>
    <w:rsid w:val="008C6B78"/>
    <w:rsid w:val="008D0543"/>
    <w:rsid w:val="008D06AE"/>
    <w:rsid w:val="008D0DDB"/>
    <w:rsid w:val="008D1010"/>
    <w:rsid w:val="008D11AE"/>
    <w:rsid w:val="008D1376"/>
    <w:rsid w:val="008D181C"/>
    <w:rsid w:val="008D223B"/>
    <w:rsid w:val="008D299B"/>
    <w:rsid w:val="008D31D5"/>
    <w:rsid w:val="008D3571"/>
    <w:rsid w:val="008D36CC"/>
    <w:rsid w:val="008D3C4C"/>
    <w:rsid w:val="008D435F"/>
    <w:rsid w:val="008D43AD"/>
    <w:rsid w:val="008D4F76"/>
    <w:rsid w:val="008D52CA"/>
    <w:rsid w:val="008D6667"/>
    <w:rsid w:val="008D6C5C"/>
    <w:rsid w:val="008D7848"/>
    <w:rsid w:val="008D7885"/>
    <w:rsid w:val="008D7B4F"/>
    <w:rsid w:val="008D7D7B"/>
    <w:rsid w:val="008E100F"/>
    <w:rsid w:val="008E19DE"/>
    <w:rsid w:val="008E1E05"/>
    <w:rsid w:val="008E28F9"/>
    <w:rsid w:val="008E3026"/>
    <w:rsid w:val="008E3082"/>
    <w:rsid w:val="008E30E1"/>
    <w:rsid w:val="008E3228"/>
    <w:rsid w:val="008E35C4"/>
    <w:rsid w:val="008E3A95"/>
    <w:rsid w:val="008E3EAE"/>
    <w:rsid w:val="008E5644"/>
    <w:rsid w:val="008E5CA1"/>
    <w:rsid w:val="008E5D4E"/>
    <w:rsid w:val="008E5E37"/>
    <w:rsid w:val="008E7B25"/>
    <w:rsid w:val="008E7F4E"/>
    <w:rsid w:val="008F04A8"/>
    <w:rsid w:val="008F04FE"/>
    <w:rsid w:val="008F0FE0"/>
    <w:rsid w:val="008F218B"/>
    <w:rsid w:val="008F324A"/>
    <w:rsid w:val="008F3707"/>
    <w:rsid w:val="008F394A"/>
    <w:rsid w:val="008F53FE"/>
    <w:rsid w:val="008F5544"/>
    <w:rsid w:val="008F5DCE"/>
    <w:rsid w:val="008F605C"/>
    <w:rsid w:val="008F61F5"/>
    <w:rsid w:val="008F63F3"/>
    <w:rsid w:val="008F75C9"/>
    <w:rsid w:val="009001F6"/>
    <w:rsid w:val="00900357"/>
    <w:rsid w:val="00900870"/>
    <w:rsid w:val="00901113"/>
    <w:rsid w:val="00902774"/>
    <w:rsid w:val="009029ED"/>
    <w:rsid w:val="00902B99"/>
    <w:rsid w:val="00903DBD"/>
    <w:rsid w:val="00903EC2"/>
    <w:rsid w:val="00904CB8"/>
    <w:rsid w:val="00904F21"/>
    <w:rsid w:val="009050BA"/>
    <w:rsid w:val="009054B5"/>
    <w:rsid w:val="009058F0"/>
    <w:rsid w:val="00905DA0"/>
    <w:rsid w:val="00905F59"/>
    <w:rsid w:val="009067BE"/>
    <w:rsid w:val="00907809"/>
    <w:rsid w:val="00910EEA"/>
    <w:rsid w:val="00911484"/>
    <w:rsid w:val="00912338"/>
    <w:rsid w:val="009124A3"/>
    <w:rsid w:val="00912A3A"/>
    <w:rsid w:val="00912B9F"/>
    <w:rsid w:val="00913CF8"/>
    <w:rsid w:val="00913D42"/>
    <w:rsid w:val="0091487F"/>
    <w:rsid w:val="00914B44"/>
    <w:rsid w:val="00914D69"/>
    <w:rsid w:val="00915273"/>
    <w:rsid w:val="00915B23"/>
    <w:rsid w:val="00915DBF"/>
    <w:rsid w:val="009161AB"/>
    <w:rsid w:val="009161F7"/>
    <w:rsid w:val="00916343"/>
    <w:rsid w:val="009179A8"/>
    <w:rsid w:val="00917AED"/>
    <w:rsid w:val="00921173"/>
    <w:rsid w:val="00922160"/>
    <w:rsid w:val="009224F7"/>
    <w:rsid w:val="0092333F"/>
    <w:rsid w:val="009237DC"/>
    <w:rsid w:val="00923A2C"/>
    <w:rsid w:val="00923C45"/>
    <w:rsid w:val="00924966"/>
    <w:rsid w:val="00924BC4"/>
    <w:rsid w:val="00925342"/>
    <w:rsid w:val="00925B34"/>
    <w:rsid w:val="00926927"/>
    <w:rsid w:val="009269AE"/>
    <w:rsid w:val="00926D5F"/>
    <w:rsid w:val="00926DC0"/>
    <w:rsid w:val="009271F0"/>
    <w:rsid w:val="009274C2"/>
    <w:rsid w:val="00927D24"/>
    <w:rsid w:val="00927EA8"/>
    <w:rsid w:val="0093030A"/>
    <w:rsid w:val="00930BB8"/>
    <w:rsid w:val="00931003"/>
    <w:rsid w:val="00931B2D"/>
    <w:rsid w:val="009323F0"/>
    <w:rsid w:val="00932717"/>
    <w:rsid w:val="009328C6"/>
    <w:rsid w:val="00932A94"/>
    <w:rsid w:val="00932E86"/>
    <w:rsid w:val="0093376F"/>
    <w:rsid w:val="009337B4"/>
    <w:rsid w:val="009343FD"/>
    <w:rsid w:val="0093458C"/>
    <w:rsid w:val="00934785"/>
    <w:rsid w:val="00934A60"/>
    <w:rsid w:val="0093504A"/>
    <w:rsid w:val="009351C6"/>
    <w:rsid w:val="009353EF"/>
    <w:rsid w:val="00935CCA"/>
    <w:rsid w:val="00936323"/>
    <w:rsid w:val="009372EF"/>
    <w:rsid w:val="0093735C"/>
    <w:rsid w:val="009373C5"/>
    <w:rsid w:val="00937EB0"/>
    <w:rsid w:val="009402FC"/>
    <w:rsid w:val="0094212E"/>
    <w:rsid w:val="00942196"/>
    <w:rsid w:val="0094264A"/>
    <w:rsid w:val="00942922"/>
    <w:rsid w:val="00943010"/>
    <w:rsid w:val="00943F6F"/>
    <w:rsid w:val="009446F5"/>
    <w:rsid w:val="00944911"/>
    <w:rsid w:val="009452D9"/>
    <w:rsid w:val="0094534E"/>
    <w:rsid w:val="00945D2E"/>
    <w:rsid w:val="00945F7A"/>
    <w:rsid w:val="0094692C"/>
    <w:rsid w:val="00946D87"/>
    <w:rsid w:val="00946E54"/>
    <w:rsid w:val="00947159"/>
    <w:rsid w:val="00947957"/>
    <w:rsid w:val="00947BCE"/>
    <w:rsid w:val="009500DE"/>
    <w:rsid w:val="0095010B"/>
    <w:rsid w:val="0095027D"/>
    <w:rsid w:val="00950435"/>
    <w:rsid w:val="009513CD"/>
    <w:rsid w:val="00951C94"/>
    <w:rsid w:val="00952973"/>
    <w:rsid w:val="00952BD1"/>
    <w:rsid w:val="00953131"/>
    <w:rsid w:val="00953ADD"/>
    <w:rsid w:val="009549E3"/>
    <w:rsid w:val="00954DCB"/>
    <w:rsid w:val="00954F54"/>
    <w:rsid w:val="00954F98"/>
    <w:rsid w:val="00955087"/>
    <w:rsid w:val="009554BB"/>
    <w:rsid w:val="00955AE6"/>
    <w:rsid w:val="00956A50"/>
    <w:rsid w:val="00957907"/>
    <w:rsid w:val="00960B6A"/>
    <w:rsid w:val="009612BB"/>
    <w:rsid w:val="009613BC"/>
    <w:rsid w:val="00962274"/>
    <w:rsid w:val="009628CB"/>
    <w:rsid w:val="00962A9B"/>
    <w:rsid w:val="00962B73"/>
    <w:rsid w:val="00962BCC"/>
    <w:rsid w:val="00962DA1"/>
    <w:rsid w:val="0096305A"/>
    <w:rsid w:val="009641F0"/>
    <w:rsid w:val="0096453B"/>
    <w:rsid w:val="0096493B"/>
    <w:rsid w:val="00965643"/>
    <w:rsid w:val="00966155"/>
    <w:rsid w:val="00966ACB"/>
    <w:rsid w:val="00966E88"/>
    <w:rsid w:val="009674AA"/>
    <w:rsid w:val="00967986"/>
    <w:rsid w:val="00967A33"/>
    <w:rsid w:val="00967E26"/>
    <w:rsid w:val="00970214"/>
    <w:rsid w:val="00970465"/>
    <w:rsid w:val="00971418"/>
    <w:rsid w:val="009717F4"/>
    <w:rsid w:val="00971BB0"/>
    <w:rsid w:val="009724BB"/>
    <w:rsid w:val="00972811"/>
    <w:rsid w:val="00972C37"/>
    <w:rsid w:val="00973C16"/>
    <w:rsid w:val="00973F13"/>
    <w:rsid w:val="0097479B"/>
    <w:rsid w:val="00974AE0"/>
    <w:rsid w:val="00974B26"/>
    <w:rsid w:val="00975657"/>
    <w:rsid w:val="00975712"/>
    <w:rsid w:val="00975D75"/>
    <w:rsid w:val="00975EC8"/>
    <w:rsid w:val="00976292"/>
    <w:rsid w:val="00976AAA"/>
    <w:rsid w:val="00977755"/>
    <w:rsid w:val="00977FC2"/>
    <w:rsid w:val="0098043A"/>
    <w:rsid w:val="00980542"/>
    <w:rsid w:val="009805C5"/>
    <w:rsid w:val="00980A28"/>
    <w:rsid w:val="00980D8B"/>
    <w:rsid w:val="00980E2D"/>
    <w:rsid w:val="009824A9"/>
    <w:rsid w:val="009827D8"/>
    <w:rsid w:val="00982806"/>
    <w:rsid w:val="009839AE"/>
    <w:rsid w:val="00984A8A"/>
    <w:rsid w:val="00985A29"/>
    <w:rsid w:val="00985AE5"/>
    <w:rsid w:val="00986136"/>
    <w:rsid w:val="0098659D"/>
    <w:rsid w:val="00986639"/>
    <w:rsid w:val="00986B74"/>
    <w:rsid w:val="00986EF6"/>
    <w:rsid w:val="00987411"/>
    <w:rsid w:val="00987821"/>
    <w:rsid w:val="00987B0E"/>
    <w:rsid w:val="009907B0"/>
    <w:rsid w:val="00990C63"/>
    <w:rsid w:val="009913E6"/>
    <w:rsid w:val="00991CCB"/>
    <w:rsid w:val="00992034"/>
    <w:rsid w:val="0099211A"/>
    <w:rsid w:val="0099248F"/>
    <w:rsid w:val="00992CEB"/>
    <w:rsid w:val="00992DE9"/>
    <w:rsid w:val="00993FB4"/>
    <w:rsid w:val="00994093"/>
    <w:rsid w:val="0099463B"/>
    <w:rsid w:val="00994E90"/>
    <w:rsid w:val="00995161"/>
    <w:rsid w:val="00995370"/>
    <w:rsid w:val="00995376"/>
    <w:rsid w:val="009953E8"/>
    <w:rsid w:val="00996010"/>
    <w:rsid w:val="009960F0"/>
    <w:rsid w:val="009965E7"/>
    <w:rsid w:val="0099712D"/>
    <w:rsid w:val="00997F18"/>
    <w:rsid w:val="009A01F8"/>
    <w:rsid w:val="009A0B44"/>
    <w:rsid w:val="009A0DB4"/>
    <w:rsid w:val="009A1B3C"/>
    <w:rsid w:val="009A1D13"/>
    <w:rsid w:val="009A244A"/>
    <w:rsid w:val="009A3126"/>
    <w:rsid w:val="009A3282"/>
    <w:rsid w:val="009A3E77"/>
    <w:rsid w:val="009A5C61"/>
    <w:rsid w:val="009A5E61"/>
    <w:rsid w:val="009A5EAA"/>
    <w:rsid w:val="009A65D1"/>
    <w:rsid w:val="009A664C"/>
    <w:rsid w:val="009A6D91"/>
    <w:rsid w:val="009A704F"/>
    <w:rsid w:val="009A7694"/>
    <w:rsid w:val="009A7C8B"/>
    <w:rsid w:val="009B01BC"/>
    <w:rsid w:val="009B0213"/>
    <w:rsid w:val="009B0245"/>
    <w:rsid w:val="009B03A2"/>
    <w:rsid w:val="009B08C6"/>
    <w:rsid w:val="009B0D7C"/>
    <w:rsid w:val="009B0FA0"/>
    <w:rsid w:val="009B10A6"/>
    <w:rsid w:val="009B181F"/>
    <w:rsid w:val="009B1E9E"/>
    <w:rsid w:val="009B227A"/>
    <w:rsid w:val="009B25C9"/>
    <w:rsid w:val="009B2CFE"/>
    <w:rsid w:val="009B3182"/>
    <w:rsid w:val="009B35D8"/>
    <w:rsid w:val="009B4179"/>
    <w:rsid w:val="009B4914"/>
    <w:rsid w:val="009B4AAC"/>
    <w:rsid w:val="009B4B6F"/>
    <w:rsid w:val="009B5154"/>
    <w:rsid w:val="009B5573"/>
    <w:rsid w:val="009B5905"/>
    <w:rsid w:val="009B5B53"/>
    <w:rsid w:val="009B612C"/>
    <w:rsid w:val="009B64F4"/>
    <w:rsid w:val="009B6793"/>
    <w:rsid w:val="009B6C64"/>
    <w:rsid w:val="009B715D"/>
    <w:rsid w:val="009B759D"/>
    <w:rsid w:val="009B7829"/>
    <w:rsid w:val="009B7CBD"/>
    <w:rsid w:val="009B7D2D"/>
    <w:rsid w:val="009C0647"/>
    <w:rsid w:val="009C0B1B"/>
    <w:rsid w:val="009C0B53"/>
    <w:rsid w:val="009C0DF5"/>
    <w:rsid w:val="009C0F30"/>
    <w:rsid w:val="009C153B"/>
    <w:rsid w:val="009C1549"/>
    <w:rsid w:val="009C1B27"/>
    <w:rsid w:val="009C2163"/>
    <w:rsid w:val="009C2326"/>
    <w:rsid w:val="009C2992"/>
    <w:rsid w:val="009C37FE"/>
    <w:rsid w:val="009C451B"/>
    <w:rsid w:val="009C4562"/>
    <w:rsid w:val="009C4DD5"/>
    <w:rsid w:val="009C4E5F"/>
    <w:rsid w:val="009C571A"/>
    <w:rsid w:val="009C588C"/>
    <w:rsid w:val="009C58F5"/>
    <w:rsid w:val="009C6FD1"/>
    <w:rsid w:val="009C7543"/>
    <w:rsid w:val="009C76DC"/>
    <w:rsid w:val="009D0405"/>
    <w:rsid w:val="009D09A2"/>
    <w:rsid w:val="009D0F84"/>
    <w:rsid w:val="009D13DC"/>
    <w:rsid w:val="009D1CE5"/>
    <w:rsid w:val="009D228C"/>
    <w:rsid w:val="009D26B7"/>
    <w:rsid w:val="009D27C3"/>
    <w:rsid w:val="009D307D"/>
    <w:rsid w:val="009D3794"/>
    <w:rsid w:val="009D3958"/>
    <w:rsid w:val="009D4D70"/>
    <w:rsid w:val="009D523F"/>
    <w:rsid w:val="009D6316"/>
    <w:rsid w:val="009D6566"/>
    <w:rsid w:val="009D7EF8"/>
    <w:rsid w:val="009E0359"/>
    <w:rsid w:val="009E03E6"/>
    <w:rsid w:val="009E12CA"/>
    <w:rsid w:val="009E1387"/>
    <w:rsid w:val="009E171D"/>
    <w:rsid w:val="009E17A0"/>
    <w:rsid w:val="009E2891"/>
    <w:rsid w:val="009E2BF8"/>
    <w:rsid w:val="009E3909"/>
    <w:rsid w:val="009E4620"/>
    <w:rsid w:val="009E46ED"/>
    <w:rsid w:val="009E4AC8"/>
    <w:rsid w:val="009E531A"/>
    <w:rsid w:val="009E5617"/>
    <w:rsid w:val="009E57B2"/>
    <w:rsid w:val="009E6133"/>
    <w:rsid w:val="009E6E4A"/>
    <w:rsid w:val="009E79FD"/>
    <w:rsid w:val="009E7F82"/>
    <w:rsid w:val="009F0467"/>
    <w:rsid w:val="009F059C"/>
    <w:rsid w:val="009F05F8"/>
    <w:rsid w:val="009F1647"/>
    <w:rsid w:val="009F21D4"/>
    <w:rsid w:val="009F2311"/>
    <w:rsid w:val="009F3748"/>
    <w:rsid w:val="009F39F5"/>
    <w:rsid w:val="009F3A5D"/>
    <w:rsid w:val="009F42B7"/>
    <w:rsid w:val="009F4563"/>
    <w:rsid w:val="009F4F6A"/>
    <w:rsid w:val="009F557A"/>
    <w:rsid w:val="009F568C"/>
    <w:rsid w:val="009F57BD"/>
    <w:rsid w:val="009F5EA1"/>
    <w:rsid w:val="009F5F7B"/>
    <w:rsid w:val="009F6F37"/>
    <w:rsid w:val="009F7415"/>
    <w:rsid w:val="009F7DA6"/>
    <w:rsid w:val="009F7EDF"/>
    <w:rsid w:val="00A004AF"/>
    <w:rsid w:val="00A00763"/>
    <w:rsid w:val="00A011C8"/>
    <w:rsid w:val="00A01A06"/>
    <w:rsid w:val="00A01BCD"/>
    <w:rsid w:val="00A022A8"/>
    <w:rsid w:val="00A02B37"/>
    <w:rsid w:val="00A031BA"/>
    <w:rsid w:val="00A03B40"/>
    <w:rsid w:val="00A03B8F"/>
    <w:rsid w:val="00A044FC"/>
    <w:rsid w:val="00A04B19"/>
    <w:rsid w:val="00A04DB6"/>
    <w:rsid w:val="00A04FB2"/>
    <w:rsid w:val="00A05059"/>
    <w:rsid w:val="00A052E1"/>
    <w:rsid w:val="00A05522"/>
    <w:rsid w:val="00A060E1"/>
    <w:rsid w:val="00A06A53"/>
    <w:rsid w:val="00A07114"/>
    <w:rsid w:val="00A079AA"/>
    <w:rsid w:val="00A07D23"/>
    <w:rsid w:val="00A07EDE"/>
    <w:rsid w:val="00A07FA1"/>
    <w:rsid w:val="00A1052B"/>
    <w:rsid w:val="00A1055B"/>
    <w:rsid w:val="00A1092D"/>
    <w:rsid w:val="00A10E81"/>
    <w:rsid w:val="00A111BA"/>
    <w:rsid w:val="00A114CB"/>
    <w:rsid w:val="00A11FDD"/>
    <w:rsid w:val="00A1248D"/>
    <w:rsid w:val="00A12A25"/>
    <w:rsid w:val="00A13A5E"/>
    <w:rsid w:val="00A14093"/>
    <w:rsid w:val="00A14657"/>
    <w:rsid w:val="00A15B9D"/>
    <w:rsid w:val="00A15E58"/>
    <w:rsid w:val="00A15ECF"/>
    <w:rsid w:val="00A16460"/>
    <w:rsid w:val="00A1697C"/>
    <w:rsid w:val="00A16DEE"/>
    <w:rsid w:val="00A16EF7"/>
    <w:rsid w:val="00A1703F"/>
    <w:rsid w:val="00A17097"/>
    <w:rsid w:val="00A175C2"/>
    <w:rsid w:val="00A2022F"/>
    <w:rsid w:val="00A204DE"/>
    <w:rsid w:val="00A214A0"/>
    <w:rsid w:val="00A21CDC"/>
    <w:rsid w:val="00A2292B"/>
    <w:rsid w:val="00A229E0"/>
    <w:rsid w:val="00A22AD3"/>
    <w:rsid w:val="00A22F71"/>
    <w:rsid w:val="00A239FE"/>
    <w:rsid w:val="00A23C94"/>
    <w:rsid w:val="00A240C7"/>
    <w:rsid w:val="00A25222"/>
    <w:rsid w:val="00A25955"/>
    <w:rsid w:val="00A26858"/>
    <w:rsid w:val="00A30045"/>
    <w:rsid w:val="00A30480"/>
    <w:rsid w:val="00A312BD"/>
    <w:rsid w:val="00A31D54"/>
    <w:rsid w:val="00A32178"/>
    <w:rsid w:val="00A321FE"/>
    <w:rsid w:val="00A326E2"/>
    <w:rsid w:val="00A32985"/>
    <w:rsid w:val="00A32CCC"/>
    <w:rsid w:val="00A32EC3"/>
    <w:rsid w:val="00A33C84"/>
    <w:rsid w:val="00A3465B"/>
    <w:rsid w:val="00A35111"/>
    <w:rsid w:val="00A354E5"/>
    <w:rsid w:val="00A3780E"/>
    <w:rsid w:val="00A3794D"/>
    <w:rsid w:val="00A37ABE"/>
    <w:rsid w:val="00A37C48"/>
    <w:rsid w:val="00A40495"/>
    <w:rsid w:val="00A406BF"/>
    <w:rsid w:val="00A40874"/>
    <w:rsid w:val="00A40DAD"/>
    <w:rsid w:val="00A42549"/>
    <w:rsid w:val="00A42AE6"/>
    <w:rsid w:val="00A42B4D"/>
    <w:rsid w:val="00A42C3D"/>
    <w:rsid w:val="00A42E57"/>
    <w:rsid w:val="00A43936"/>
    <w:rsid w:val="00A43D1B"/>
    <w:rsid w:val="00A43E72"/>
    <w:rsid w:val="00A43EB8"/>
    <w:rsid w:val="00A4409E"/>
    <w:rsid w:val="00A444D7"/>
    <w:rsid w:val="00A44743"/>
    <w:rsid w:val="00A448CD"/>
    <w:rsid w:val="00A4590D"/>
    <w:rsid w:val="00A45E06"/>
    <w:rsid w:val="00A4684D"/>
    <w:rsid w:val="00A4795C"/>
    <w:rsid w:val="00A47991"/>
    <w:rsid w:val="00A5052B"/>
    <w:rsid w:val="00A51861"/>
    <w:rsid w:val="00A51902"/>
    <w:rsid w:val="00A51EBE"/>
    <w:rsid w:val="00A524FB"/>
    <w:rsid w:val="00A5259A"/>
    <w:rsid w:val="00A53746"/>
    <w:rsid w:val="00A537F0"/>
    <w:rsid w:val="00A53800"/>
    <w:rsid w:val="00A53C42"/>
    <w:rsid w:val="00A53CD9"/>
    <w:rsid w:val="00A542C4"/>
    <w:rsid w:val="00A54F2E"/>
    <w:rsid w:val="00A556F8"/>
    <w:rsid w:val="00A563C0"/>
    <w:rsid w:val="00A56412"/>
    <w:rsid w:val="00A568A2"/>
    <w:rsid w:val="00A56A9B"/>
    <w:rsid w:val="00A5734B"/>
    <w:rsid w:val="00A57546"/>
    <w:rsid w:val="00A57557"/>
    <w:rsid w:val="00A577EE"/>
    <w:rsid w:val="00A57FBB"/>
    <w:rsid w:val="00A601F9"/>
    <w:rsid w:val="00A6045D"/>
    <w:rsid w:val="00A604EC"/>
    <w:rsid w:val="00A61CF5"/>
    <w:rsid w:val="00A62556"/>
    <w:rsid w:val="00A6291D"/>
    <w:rsid w:val="00A62BFC"/>
    <w:rsid w:val="00A62E70"/>
    <w:rsid w:val="00A63760"/>
    <w:rsid w:val="00A63A79"/>
    <w:rsid w:val="00A63DC3"/>
    <w:rsid w:val="00A64409"/>
    <w:rsid w:val="00A645A8"/>
    <w:rsid w:val="00A6469E"/>
    <w:rsid w:val="00A654D7"/>
    <w:rsid w:val="00A66718"/>
    <w:rsid w:val="00A66C82"/>
    <w:rsid w:val="00A6722B"/>
    <w:rsid w:val="00A67622"/>
    <w:rsid w:val="00A676AC"/>
    <w:rsid w:val="00A676DB"/>
    <w:rsid w:val="00A67BCD"/>
    <w:rsid w:val="00A7040D"/>
    <w:rsid w:val="00A71964"/>
    <w:rsid w:val="00A71A83"/>
    <w:rsid w:val="00A71AE0"/>
    <w:rsid w:val="00A71B0A"/>
    <w:rsid w:val="00A72243"/>
    <w:rsid w:val="00A72F6C"/>
    <w:rsid w:val="00A73A27"/>
    <w:rsid w:val="00A73E13"/>
    <w:rsid w:val="00A73EB7"/>
    <w:rsid w:val="00A74182"/>
    <w:rsid w:val="00A74249"/>
    <w:rsid w:val="00A74740"/>
    <w:rsid w:val="00A7490A"/>
    <w:rsid w:val="00A74F7E"/>
    <w:rsid w:val="00A760E5"/>
    <w:rsid w:val="00A76B70"/>
    <w:rsid w:val="00A774A4"/>
    <w:rsid w:val="00A80F41"/>
    <w:rsid w:val="00A8105D"/>
    <w:rsid w:val="00A81BCB"/>
    <w:rsid w:val="00A82766"/>
    <w:rsid w:val="00A82985"/>
    <w:rsid w:val="00A82A7C"/>
    <w:rsid w:val="00A82F6F"/>
    <w:rsid w:val="00A83742"/>
    <w:rsid w:val="00A83AF6"/>
    <w:rsid w:val="00A83B85"/>
    <w:rsid w:val="00A83F10"/>
    <w:rsid w:val="00A85074"/>
    <w:rsid w:val="00A85275"/>
    <w:rsid w:val="00A8575C"/>
    <w:rsid w:val="00A85804"/>
    <w:rsid w:val="00A858D4"/>
    <w:rsid w:val="00A861FD"/>
    <w:rsid w:val="00A86A6E"/>
    <w:rsid w:val="00A86B74"/>
    <w:rsid w:val="00A8766B"/>
    <w:rsid w:val="00A876B6"/>
    <w:rsid w:val="00A87733"/>
    <w:rsid w:val="00A879E7"/>
    <w:rsid w:val="00A9009D"/>
    <w:rsid w:val="00A91098"/>
    <w:rsid w:val="00A9117A"/>
    <w:rsid w:val="00A9118B"/>
    <w:rsid w:val="00A91A5C"/>
    <w:rsid w:val="00A92437"/>
    <w:rsid w:val="00A92904"/>
    <w:rsid w:val="00A930C6"/>
    <w:rsid w:val="00A93219"/>
    <w:rsid w:val="00A93721"/>
    <w:rsid w:val="00A9377C"/>
    <w:rsid w:val="00A938F3"/>
    <w:rsid w:val="00A939BB"/>
    <w:rsid w:val="00A93B85"/>
    <w:rsid w:val="00A93EAA"/>
    <w:rsid w:val="00A94D8E"/>
    <w:rsid w:val="00A94EDD"/>
    <w:rsid w:val="00A95971"/>
    <w:rsid w:val="00A95FD0"/>
    <w:rsid w:val="00A95FEB"/>
    <w:rsid w:val="00A96125"/>
    <w:rsid w:val="00A96AB8"/>
    <w:rsid w:val="00A97066"/>
    <w:rsid w:val="00A97574"/>
    <w:rsid w:val="00A976C0"/>
    <w:rsid w:val="00A9784D"/>
    <w:rsid w:val="00A97CFC"/>
    <w:rsid w:val="00AA03C1"/>
    <w:rsid w:val="00AA0982"/>
    <w:rsid w:val="00AA1290"/>
    <w:rsid w:val="00AA1E3E"/>
    <w:rsid w:val="00AA222F"/>
    <w:rsid w:val="00AA29A0"/>
    <w:rsid w:val="00AA2D58"/>
    <w:rsid w:val="00AA3319"/>
    <w:rsid w:val="00AA3B31"/>
    <w:rsid w:val="00AA3D89"/>
    <w:rsid w:val="00AA47AF"/>
    <w:rsid w:val="00AA52B9"/>
    <w:rsid w:val="00AA5943"/>
    <w:rsid w:val="00AA5F44"/>
    <w:rsid w:val="00AA61B6"/>
    <w:rsid w:val="00AA644A"/>
    <w:rsid w:val="00AA6546"/>
    <w:rsid w:val="00AA6550"/>
    <w:rsid w:val="00AA6B59"/>
    <w:rsid w:val="00AB001E"/>
    <w:rsid w:val="00AB0239"/>
    <w:rsid w:val="00AB0323"/>
    <w:rsid w:val="00AB1B02"/>
    <w:rsid w:val="00AB217F"/>
    <w:rsid w:val="00AB25EA"/>
    <w:rsid w:val="00AB28DA"/>
    <w:rsid w:val="00AB3164"/>
    <w:rsid w:val="00AB3294"/>
    <w:rsid w:val="00AB34BF"/>
    <w:rsid w:val="00AB37A4"/>
    <w:rsid w:val="00AB3E27"/>
    <w:rsid w:val="00AB40C6"/>
    <w:rsid w:val="00AB487D"/>
    <w:rsid w:val="00AB4D60"/>
    <w:rsid w:val="00AB7774"/>
    <w:rsid w:val="00AC03DC"/>
    <w:rsid w:val="00AC04E8"/>
    <w:rsid w:val="00AC0562"/>
    <w:rsid w:val="00AC06F7"/>
    <w:rsid w:val="00AC0A15"/>
    <w:rsid w:val="00AC0A84"/>
    <w:rsid w:val="00AC2089"/>
    <w:rsid w:val="00AC20DC"/>
    <w:rsid w:val="00AC2259"/>
    <w:rsid w:val="00AC2497"/>
    <w:rsid w:val="00AC268D"/>
    <w:rsid w:val="00AC2923"/>
    <w:rsid w:val="00AC2939"/>
    <w:rsid w:val="00AC3A42"/>
    <w:rsid w:val="00AC4429"/>
    <w:rsid w:val="00AC4941"/>
    <w:rsid w:val="00AC50EA"/>
    <w:rsid w:val="00AC5C9E"/>
    <w:rsid w:val="00AC66BD"/>
    <w:rsid w:val="00AC700E"/>
    <w:rsid w:val="00AC7113"/>
    <w:rsid w:val="00AC73C5"/>
    <w:rsid w:val="00AC7AC8"/>
    <w:rsid w:val="00AD0B45"/>
    <w:rsid w:val="00AD0B48"/>
    <w:rsid w:val="00AD0DBF"/>
    <w:rsid w:val="00AD0F2F"/>
    <w:rsid w:val="00AD1055"/>
    <w:rsid w:val="00AD1DB6"/>
    <w:rsid w:val="00AD1FFD"/>
    <w:rsid w:val="00AD21CB"/>
    <w:rsid w:val="00AD23C0"/>
    <w:rsid w:val="00AD2883"/>
    <w:rsid w:val="00AD29A3"/>
    <w:rsid w:val="00AD2AAB"/>
    <w:rsid w:val="00AD2D31"/>
    <w:rsid w:val="00AD3084"/>
    <w:rsid w:val="00AD3256"/>
    <w:rsid w:val="00AD36FB"/>
    <w:rsid w:val="00AD3748"/>
    <w:rsid w:val="00AD375E"/>
    <w:rsid w:val="00AD3AAE"/>
    <w:rsid w:val="00AD5365"/>
    <w:rsid w:val="00AD5E3F"/>
    <w:rsid w:val="00AD5E79"/>
    <w:rsid w:val="00AD61FC"/>
    <w:rsid w:val="00AD640C"/>
    <w:rsid w:val="00AD6552"/>
    <w:rsid w:val="00AD681A"/>
    <w:rsid w:val="00AD6DC4"/>
    <w:rsid w:val="00AD7C05"/>
    <w:rsid w:val="00AE01AE"/>
    <w:rsid w:val="00AE0CF4"/>
    <w:rsid w:val="00AE143D"/>
    <w:rsid w:val="00AE14B1"/>
    <w:rsid w:val="00AE16BE"/>
    <w:rsid w:val="00AE1A47"/>
    <w:rsid w:val="00AE1D63"/>
    <w:rsid w:val="00AE1FA9"/>
    <w:rsid w:val="00AE25E6"/>
    <w:rsid w:val="00AE28BF"/>
    <w:rsid w:val="00AE3677"/>
    <w:rsid w:val="00AE39EA"/>
    <w:rsid w:val="00AE4455"/>
    <w:rsid w:val="00AE47CA"/>
    <w:rsid w:val="00AE4A1E"/>
    <w:rsid w:val="00AE4A90"/>
    <w:rsid w:val="00AE4CE0"/>
    <w:rsid w:val="00AE4DEC"/>
    <w:rsid w:val="00AE5D6F"/>
    <w:rsid w:val="00AE6366"/>
    <w:rsid w:val="00AE6382"/>
    <w:rsid w:val="00AE7117"/>
    <w:rsid w:val="00AE7133"/>
    <w:rsid w:val="00AE7274"/>
    <w:rsid w:val="00AE7FE3"/>
    <w:rsid w:val="00AF0009"/>
    <w:rsid w:val="00AF07E9"/>
    <w:rsid w:val="00AF0BE6"/>
    <w:rsid w:val="00AF1CB6"/>
    <w:rsid w:val="00AF2B1C"/>
    <w:rsid w:val="00AF2EB3"/>
    <w:rsid w:val="00AF39C2"/>
    <w:rsid w:val="00AF3C37"/>
    <w:rsid w:val="00AF410C"/>
    <w:rsid w:val="00AF41F9"/>
    <w:rsid w:val="00AF432C"/>
    <w:rsid w:val="00AF4F95"/>
    <w:rsid w:val="00AF5176"/>
    <w:rsid w:val="00AF5807"/>
    <w:rsid w:val="00AF5DD6"/>
    <w:rsid w:val="00AF62C3"/>
    <w:rsid w:val="00AF6416"/>
    <w:rsid w:val="00AF6CCC"/>
    <w:rsid w:val="00AF6FD0"/>
    <w:rsid w:val="00AF763A"/>
    <w:rsid w:val="00AF7A86"/>
    <w:rsid w:val="00AF7FFB"/>
    <w:rsid w:val="00B002C9"/>
    <w:rsid w:val="00B004E2"/>
    <w:rsid w:val="00B00B6C"/>
    <w:rsid w:val="00B0189E"/>
    <w:rsid w:val="00B01A18"/>
    <w:rsid w:val="00B01F66"/>
    <w:rsid w:val="00B01FD3"/>
    <w:rsid w:val="00B02568"/>
    <w:rsid w:val="00B026F8"/>
    <w:rsid w:val="00B02A2C"/>
    <w:rsid w:val="00B02C58"/>
    <w:rsid w:val="00B02DA3"/>
    <w:rsid w:val="00B034B2"/>
    <w:rsid w:val="00B03B1F"/>
    <w:rsid w:val="00B03DDE"/>
    <w:rsid w:val="00B03E6B"/>
    <w:rsid w:val="00B03EB1"/>
    <w:rsid w:val="00B04047"/>
    <w:rsid w:val="00B04120"/>
    <w:rsid w:val="00B043CC"/>
    <w:rsid w:val="00B043CE"/>
    <w:rsid w:val="00B051A9"/>
    <w:rsid w:val="00B0525A"/>
    <w:rsid w:val="00B05375"/>
    <w:rsid w:val="00B05ACC"/>
    <w:rsid w:val="00B05E31"/>
    <w:rsid w:val="00B060A8"/>
    <w:rsid w:val="00B060FD"/>
    <w:rsid w:val="00B0789D"/>
    <w:rsid w:val="00B079AC"/>
    <w:rsid w:val="00B07BDB"/>
    <w:rsid w:val="00B10C61"/>
    <w:rsid w:val="00B110B3"/>
    <w:rsid w:val="00B11643"/>
    <w:rsid w:val="00B11DDD"/>
    <w:rsid w:val="00B124B3"/>
    <w:rsid w:val="00B124D4"/>
    <w:rsid w:val="00B1307F"/>
    <w:rsid w:val="00B13122"/>
    <w:rsid w:val="00B13A79"/>
    <w:rsid w:val="00B13BF4"/>
    <w:rsid w:val="00B14075"/>
    <w:rsid w:val="00B1470B"/>
    <w:rsid w:val="00B148AB"/>
    <w:rsid w:val="00B15271"/>
    <w:rsid w:val="00B16E44"/>
    <w:rsid w:val="00B172DE"/>
    <w:rsid w:val="00B173FC"/>
    <w:rsid w:val="00B1744C"/>
    <w:rsid w:val="00B17D52"/>
    <w:rsid w:val="00B20A7D"/>
    <w:rsid w:val="00B20D33"/>
    <w:rsid w:val="00B21D76"/>
    <w:rsid w:val="00B222A9"/>
    <w:rsid w:val="00B22389"/>
    <w:rsid w:val="00B22D2F"/>
    <w:rsid w:val="00B2366A"/>
    <w:rsid w:val="00B237F7"/>
    <w:rsid w:val="00B241EA"/>
    <w:rsid w:val="00B25016"/>
    <w:rsid w:val="00B25415"/>
    <w:rsid w:val="00B258C2"/>
    <w:rsid w:val="00B266E5"/>
    <w:rsid w:val="00B26728"/>
    <w:rsid w:val="00B27E05"/>
    <w:rsid w:val="00B30490"/>
    <w:rsid w:val="00B30DF2"/>
    <w:rsid w:val="00B30F69"/>
    <w:rsid w:val="00B3106B"/>
    <w:rsid w:val="00B31524"/>
    <w:rsid w:val="00B31685"/>
    <w:rsid w:val="00B317E8"/>
    <w:rsid w:val="00B31850"/>
    <w:rsid w:val="00B31E65"/>
    <w:rsid w:val="00B324A8"/>
    <w:rsid w:val="00B324F4"/>
    <w:rsid w:val="00B33473"/>
    <w:rsid w:val="00B33E7C"/>
    <w:rsid w:val="00B34041"/>
    <w:rsid w:val="00B34B08"/>
    <w:rsid w:val="00B34B72"/>
    <w:rsid w:val="00B34E8C"/>
    <w:rsid w:val="00B35133"/>
    <w:rsid w:val="00B35232"/>
    <w:rsid w:val="00B35519"/>
    <w:rsid w:val="00B355B6"/>
    <w:rsid w:val="00B359DE"/>
    <w:rsid w:val="00B35A3B"/>
    <w:rsid w:val="00B35C14"/>
    <w:rsid w:val="00B360AE"/>
    <w:rsid w:val="00B362CD"/>
    <w:rsid w:val="00B36330"/>
    <w:rsid w:val="00B36A89"/>
    <w:rsid w:val="00B36C5E"/>
    <w:rsid w:val="00B37769"/>
    <w:rsid w:val="00B37E25"/>
    <w:rsid w:val="00B4083C"/>
    <w:rsid w:val="00B40965"/>
    <w:rsid w:val="00B40CC3"/>
    <w:rsid w:val="00B413B1"/>
    <w:rsid w:val="00B42410"/>
    <w:rsid w:val="00B42644"/>
    <w:rsid w:val="00B42661"/>
    <w:rsid w:val="00B4269A"/>
    <w:rsid w:val="00B42AC4"/>
    <w:rsid w:val="00B43571"/>
    <w:rsid w:val="00B43859"/>
    <w:rsid w:val="00B43963"/>
    <w:rsid w:val="00B44A69"/>
    <w:rsid w:val="00B44E80"/>
    <w:rsid w:val="00B456F5"/>
    <w:rsid w:val="00B45720"/>
    <w:rsid w:val="00B45C0D"/>
    <w:rsid w:val="00B46027"/>
    <w:rsid w:val="00B4617B"/>
    <w:rsid w:val="00B46B8E"/>
    <w:rsid w:val="00B47549"/>
    <w:rsid w:val="00B47824"/>
    <w:rsid w:val="00B4790F"/>
    <w:rsid w:val="00B50194"/>
    <w:rsid w:val="00B50CE9"/>
    <w:rsid w:val="00B514EA"/>
    <w:rsid w:val="00B51566"/>
    <w:rsid w:val="00B51E69"/>
    <w:rsid w:val="00B520A5"/>
    <w:rsid w:val="00B524AC"/>
    <w:rsid w:val="00B52B27"/>
    <w:rsid w:val="00B530BF"/>
    <w:rsid w:val="00B5322A"/>
    <w:rsid w:val="00B53880"/>
    <w:rsid w:val="00B54266"/>
    <w:rsid w:val="00B5470C"/>
    <w:rsid w:val="00B5531D"/>
    <w:rsid w:val="00B55A1B"/>
    <w:rsid w:val="00B56053"/>
    <w:rsid w:val="00B5694A"/>
    <w:rsid w:val="00B56F76"/>
    <w:rsid w:val="00B57026"/>
    <w:rsid w:val="00B57375"/>
    <w:rsid w:val="00B57B12"/>
    <w:rsid w:val="00B603D0"/>
    <w:rsid w:val="00B60953"/>
    <w:rsid w:val="00B60AE7"/>
    <w:rsid w:val="00B61043"/>
    <w:rsid w:val="00B617DF"/>
    <w:rsid w:val="00B61958"/>
    <w:rsid w:val="00B62300"/>
    <w:rsid w:val="00B630D3"/>
    <w:rsid w:val="00B635C2"/>
    <w:rsid w:val="00B63646"/>
    <w:rsid w:val="00B63940"/>
    <w:rsid w:val="00B63DB1"/>
    <w:rsid w:val="00B643FB"/>
    <w:rsid w:val="00B65088"/>
    <w:rsid w:val="00B65446"/>
    <w:rsid w:val="00B65530"/>
    <w:rsid w:val="00B6565C"/>
    <w:rsid w:val="00B6577B"/>
    <w:rsid w:val="00B65A23"/>
    <w:rsid w:val="00B65CFF"/>
    <w:rsid w:val="00B661DE"/>
    <w:rsid w:val="00B66BDC"/>
    <w:rsid w:val="00B66C51"/>
    <w:rsid w:val="00B671CC"/>
    <w:rsid w:val="00B67CE4"/>
    <w:rsid w:val="00B67EB6"/>
    <w:rsid w:val="00B716FA"/>
    <w:rsid w:val="00B71889"/>
    <w:rsid w:val="00B72039"/>
    <w:rsid w:val="00B74002"/>
    <w:rsid w:val="00B748B0"/>
    <w:rsid w:val="00B74ADB"/>
    <w:rsid w:val="00B74DA9"/>
    <w:rsid w:val="00B764FE"/>
    <w:rsid w:val="00B76A58"/>
    <w:rsid w:val="00B771A7"/>
    <w:rsid w:val="00B77502"/>
    <w:rsid w:val="00B77ACA"/>
    <w:rsid w:val="00B77DDD"/>
    <w:rsid w:val="00B80215"/>
    <w:rsid w:val="00B80CD6"/>
    <w:rsid w:val="00B80E24"/>
    <w:rsid w:val="00B80F52"/>
    <w:rsid w:val="00B80FDA"/>
    <w:rsid w:val="00B81791"/>
    <w:rsid w:val="00B81957"/>
    <w:rsid w:val="00B81AE8"/>
    <w:rsid w:val="00B81D08"/>
    <w:rsid w:val="00B8225A"/>
    <w:rsid w:val="00B82275"/>
    <w:rsid w:val="00B8229D"/>
    <w:rsid w:val="00B825AC"/>
    <w:rsid w:val="00B832D2"/>
    <w:rsid w:val="00B840F1"/>
    <w:rsid w:val="00B844AB"/>
    <w:rsid w:val="00B854EC"/>
    <w:rsid w:val="00B8644D"/>
    <w:rsid w:val="00B86A92"/>
    <w:rsid w:val="00B86B12"/>
    <w:rsid w:val="00B86E5F"/>
    <w:rsid w:val="00B870BD"/>
    <w:rsid w:val="00B87B7B"/>
    <w:rsid w:val="00B87BCC"/>
    <w:rsid w:val="00B9007E"/>
    <w:rsid w:val="00B90882"/>
    <w:rsid w:val="00B90922"/>
    <w:rsid w:val="00B90971"/>
    <w:rsid w:val="00B911CB"/>
    <w:rsid w:val="00B91297"/>
    <w:rsid w:val="00B91704"/>
    <w:rsid w:val="00B91862"/>
    <w:rsid w:val="00B91B78"/>
    <w:rsid w:val="00B92327"/>
    <w:rsid w:val="00B929EA"/>
    <w:rsid w:val="00B92D06"/>
    <w:rsid w:val="00B93054"/>
    <w:rsid w:val="00B9365A"/>
    <w:rsid w:val="00B938F4"/>
    <w:rsid w:val="00B94A2D"/>
    <w:rsid w:val="00B94AC7"/>
    <w:rsid w:val="00B94B07"/>
    <w:rsid w:val="00B94BA1"/>
    <w:rsid w:val="00B94EB3"/>
    <w:rsid w:val="00B95128"/>
    <w:rsid w:val="00B95C45"/>
    <w:rsid w:val="00B96102"/>
    <w:rsid w:val="00B963D7"/>
    <w:rsid w:val="00B96820"/>
    <w:rsid w:val="00B96DDD"/>
    <w:rsid w:val="00B9716E"/>
    <w:rsid w:val="00B9746C"/>
    <w:rsid w:val="00B97CFD"/>
    <w:rsid w:val="00B97F30"/>
    <w:rsid w:val="00BA0712"/>
    <w:rsid w:val="00BA0E42"/>
    <w:rsid w:val="00BA154F"/>
    <w:rsid w:val="00BA15C1"/>
    <w:rsid w:val="00BA1D88"/>
    <w:rsid w:val="00BA2426"/>
    <w:rsid w:val="00BA2958"/>
    <w:rsid w:val="00BA2ABE"/>
    <w:rsid w:val="00BA3ECA"/>
    <w:rsid w:val="00BA3ED4"/>
    <w:rsid w:val="00BA4280"/>
    <w:rsid w:val="00BA4836"/>
    <w:rsid w:val="00BA4869"/>
    <w:rsid w:val="00BA4F30"/>
    <w:rsid w:val="00BA50D1"/>
    <w:rsid w:val="00BA581B"/>
    <w:rsid w:val="00BA5860"/>
    <w:rsid w:val="00BA5E93"/>
    <w:rsid w:val="00BA69D5"/>
    <w:rsid w:val="00BA70D5"/>
    <w:rsid w:val="00BA7449"/>
    <w:rsid w:val="00BA7467"/>
    <w:rsid w:val="00BA74D5"/>
    <w:rsid w:val="00BA782A"/>
    <w:rsid w:val="00BA7E9B"/>
    <w:rsid w:val="00BB0548"/>
    <w:rsid w:val="00BB0AD2"/>
    <w:rsid w:val="00BB0AED"/>
    <w:rsid w:val="00BB1246"/>
    <w:rsid w:val="00BB2829"/>
    <w:rsid w:val="00BB29C1"/>
    <w:rsid w:val="00BB2DA9"/>
    <w:rsid w:val="00BB2E27"/>
    <w:rsid w:val="00BB2F16"/>
    <w:rsid w:val="00BB3FC4"/>
    <w:rsid w:val="00BB40C2"/>
    <w:rsid w:val="00BB474A"/>
    <w:rsid w:val="00BB541F"/>
    <w:rsid w:val="00BB6129"/>
    <w:rsid w:val="00BB615A"/>
    <w:rsid w:val="00BB6557"/>
    <w:rsid w:val="00BB6A92"/>
    <w:rsid w:val="00BB77B2"/>
    <w:rsid w:val="00BB7821"/>
    <w:rsid w:val="00BB7A70"/>
    <w:rsid w:val="00BB7D0A"/>
    <w:rsid w:val="00BB7F74"/>
    <w:rsid w:val="00BC00DA"/>
    <w:rsid w:val="00BC1118"/>
    <w:rsid w:val="00BC1FD3"/>
    <w:rsid w:val="00BC228D"/>
    <w:rsid w:val="00BC29FE"/>
    <w:rsid w:val="00BC2D1C"/>
    <w:rsid w:val="00BC2F2A"/>
    <w:rsid w:val="00BC337E"/>
    <w:rsid w:val="00BC4B7C"/>
    <w:rsid w:val="00BC4C51"/>
    <w:rsid w:val="00BC4F2B"/>
    <w:rsid w:val="00BC6344"/>
    <w:rsid w:val="00BC64CA"/>
    <w:rsid w:val="00BC65A7"/>
    <w:rsid w:val="00BC74AD"/>
    <w:rsid w:val="00BC7652"/>
    <w:rsid w:val="00BC7680"/>
    <w:rsid w:val="00BD0263"/>
    <w:rsid w:val="00BD0A6D"/>
    <w:rsid w:val="00BD0D14"/>
    <w:rsid w:val="00BD1479"/>
    <w:rsid w:val="00BD24CE"/>
    <w:rsid w:val="00BD2595"/>
    <w:rsid w:val="00BD27F3"/>
    <w:rsid w:val="00BD2D6D"/>
    <w:rsid w:val="00BD302D"/>
    <w:rsid w:val="00BD356B"/>
    <w:rsid w:val="00BD4325"/>
    <w:rsid w:val="00BD4B22"/>
    <w:rsid w:val="00BD4B8F"/>
    <w:rsid w:val="00BD56F6"/>
    <w:rsid w:val="00BD5ADF"/>
    <w:rsid w:val="00BD5C1F"/>
    <w:rsid w:val="00BD5FC1"/>
    <w:rsid w:val="00BD62FE"/>
    <w:rsid w:val="00BD66F9"/>
    <w:rsid w:val="00BD6826"/>
    <w:rsid w:val="00BD6875"/>
    <w:rsid w:val="00BD6BF3"/>
    <w:rsid w:val="00BD7149"/>
    <w:rsid w:val="00BD7B83"/>
    <w:rsid w:val="00BD7D15"/>
    <w:rsid w:val="00BE0361"/>
    <w:rsid w:val="00BE0612"/>
    <w:rsid w:val="00BE07D5"/>
    <w:rsid w:val="00BE1091"/>
    <w:rsid w:val="00BE1CEB"/>
    <w:rsid w:val="00BE441A"/>
    <w:rsid w:val="00BE48B7"/>
    <w:rsid w:val="00BE4E26"/>
    <w:rsid w:val="00BE5582"/>
    <w:rsid w:val="00BE670C"/>
    <w:rsid w:val="00BE6D0A"/>
    <w:rsid w:val="00BE7163"/>
    <w:rsid w:val="00BE717B"/>
    <w:rsid w:val="00BE7BB8"/>
    <w:rsid w:val="00BE7D5E"/>
    <w:rsid w:val="00BF1143"/>
    <w:rsid w:val="00BF12C0"/>
    <w:rsid w:val="00BF146B"/>
    <w:rsid w:val="00BF1620"/>
    <w:rsid w:val="00BF21E0"/>
    <w:rsid w:val="00BF2583"/>
    <w:rsid w:val="00BF2A4C"/>
    <w:rsid w:val="00BF2D4A"/>
    <w:rsid w:val="00BF2EE0"/>
    <w:rsid w:val="00BF2F8C"/>
    <w:rsid w:val="00BF3189"/>
    <w:rsid w:val="00BF37E6"/>
    <w:rsid w:val="00BF3AF4"/>
    <w:rsid w:val="00BF3CF6"/>
    <w:rsid w:val="00BF4437"/>
    <w:rsid w:val="00BF4697"/>
    <w:rsid w:val="00BF46BB"/>
    <w:rsid w:val="00BF482B"/>
    <w:rsid w:val="00BF55B0"/>
    <w:rsid w:val="00BF590D"/>
    <w:rsid w:val="00BF5A4B"/>
    <w:rsid w:val="00BF63EA"/>
    <w:rsid w:val="00BF64B0"/>
    <w:rsid w:val="00BF67FF"/>
    <w:rsid w:val="00BF6A2A"/>
    <w:rsid w:val="00BF7128"/>
    <w:rsid w:val="00BF7140"/>
    <w:rsid w:val="00C000DA"/>
    <w:rsid w:val="00C00308"/>
    <w:rsid w:val="00C00BC3"/>
    <w:rsid w:val="00C01AB9"/>
    <w:rsid w:val="00C02AE8"/>
    <w:rsid w:val="00C02E50"/>
    <w:rsid w:val="00C0352B"/>
    <w:rsid w:val="00C039BA"/>
    <w:rsid w:val="00C03F03"/>
    <w:rsid w:val="00C0402E"/>
    <w:rsid w:val="00C0471C"/>
    <w:rsid w:val="00C048D3"/>
    <w:rsid w:val="00C057AE"/>
    <w:rsid w:val="00C0655C"/>
    <w:rsid w:val="00C067A7"/>
    <w:rsid w:val="00C0784E"/>
    <w:rsid w:val="00C078AA"/>
    <w:rsid w:val="00C07EF2"/>
    <w:rsid w:val="00C10023"/>
    <w:rsid w:val="00C10143"/>
    <w:rsid w:val="00C1121A"/>
    <w:rsid w:val="00C112BF"/>
    <w:rsid w:val="00C113D8"/>
    <w:rsid w:val="00C11435"/>
    <w:rsid w:val="00C1155A"/>
    <w:rsid w:val="00C11CCE"/>
    <w:rsid w:val="00C11D0D"/>
    <w:rsid w:val="00C12471"/>
    <w:rsid w:val="00C1281A"/>
    <w:rsid w:val="00C1289E"/>
    <w:rsid w:val="00C1300A"/>
    <w:rsid w:val="00C1306A"/>
    <w:rsid w:val="00C130BC"/>
    <w:rsid w:val="00C132DE"/>
    <w:rsid w:val="00C13528"/>
    <w:rsid w:val="00C13C91"/>
    <w:rsid w:val="00C13FB7"/>
    <w:rsid w:val="00C14018"/>
    <w:rsid w:val="00C1406B"/>
    <w:rsid w:val="00C1466D"/>
    <w:rsid w:val="00C148E6"/>
    <w:rsid w:val="00C156C2"/>
    <w:rsid w:val="00C15E62"/>
    <w:rsid w:val="00C16A18"/>
    <w:rsid w:val="00C16C2C"/>
    <w:rsid w:val="00C16DEF"/>
    <w:rsid w:val="00C170BC"/>
    <w:rsid w:val="00C2006C"/>
    <w:rsid w:val="00C20D50"/>
    <w:rsid w:val="00C219C9"/>
    <w:rsid w:val="00C21DC1"/>
    <w:rsid w:val="00C21DD3"/>
    <w:rsid w:val="00C22094"/>
    <w:rsid w:val="00C23337"/>
    <w:rsid w:val="00C23340"/>
    <w:rsid w:val="00C233E5"/>
    <w:rsid w:val="00C24098"/>
    <w:rsid w:val="00C24505"/>
    <w:rsid w:val="00C246B8"/>
    <w:rsid w:val="00C24760"/>
    <w:rsid w:val="00C24DC3"/>
    <w:rsid w:val="00C24FE1"/>
    <w:rsid w:val="00C25855"/>
    <w:rsid w:val="00C25F06"/>
    <w:rsid w:val="00C2615A"/>
    <w:rsid w:val="00C264EB"/>
    <w:rsid w:val="00C27E84"/>
    <w:rsid w:val="00C30583"/>
    <w:rsid w:val="00C30AD0"/>
    <w:rsid w:val="00C3101F"/>
    <w:rsid w:val="00C31034"/>
    <w:rsid w:val="00C31243"/>
    <w:rsid w:val="00C32967"/>
    <w:rsid w:val="00C3301C"/>
    <w:rsid w:val="00C33054"/>
    <w:rsid w:val="00C33072"/>
    <w:rsid w:val="00C3322C"/>
    <w:rsid w:val="00C3329C"/>
    <w:rsid w:val="00C333D7"/>
    <w:rsid w:val="00C339E6"/>
    <w:rsid w:val="00C348DC"/>
    <w:rsid w:val="00C356E6"/>
    <w:rsid w:val="00C35864"/>
    <w:rsid w:val="00C3624E"/>
    <w:rsid w:val="00C368EF"/>
    <w:rsid w:val="00C36A40"/>
    <w:rsid w:val="00C378B4"/>
    <w:rsid w:val="00C37C49"/>
    <w:rsid w:val="00C40BBC"/>
    <w:rsid w:val="00C40CA1"/>
    <w:rsid w:val="00C411E0"/>
    <w:rsid w:val="00C41738"/>
    <w:rsid w:val="00C43AAD"/>
    <w:rsid w:val="00C443E0"/>
    <w:rsid w:val="00C44779"/>
    <w:rsid w:val="00C453C1"/>
    <w:rsid w:val="00C458E2"/>
    <w:rsid w:val="00C4742C"/>
    <w:rsid w:val="00C477B5"/>
    <w:rsid w:val="00C47EB5"/>
    <w:rsid w:val="00C503F8"/>
    <w:rsid w:val="00C50A29"/>
    <w:rsid w:val="00C50BB0"/>
    <w:rsid w:val="00C51077"/>
    <w:rsid w:val="00C516F4"/>
    <w:rsid w:val="00C516FE"/>
    <w:rsid w:val="00C517EE"/>
    <w:rsid w:val="00C519A2"/>
    <w:rsid w:val="00C52578"/>
    <w:rsid w:val="00C52757"/>
    <w:rsid w:val="00C52DAC"/>
    <w:rsid w:val="00C53643"/>
    <w:rsid w:val="00C54F5E"/>
    <w:rsid w:val="00C557D2"/>
    <w:rsid w:val="00C55CA6"/>
    <w:rsid w:val="00C55E26"/>
    <w:rsid w:val="00C564C2"/>
    <w:rsid w:val="00C56FE5"/>
    <w:rsid w:val="00C57166"/>
    <w:rsid w:val="00C5726B"/>
    <w:rsid w:val="00C57B13"/>
    <w:rsid w:val="00C601E4"/>
    <w:rsid w:val="00C60836"/>
    <w:rsid w:val="00C60DA9"/>
    <w:rsid w:val="00C61417"/>
    <w:rsid w:val="00C61B50"/>
    <w:rsid w:val="00C61B73"/>
    <w:rsid w:val="00C61C7B"/>
    <w:rsid w:val="00C621D5"/>
    <w:rsid w:val="00C62296"/>
    <w:rsid w:val="00C626AC"/>
    <w:rsid w:val="00C62AE5"/>
    <w:rsid w:val="00C62BFA"/>
    <w:rsid w:val="00C63784"/>
    <w:rsid w:val="00C63F67"/>
    <w:rsid w:val="00C64B4A"/>
    <w:rsid w:val="00C64CEA"/>
    <w:rsid w:val="00C65589"/>
    <w:rsid w:val="00C655C8"/>
    <w:rsid w:val="00C65F11"/>
    <w:rsid w:val="00C66085"/>
    <w:rsid w:val="00C660DD"/>
    <w:rsid w:val="00C66977"/>
    <w:rsid w:val="00C66FF3"/>
    <w:rsid w:val="00C676D1"/>
    <w:rsid w:val="00C67735"/>
    <w:rsid w:val="00C67EBD"/>
    <w:rsid w:val="00C70DD6"/>
    <w:rsid w:val="00C71032"/>
    <w:rsid w:val="00C71989"/>
    <w:rsid w:val="00C722D9"/>
    <w:rsid w:val="00C72335"/>
    <w:rsid w:val="00C728A4"/>
    <w:rsid w:val="00C72B6A"/>
    <w:rsid w:val="00C73032"/>
    <w:rsid w:val="00C731C9"/>
    <w:rsid w:val="00C7417A"/>
    <w:rsid w:val="00C74212"/>
    <w:rsid w:val="00C74457"/>
    <w:rsid w:val="00C747AE"/>
    <w:rsid w:val="00C74AD6"/>
    <w:rsid w:val="00C75DAE"/>
    <w:rsid w:val="00C76622"/>
    <w:rsid w:val="00C7692A"/>
    <w:rsid w:val="00C775B6"/>
    <w:rsid w:val="00C804C9"/>
    <w:rsid w:val="00C809A7"/>
    <w:rsid w:val="00C80EA1"/>
    <w:rsid w:val="00C81346"/>
    <w:rsid w:val="00C8164C"/>
    <w:rsid w:val="00C81976"/>
    <w:rsid w:val="00C81A62"/>
    <w:rsid w:val="00C82149"/>
    <w:rsid w:val="00C82152"/>
    <w:rsid w:val="00C82434"/>
    <w:rsid w:val="00C8250E"/>
    <w:rsid w:val="00C82708"/>
    <w:rsid w:val="00C82B38"/>
    <w:rsid w:val="00C82DC6"/>
    <w:rsid w:val="00C8330C"/>
    <w:rsid w:val="00C83F5B"/>
    <w:rsid w:val="00C840D3"/>
    <w:rsid w:val="00C8418D"/>
    <w:rsid w:val="00C849C9"/>
    <w:rsid w:val="00C84D28"/>
    <w:rsid w:val="00C85260"/>
    <w:rsid w:val="00C85DE0"/>
    <w:rsid w:val="00C8638C"/>
    <w:rsid w:val="00C86C3E"/>
    <w:rsid w:val="00C8721D"/>
    <w:rsid w:val="00C87CEB"/>
    <w:rsid w:val="00C87CED"/>
    <w:rsid w:val="00C87F07"/>
    <w:rsid w:val="00C90371"/>
    <w:rsid w:val="00C90D02"/>
    <w:rsid w:val="00C917BC"/>
    <w:rsid w:val="00C91D4E"/>
    <w:rsid w:val="00C9312D"/>
    <w:rsid w:val="00C93B4A"/>
    <w:rsid w:val="00C93CEC"/>
    <w:rsid w:val="00C943E6"/>
    <w:rsid w:val="00C94D62"/>
    <w:rsid w:val="00C94EA4"/>
    <w:rsid w:val="00C9541A"/>
    <w:rsid w:val="00C95513"/>
    <w:rsid w:val="00C9573D"/>
    <w:rsid w:val="00C96481"/>
    <w:rsid w:val="00C9691A"/>
    <w:rsid w:val="00C97248"/>
    <w:rsid w:val="00C97571"/>
    <w:rsid w:val="00C97A58"/>
    <w:rsid w:val="00C97C50"/>
    <w:rsid w:val="00CA08E0"/>
    <w:rsid w:val="00CA0984"/>
    <w:rsid w:val="00CA0CC7"/>
    <w:rsid w:val="00CA0CD1"/>
    <w:rsid w:val="00CA11B0"/>
    <w:rsid w:val="00CA146B"/>
    <w:rsid w:val="00CA1683"/>
    <w:rsid w:val="00CA1A2E"/>
    <w:rsid w:val="00CA1E62"/>
    <w:rsid w:val="00CA20DE"/>
    <w:rsid w:val="00CA2987"/>
    <w:rsid w:val="00CA4A5E"/>
    <w:rsid w:val="00CA509B"/>
    <w:rsid w:val="00CA5812"/>
    <w:rsid w:val="00CA5DCE"/>
    <w:rsid w:val="00CA5F7B"/>
    <w:rsid w:val="00CA6397"/>
    <w:rsid w:val="00CA6481"/>
    <w:rsid w:val="00CA6747"/>
    <w:rsid w:val="00CA7A06"/>
    <w:rsid w:val="00CB078E"/>
    <w:rsid w:val="00CB0ACE"/>
    <w:rsid w:val="00CB15B8"/>
    <w:rsid w:val="00CB2E2F"/>
    <w:rsid w:val="00CB3ECF"/>
    <w:rsid w:val="00CB3FFD"/>
    <w:rsid w:val="00CB4128"/>
    <w:rsid w:val="00CB4FAF"/>
    <w:rsid w:val="00CB509E"/>
    <w:rsid w:val="00CB5C92"/>
    <w:rsid w:val="00CB6587"/>
    <w:rsid w:val="00CB6BE0"/>
    <w:rsid w:val="00CB724A"/>
    <w:rsid w:val="00CB75B4"/>
    <w:rsid w:val="00CC0258"/>
    <w:rsid w:val="00CC1251"/>
    <w:rsid w:val="00CC1A52"/>
    <w:rsid w:val="00CC1BD0"/>
    <w:rsid w:val="00CC1C51"/>
    <w:rsid w:val="00CC2003"/>
    <w:rsid w:val="00CC2F81"/>
    <w:rsid w:val="00CC398C"/>
    <w:rsid w:val="00CC5A83"/>
    <w:rsid w:val="00CC5AF6"/>
    <w:rsid w:val="00CC5C48"/>
    <w:rsid w:val="00CC5F5E"/>
    <w:rsid w:val="00CC664E"/>
    <w:rsid w:val="00CC66F3"/>
    <w:rsid w:val="00CC6E9E"/>
    <w:rsid w:val="00CC7FBD"/>
    <w:rsid w:val="00CD01A6"/>
    <w:rsid w:val="00CD03E6"/>
    <w:rsid w:val="00CD0AF2"/>
    <w:rsid w:val="00CD1B92"/>
    <w:rsid w:val="00CD1E7F"/>
    <w:rsid w:val="00CD2A24"/>
    <w:rsid w:val="00CD3564"/>
    <w:rsid w:val="00CD38BB"/>
    <w:rsid w:val="00CD398E"/>
    <w:rsid w:val="00CD3E21"/>
    <w:rsid w:val="00CD3F27"/>
    <w:rsid w:val="00CD4D01"/>
    <w:rsid w:val="00CD4F85"/>
    <w:rsid w:val="00CD5259"/>
    <w:rsid w:val="00CD52C5"/>
    <w:rsid w:val="00CD58F4"/>
    <w:rsid w:val="00CD5EBB"/>
    <w:rsid w:val="00CD61CD"/>
    <w:rsid w:val="00CD6382"/>
    <w:rsid w:val="00CD67F5"/>
    <w:rsid w:val="00CD7612"/>
    <w:rsid w:val="00CE01A7"/>
    <w:rsid w:val="00CE038A"/>
    <w:rsid w:val="00CE03D3"/>
    <w:rsid w:val="00CE0440"/>
    <w:rsid w:val="00CE05F6"/>
    <w:rsid w:val="00CE091A"/>
    <w:rsid w:val="00CE1B95"/>
    <w:rsid w:val="00CE1E03"/>
    <w:rsid w:val="00CE1ED8"/>
    <w:rsid w:val="00CE21FD"/>
    <w:rsid w:val="00CE2527"/>
    <w:rsid w:val="00CE36CE"/>
    <w:rsid w:val="00CE3AA8"/>
    <w:rsid w:val="00CE4CBD"/>
    <w:rsid w:val="00CE53EB"/>
    <w:rsid w:val="00CE553A"/>
    <w:rsid w:val="00CE553D"/>
    <w:rsid w:val="00CE5794"/>
    <w:rsid w:val="00CE5A3B"/>
    <w:rsid w:val="00CE5A79"/>
    <w:rsid w:val="00CE5C8F"/>
    <w:rsid w:val="00CE6769"/>
    <w:rsid w:val="00CE68BA"/>
    <w:rsid w:val="00CE6A1A"/>
    <w:rsid w:val="00CE708A"/>
    <w:rsid w:val="00CE7182"/>
    <w:rsid w:val="00CF0107"/>
    <w:rsid w:val="00CF0483"/>
    <w:rsid w:val="00CF06CD"/>
    <w:rsid w:val="00CF09C3"/>
    <w:rsid w:val="00CF1B3F"/>
    <w:rsid w:val="00CF249A"/>
    <w:rsid w:val="00CF2D57"/>
    <w:rsid w:val="00CF42D3"/>
    <w:rsid w:val="00CF4E31"/>
    <w:rsid w:val="00CF50E8"/>
    <w:rsid w:val="00CF54B5"/>
    <w:rsid w:val="00CF6D75"/>
    <w:rsid w:val="00CF6F58"/>
    <w:rsid w:val="00CF72E1"/>
    <w:rsid w:val="00CF79AA"/>
    <w:rsid w:val="00D00769"/>
    <w:rsid w:val="00D00937"/>
    <w:rsid w:val="00D0127D"/>
    <w:rsid w:val="00D018AC"/>
    <w:rsid w:val="00D0198F"/>
    <w:rsid w:val="00D01A87"/>
    <w:rsid w:val="00D01A9D"/>
    <w:rsid w:val="00D0244F"/>
    <w:rsid w:val="00D02454"/>
    <w:rsid w:val="00D02558"/>
    <w:rsid w:val="00D02625"/>
    <w:rsid w:val="00D02EDA"/>
    <w:rsid w:val="00D033F2"/>
    <w:rsid w:val="00D0382F"/>
    <w:rsid w:val="00D03984"/>
    <w:rsid w:val="00D03ACD"/>
    <w:rsid w:val="00D03E61"/>
    <w:rsid w:val="00D041C7"/>
    <w:rsid w:val="00D04261"/>
    <w:rsid w:val="00D04E4E"/>
    <w:rsid w:val="00D05643"/>
    <w:rsid w:val="00D061DC"/>
    <w:rsid w:val="00D075F2"/>
    <w:rsid w:val="00D07E29"/>
    <w:rsid w:val="00D1103A"/>
    <w:rsid w:val="00D111B6"/>
    <w:rsid w:val="00D11527"/>
    <w:rsid w:val="00D11903"/>
    <w:rsid w:val="00D11B02"/>
    <w:rsid w:val="00D11C80"/>
    <w:rsid w:val="00D12BA4"/>
    <w:rsid w:val="00D12FA9"/>
    <w:rsid w:val="00D1300B"/>
    <w:rsid w:val="00D130E7"/>
    <w:rsid w:val="00D135D1"/>
    <w:rsid w:val="00D13995"/>
    <w:rsid w:val="00D1416F"/>
    <w:rsid w:val="00D14AB9"/>
    <w:rsid w:val="00D1561F"/>
    <w:rsid w:val="00D15E3F"/>
    <w:rsid w:val="00D15E43"/>
    <w:rsid w:val="00D17065"/>
    <w:rsid w:val="00D1709A"/>
    <w:rsid w:val="00D17322"/>
    <w:rsid w:val="00D173C2"/>
    <w:rsid w:val="00D17767"/>
    <w:rsid w:val="00D178F3"/>
    <w:rsid w:val="00D20445"/>
    <w:rsid w:val="00D204C4"/>
    <w:rsid w:val="00D205FD"/>
    <w:rsid w:val="00D20A7D"/>
    <w:rsid w:val="00D20D44"/>
    <w:rsid w:val="00D20F05"/>
    <w:rsid w:val="00D2119F"/>
    <w:rsid w:val="00D21984"/>
    <w:rsid w:val="00D22609"/>
    <w:rsid w:val="00D22738"/>
    <w:rsid w:val="00D23893"/>
    <w:rsid w:val="00D239D4"/>
    <w:rsid w:val="00D23A43"/>
    <w:rsid w:val="00D2477D"/>
    <w:rsid w:val="00D248DE"/>
    <w:rsid w:val="00D24D2A"/>
    <w:rsid w:val="00D24E40"/>
    <w:rsid w:val="00D252FF"/>
    <w:rsid w:val="00D25713"/>
    <w:rsid w:val="00D26C4B"/>
    <w:rsid w:val="00D26CDA"/>
    <w:rsid w:val="00D2752B"/>
    <w:rsid w:val="00D305AB"/>
    <w:rsid w:val="00D30725"/>
    <w:rsid w:val="00D30D10"/>
    <w:rsid w:val="00D31168"/>
    <w:rsid w:val="00D311B6"/>
    <w:rsid w:val="00D3193E"/>
    <w:rsid w:val="00D31F3E"/>
    <w:rsid w:val="00D31F71"/>
    <w:rsid w:val="00D31FD6"/>
    <w:rsid w:val="00D320A2"/>
    <w:rsid w:val="00D320AE"/>
    <w:rsid w:val="00D32E33"/>
    <w:rsid w:val="00D32E5A"/>
    <w:rsid w:val="00D330F4"/>
    <w:rsid w:val="00D35823"/>
    <w:rsid w:val="00D35E33"/>
    <w:rsid w:val="00D37DF8"/>
    <w:rsid w:val="00D37E31"/>
    <w:rsid w:val="00D40141"/>
    <w:rsid w:val="00D40565"/>
    <w:rsid w:val="00D41000"/>
    <w:rsid w:val="00D416C6"/>
    <w:rsid w:val="00D41A71"/>
    <w:rsid w:val="00D42279"/>
    <w:rsid w:val="00D42F35"/>
    <w:rsid w:val="00D4325A"/>
    <w:rsid w:val="00D4354C"/>
    <w:rsid w:val="00D43AD0"/>
    <w:rsid w:val="00D43C24"/>
    <w:rsid w:val="00D440B9"/>
    <w:rsid w:val="00D44F08"/>
    <w:rsid w:val="00D45286"/>
    <w:rsid w:val="00D45966"/>
    <w:rsid w:val="00D45A67"/>
    <w:rsid w:val="00D4688D"/>
    <w:rsid w:val="00D4739C"/>
    <w:rsid w:val="00D47995"/>
    <w:rsid w:val="00D47EB6"/>
    <w:rsid w:val="00D47FD2"/>
    <w:rsid w:val="00D50285"/>
    <w:rsid w:val="00D5073E"/>
    <w:rsid w:val="00D50B53"/>
    <w:rsid w:val="00D50F1F"/>
    <w:rsid w:val="00D51067"/>
    <w:rsid w:val="00D51FEF"/>
    <w:rsid w:val="00D52140"/>
    <w:rsid w:val="00D526E8"/>
    <w:rsid w:val="00D5315F"/>
    <w:rsid w:val="00D53918"/>
    <w:rsid w:val="00D539E0"/>
    <w:rsid w:val="00D53C4F"/>
    <w:rsid w:val="00D53E59"/>
    <w:rsid w:val="00D543B6"/>
    <w:rsid w:val="00D549E0"/>
    <w:rsid w:val="00D54DA7"/>
    <w:rsid w:val="00D5529F"/>
    <w:rsid w:val="00D562AA"/>
    <w:rsid w:val="00D56CC1"/>
    <w:rsid w:val="00D56F0B"/>
    <w:rsid w:val="00D56FEA"/>
    <w:rsid w:val="00D5749C"/>
    <w:rsid w:val="00D57D4B"/>
    <w:rsid w:val="00D57D6C"/>
    <w:rsid w:val="00D57FE9"/>
    <w:rsid w:val="00D6019A"/>
    <w:rsid w:val="00D6020C"/>
    <w:rsid w:val="00D60BC8"/>
    <w:rsid w:val="00D60FF6"/>
    <w:rsid w:val="00D6110A"/>
    <w:rsid w:val="00D62469"/>
    <w:rsid w:val="00D631FC"/>
    <w:rsid w:val="00D6338E"/>
    <w:rsid w:val="00D63463"/>
    <w:rsid w:val="00D63872"/>
    <w:rsid w:val="00D638ED"/>
    <w:rsid w:val="00D63CFE"/>
    <w:rsid w:val="00D63DFF"/>
    <w:rsid w:val="00D642DF"/>
    <w:rsid w:val="00D6476F"/>
    <w:rsid w:val="00D65E62"/>
    <w:rsid w:val="00D65F6B"/>
    <w:rsid w:val="00D66635"/>
    <w:rsid w:val="00D669BD"/>
    <w:rsid w:val="00D66FB4"/>
    <w:rsid w:val="00D670C4"/>
    <w:rsid w:val="00D671CE"/>
    <w:rsid w:val="00D678BC"/>
    <w:rsid w:val="00D67E4E"/>
    <w:rsid w:val="00D70431"/>
    <w:rsid w:val="00D70664"/>
    <w:rsid w:val="00D70B5D"/>
    <w:rsid w:val="00D70C56"/>
    <w:rsid w:val="00D710C8"/>
    <w:rsid w:val="00D71943"/>
    <w:rsid w:val="00D72C7F"/>
    <w:rsid w:val="00D730F9"/>
    <w:rsid w:val="00D732E8"/>
    <w:rsid w:val="00D73863"/>
    <w:rsid w:val="00D73D31"/>
    <w:rsid w:val="00D742D8"/>
    <w:rsid w:val="00D74C0E"/>
    <w:rsid w:val="00D74EE3"/>
    <w:rsid w:val="00D76357"/>
    <w:rsid w:val="00D764A8"/>
    <w:rsid w:val="00D767DD"/>
    <w:rsid w:val="00D76958"/>
    <w:rsid w:val="00D76DFC"/>
    <w:rsid w:val="00D7751F"/>
    <w:rsid w:val="00D805A3"/>
    <w:rsid w:val="00D80701"/>
    <w:rsid w:val="00D80A70"/>
    <w:rsid w:val="00D80E57"/>
    <w:rsid w:val="00D8115C"/>
    <w:rsid w:val="00D81213"/>
    <w:rsid w:val="00D81DB3"/>
    <w:rsid w:val="00D82D78"/>
    <w:rsid w:val="00D85343"/>
    <w:rsid w:val="00D853E8"/>
    <w:rsid w:val="00D85992"/>
    <w:rsid w:val="00D86507"/>
    <w:rsid w:val="00D87603"/>
    <w:rsid w:val="00D879D2"/>
    <w:rsid w:val="00D90438"/>
    <w:rsid w:val="00D90BD7"/>
    <w:rsid w:val="00D91036"/>
    <w:rsid w:val="00D914A1"/>
    <w:rsid w:val="00D921CA"/>
    <w:rsid w:val="00D92327"/>
    <w:rsid w:val="00D929DE"/>
    <w:rsid w:val="00D92B89"/>
    <w:rsid w:val="00D92DCF"/>
    <w:rsid w:val="00D935FE"/>
    <w:rsid w:val="00D94003"/>
    <w:rsid w:val="00D943DD"/>
    <w:rsid w:val="00D94612"/>
    <w:rsid w:val="00D94C4C"/>
    <w:rsid w:val="00D952AC"/>
    <w:rsid w:val="00D953BC"/>
    <w:rsid w:val="00D959CB"/>
    <w:rsid w:val="00D97367"/>
    <w:rsid w:val="00D97407"/>
    <w:rsid w:val="00D97582"/>
    <w:rsid w:val="00D97A9C"/>
    <w:rsid w:val="00D97C9E"/>
    <w:rsid w:val="00DA0374"/>
    <w:rsid w:val="00DA05E0"/>
    <w:rsid w:val="00DA0BC9"/>
    <w:rsid w:val="00DA172C"/>
    <w:rsid w:val="00DA1C57"/>
    <w:rsid w:val="00DA1CDF"/>
    <w:rsid w:val="00DA1EC3"/>
    <w:rsid w:val="00DA2098"/>
    <w:rsid w:val="00DA2B32"/>
    <w:rsid w:val="00DA2BEF"/>
    <w:rsid w:val="00DA2C75"/>
    <w:rsid w:val="00DA3964"/>
    <w:rsid w:val="00DA3EB0"/>
    <w:rsid w:val="00DA5074"/>
    <w:rsid w:val="00DA50D2"/>
    <w:rsid w:val="00DA5303"/>
    <w:rsid w:val="00DA5A60"/>
    <w:rsid w:val="00DA7BD3"/>
    <w:rsid w:val="00DA7EEF"/>
    <w:rsid w:val="00DB085F"/>
    <w:rsid w:val="00DB1E15"/>
    <w:rsid w:val="00DB2577"/>
    <w:rsid w:val="00DB25D6"/>
    <w:rsid w:val="00DB3124"/>
    <w:rsid w:val="00DB3B2E"/>
    <w:rsid w:val="00DB3C77"/>
    <w:rsid w:val="00DB3EAF"/>
    <w:rsid w:val="00DB41B6"/>
    <w:rsid w:val="00DB4658"/>
    <w:rsid w:val="00DB49C1"/>
    <w:rsid w:val="00DB4D0C"/>
    <w:rsid w:val="00DB4D22"/>
    <w:rsid w:val="00DB4FBE"/>
    <w:rsid w:val="00DB5384"/>
    <w:rsid w:val="00DB5F65"/>
    <w:rsid w:val="00DB6414"/>
    <w:rsid w:val="00DB65B7"/>
    <w:rsid w:val="00DB6C04"/>
    <w:rsid w:val="00DB6DA7"/>
    <w:rsid w:val="00DB70B0"/>
    <w:rsid w:val="00DC0000"/>
    <w:rsid w:val="00DC013B"/>
    <w:rsid w:val="00DC1AF2"/>
    <w:rsid w:val="00DC23C6"/>
    <w:rsid w:val="00DC2C53"/>
    <w:rsid w:val="00DC421A"/>
    <w:rsid w:val="00DC4648"/>
    <w:rsid w:val="00DC4AC0"/>
    <w:rsid w:val="00DC4B22"/>
    <w:rsid w:val="00DC511F"/>
    <w:rsid w:val="00DC5A10"/>
    <w:rsid w:val="00DC625C"/>
    <w:rsid w:val="00DC769B"/>
    <w:rsid w:val="00DD045A"/>
    <w:rsid w:val="00DD05D7"/>
    <w:rsid w:val="00DD05F4"/>
    <w:rsid w:val="00DD0B8A"/>
    <w:rsid w:val="00DD1598"/>
    <w:rsid w:val="00DD1E1B"/>
    <w:rsid w:val="00DD27A3"/>
    <w:rsid w:val="00DD363E"/>
    <w:rsid w:val="00DD3CB7"/>
    <w:rsid w:val="00DD3F6F"/>
    <w:rsid w:val="00DD4059"/>
    <w:rsid w:val="00DD42EF"/>
    <w:rsid w:val="00DD6250"/>
    <w:rsid w:val="00DD6B2E"/>
    <w:rsid w:val="00DD700A"/>
    <w:rsid w:val="00DD7077"/>
    <w:rsid w:val="00DD7440"/>
    <w:rsid w:val="00DD7F2B"/>
    <w:rsid w:val="00DD7FAA"/>
    <w:rsid w:val="00DE03BC"/>
    <w:rsid w:val="00DE04E8"/>
    <w:rsid w:val="00DE0A2D"/>
    <w:rsid w:val="00DE0BBE"/>
    <w:rsid w:val="00DE1080"/>
    <w:rsid w:val="00DE1ACA"/>
    <w:rsid w:val="00DE1ADF"/>
    <w:rsid w:val="00DE2647"/>
    <w:rsid w:val="00DE310E"/>
    <w:rsid w:val="00DE31AA"/>
    <w:rsid w:val="00DE32D6"/>
    <w:rsid w:val="00DE348F"/>
    <w:rsid w:val="00DE3543"/>
    <w:rsid w:val="00DE3641"/>
    <w:rsid w:val="00DE3871"/>
    <w:rsid w:val="00DE3B07"/>
    <w:rsid w:val="00DE3C4C"/>
    <w:rsid w:val="00DE3D87"/>
    <w:rsid w:val="00DE407A"/>
    <w:rsid w:val="00DE437D"/>
    <w:rsid w:val="00DE4464"/>
    <w:rsid w:val="00DE48BF"/>
    <w:rsid w:val="00DE4FD9"/>
    <w:rsid w:val="00DE578E"/>
    <w:rsid w:val="00DE5E87"/>
    <w:rsid w:val="00DE5F99"/>
    <w:rsid w:val="00DE6B43"/>
    <w:rsid w:val="00DE701E"/>
    <w:rsid w:val="00DE7BD6"/>
    <w:rsid w:val="00DF053C"/>
    <w:rsid w:val="00DF09A3"/>
    <w:rsid w:val="00DF0B09"/>
    <w:rsid w:val="00DF0CD8"/>
    <w:rsid w:val="00DF0DD4"/>
    <w:rsid w:val="00DF15E1"/>
    <w:rsid w:val="00DF18D0"/>
    <w:rsid w:val="00DF1A03"/>
    <w:rsid w:val="00DF455F"/>
    <w:rsid w:val="00DF4F3E"/>
    <w:rsid w:val="00DF596F"/>
    <w:rsid w:val="00DF5C16"/>
    <w:rsid w:val="00DF63E8"/>
    <w:rsid w:val="00DF6912"/>
    <w:rsid w:val="00DF6F73"/>
    <w:rsid w:val="00DF7D7A"/>
    <w:rsid w:val="00DF7DEC"/>
    <w:rsid w:val="00E00622"/>
    <w:rsid w:val="00E00DE0"/>
    <w:rsid w:val="00E01287"/>
    <w:rsid w:val="00E021FC"/>
    <w:rsid w:val="00E023DD"/>
    <w:rsid w:val="00E0245F"/>
    <w:rsid w:val="00E02772"/>
    <w:rsid w:val="00E027DF"/>
    <w:rsid w:val="00E028B6"/>
    <w:rsid w:val="00E02C4E"/>
    <w:rsid w:val="00E02D73"/>
    <w:rsid w:val="00E0337C"/>
    <w:rsid w:val="00E036AF"/>
    <w:rsid w:val="00E03718"/>
    <w:rsid w:val="00E04A2B"/>
    <w:rsid w:val="00E05218"/>
    <w:rsid w:val="00E052E3"/>
    <w:rsid w:val="00E0550D"/>
    <w:rsid w:val="00E05DA5"/>
    <w:rsid w:val="00E063AF"/>
    <w:rsid w:val="00E067E7"/>
    <w:rsid w:val="00E06978"/>
    <w:rsid w:val="00E0747C"/>
    <w:rsid w:val="00E07831"/>
    <w:rsid w:val="00E07F44"/>
    <w:rsid w:val="00E07FB5"/>
    <w:rsid w:val="00E10920"/>
    <w:rsid w:val="00E11B73"/>
    <w:rsid w:val="00E13349"/>
    <w:rsid w:val="00E1335D"/>
    <w:rsid w:val="00E13679"/>
    <w:rsid w:val="00E13901"/>
    <w:rsid w:val="00E13C2A"/>
    <w:rsid w:val="00E144E2"/>
    <w:rsid w:val="00E14CDF"/>
    <w:rsid w:val="00E15037"/>
    <w:rsid w:val="00E1560F"/>
    <w:rsid w:val="00E15A0F"/>
    <w:rsid w:val="00E15ACE"/>
    <w:rsid w:val="00E15F60"/>
    <w:rsid w:val="00E163D4"/>
    <w:rsid w:val="00E16762"/>
    <w:rsid w:val="00E16A3C"/>
    <w:rsid w:val="00E16ED1"/>
    <w:rsid w:val="00E171DB"/>
    <w:rsid w:val="00E20646"/>
    <w:rsid w:val="00E20B00"/>
    <w:rsid w:val="00E20B7E"/>
    <w:rsid w:val="00E215E9"/>
    <w:rsid w:val="00E21B17"/>
    <w:rsid w:val="00E21B53"/>
    <w:rsid w:val="00E22934"/>
    <w:rsid w:val="00E23324"/>
    <w:rsid w:val="00E2369B"/>
    <w:rsid w:val="00E24363"/>
    <w:rsid w:val="00E2450E"/>
    <w:rsid w:val="00E246D3"/>
    <w:rsid w:val="00E24FF2"/>
    <w:rsid w:val="00E25960"/>
    <w:rsid w:val="00E25CD0"/>
    <w:rsid w:val="00E25D17"/>
    <w:rsid w:val="00E25E20"/>
    <w:rsid w:val="00E26921"/>
    <w:rsid w:val="00E26C74"/>
    <w:rsid w:val="00E26C7A"/>
    <w:rsid w:val="00E270AF"/>
    <w:rsid w:val="00E272C6"/>
    <w:rsid w:val="00E2734A"/>
    <w:rsid w:val="00E2777D"/>
    <w:rsid w:val="00E27B94"/>
    <w:rsid w:val="00E27BD3"/>
    <w:rsid w:val="00E27C98"/>
    <w:rsid w:val="00E30E2C"/>
    <w:rsid w:val="00E319FA"/>
    <w:rsid w:val="00E31AA8"/>
    <w:rsid w:val="00E32615"/>
    <w:rsid w:val="00E3365B"/>
    <w:rsid w:val="00E34311"/>
    <w:rsid w:val="00E34993"/>
    <w:rsid w:val="00E3523D"/>
    <w:rsid w:val="00E358D4"/>
    <w:rsid w:val="00E35F08"/>
    <w:rsid w:val="00E362A4"/>
    <w:rsid w:val="00E364F0"/>
    <w:rsid w:val="00E36762"/>
    <w:rsid w:val="00E368B6"/>
    <w:rsid w:val="00E37613"/>
    <w:rsid w:val="00E4011F"/>
    <w:rsid w:val="00E40D04"/>
    <w:rsid w:val="00E40F14"/>
    <w:rsid w:val="00E414B8"/>
    <w:rsid w:val="00E41FD1"/>
    <w:rsid w:val="00E42FA2"/>
    <w:rsid w:val="00E4336D"/>
    <w:rsid w:val="00E43390"/>
    <w:rsid w:val="00E43701"/>
    <w:rsid w:val="00E4507D"/>
    <w:rsid w:val="00E45513"/>
    <w:rsid w:val="00E456DC"/>
    <w:rsid w:val="00E45910"/>
    <w:rsid w:val="00E46326"/>
    <w:rsid w:val="00E46468"/>
    <w:rsid w:val="00E46BCC"/>
    <w:rsid w:val="00E47305"/>
    <w:rsid w:val="00E478C4"/>
    <w:rsid w:val="00E47B7A"/>
    <w:rsid w:val="00E47D5F"/>
    <w:rsid w:val="00E50221"/>
    <w:rsid w:val="00E50935"/>
    <w:rsid w:val="00E50B73"/>
    <w:rsid w:val="00E50B8D"/>
    <w:rsid w:val="00E51041"/>
    <w:rsid w:val="00E5105E"/>
    <w:rsid w:val="00E5156D"/>
    <w:rsid w:val="00E5158B"/>
    <w:rsid w:val="00E518D0"/>
    <w:rsid w:val="00E51F79"/>
    <w:rsid w:val="00E52712"/>
    <w:rsid w:val="00E52FAD"/>
    <w:rsid w:val="00E530CF"/>
    <w:rsid w:val="00E53293"/>
    <w:rsid w:val="00E55889"/>
    <w:rsid w:val="00E55B83"/>
    <w:rsid w:val="00E55C65"/>
    <w:rsid w:val="00E5642A"/>
    <w:rsid w:val="00E56D4E"/>
    <w:rsid w:val="00E57E2B"/>
    <w:rsid w:val="00E6002B"/>
    <w:rsid w:val="00E605A4"/>
    <w:rsid w:val="00E610E3"/>
    <w:rsid w:val="00E61BD4"/>
    <w:rsid w:val="00E61D82"/>
    <w:rsid w:val="00E62159"/>
    <w:rsid w:val="00E621DC"/>
    <w:rsid w:val="00E62545"/>
    <w:rsid w:val="00E627DA"/>
    <w:rsid w:val="00E62A7C"/>
    <w:rsid w:val="00E63073"/>
    <w:rsid w:val="00E6345A"/>
    <w:rsid w:val="00E63F78"/>
    <w:rsid w:val="00E650AA"/>
    <w:rsid w:val="00E6517B"/>
    <w:rsid w:val="00E65185"/>
    <w:rsid w:val="00E65E3B"/>
    <w:rsid w:val="00E67251"/>
    <w:rsid w:val="00E67E66"/>
    <w:rsid w:val="00E700A1"/>
    <w:rsid w:val="00E7028C"/>
    <w:rsid w:val="00E7053A"/>
    <w:rsid w:val="00E7067E"/>
    <w:rsid w:val="00E70F7F"/>
    <w:rsid w:val="00E716E7"/>
    <w:rsid w:val="00E72294"/>
    <w:rsid w:val="00E7267D"/>
    <w:rsid w:val="00E72795"/>
    <w:rsid w:val="00E72C4F"/>
    <w:rsid w:val="00E740BA"/>
    <w:rsid w:val="00E74128"/>
    <w:rsid w:val="00E74343"/>
    <w:rsid w:val="00E7461A"/>
    <w:rsid w:val="00E748D6"/>
    <w:rsid w:val="00E74A32"/>
    <w:rsid w:val="00E74F54"/>
    <w:rsid w:val="00E767AE"/>
    <w:rsid w:val="00E76893"/>
    <w:rsid w:val="00E76C4F"/>
    <w:rsid w:val="00E771D1"/>
    <w:rsid w:val="00E776F4"/>
    <w:rsid w:val="00E77986"/>
    <w:rsid w:val="00E77CA1"/>
    <w:rsid w:val="00E77D50"/>
    <w:rsid w:val="00E80007"/>
    <w:rsid w:val="00E80E12"/>
    <w:rsid w:val="00E820AB"/>
    <w:rsid w:val="00E8252B"/>
    <w:rsid w:val="00E82679"/>
    <w:rsid w:val="00E82A80"/>
    <w:rsid w:val="00E83861"/>
    <w:rsid w:val="00E83A4C"/>
    <w:rsid w:val="00E83C12"/>
    <w:rsid w:val="00E83D4D"/>
    <w:rsid w:val="00E854F3"/>
    <w:rsid w:val="00E85CC0"/>
    <w:rsid w:val="00E905CF"/>
    <w:rsid w:val="00E912C4"/>
    <w:rsid w:val="00E92336"/>
    <w:rsid w:val="00E92780"/>
    <w:rsid w:val="00E9297D"/>
    <w:rsid w:val="00E93914"/>
    <w:rsid w:val="00E93B48"/>
    <w:rsid w:val="00E94396"/>
    <w:rsid w:val="00E95871"/>
    <w:rsid w:val="00E958AD"/>
    <w:rsid w:val="00E958E5"/>
    <w:rsid w:val="00E959EA"/>
    <w:rsid w:val="00E95C91"/>
    <w:rsid w:val="00E95D9F"/>
    <w:rsid w:val="00E966CD"/>
    <w:rsid w:val="00E96993"/>
    <w:rsid w:val="00E96F6D"/>
    <w:rsid w:val="00E9711B"/>
    <w:rsid w:val="00E97342"/>
    <w:rsid w:val="00E97692"/>
    <w:rsid w:val="00E9792E"/>
    <w:rsid w:val="00EA051F"/>
    <w:rsid w:val="00EA0ED8"/>
    <w:rsid w:val="00EA0FB8"/>
    <w:rsid w:val="00EA15C3"/>
    <w:rsid w:val="00EA160C"/>
    <w:rsid w:val="00EA2265"/>
    <w:rsid w:val="00EA228B"/>
    <w:rsid w:val="00EA2306"/>
    <w:rsid w:val="00EA261E"/>
    <w:rsid w:val="00EA298A"/>
    <w:rsid w:val="00EA359E"/>
    <w:rsid w:val="00EA3EC1"/>
    <w:rsid w:val="00EA4305"/>
    <w:rsid w:val="00EA4B1E"/>
    <w:rsid w:val="00EA4EEA"/>
    <w:rsid w:val="00EA50FA"/>
    <w:rsid w:val="00EA51C4"/>
    <w:rsid w:val="00EA5EF2"/>
    <w:rsid w:val="00EA60A3"/>
    <w:rsid w:val="00EA75B7"/>
    <w:rsid w:val="00EA7B1B"/>
    <w:rsid w:val="00EB0CCF"/>
    <w:rsid w:val="00EB1466"/>
    <w:rsid w:val="00EB1F8A"/>
    <w:rsid w:val="00EB2135"/>
    <w:rsid w:val="00EB267F"/>
    <w:rsid w:val="00EB28CA"/>
    <w:rsid w:val="00EB37EF"/>
    <w:rsid w:val="00EB3F91"/>
    <w:rsid w:val="00EB4548"/>
    <w:rsid w:val="00EB47C4"/>
    <w:rsid w:val="00EB5BB6"/>
    <w:rsid w:val="00EB6309"/>
    <w:rsid w:val="00EB6333"/>
    <w:rsid w:val="00EB6F16"/>
    <w:rsid w:val="00EB754C"/>
    <w:rsid w:val="00EB7723"/>
    <w:rsid w:val="00EB77D2"/>
    <w:rsid w:val="00EB7832"/>
    <w:rsid w:val="00EB7E7F"/>
    <w:rsid w:val="00EC01A2"/>
    <w:rsid w:val="00EC01AB"/>
    <w:rsid w:val="00EC05CD"/>
    <w:rsid w:val="00EC11A9"/>
    <w:rsid w:val="00EC1D20"/>
    <w:rsid w:val="00EC1E4E"/>
    <w:rsid w:val="00EC2019"/>
    <w:rsid w:val="00EC23E7"/>
    <w:rsid w:val="00EC254C"/>
    <w:rsid w:val="00EC2734"/>
    <w:rsid w:val="00EC2E9B"/>
    <w:rsid w:val="00EC3114"/>
    <w:rsid w:val="00EC3643"/>
    <w:rsid w:val="00EC37BF"/>
    <w:rsid w:val="00EC39AB"/>
    <w:rsid w:val="00EC3EA7"/>
    <w:rsid w:val="00EC4075"/>
    <w:rsid w:val="00EC422C"/>
    <w:rsid w:val="00EC4727"/>
    <w:rsid w:val="00EC489A"/>
    <w:rsid w:val="00EC4B0D"/>
    <w:rsid w:val="00EC5AA2"/>
    <w:rsid w:val="00EC5C37"/>
    <w:rsid w:val="00EC5FE5"/>
    <w:rsid w:val="00EC5FE9"/>
    <w:rsid w:val="00EC6242"/>
    <w:rsid w:val="00EC6563"/>
    <w:rsid w:val="00EC6AD9"/>
    <w:rsid w:val="00EC6D19"/>
    <w:rsid w:val="00ED0112"/>
    <w:rsid w:val="00ED062F"/>
    <w:rsid w:val="00ED0891"/>
    <w:rsid w:val="00ED0C1E"/>
    <w:rsid w:val="00ED13BD"/>
    <w:rsid w:val="00ED1C0F"/>
    <w:rsid w:val="00ED20F0"/>
    <w:rsid w:val="00ED2352"/>
    <w:rsid w:val="00ED3183"/>
    <w:rsid w:val="00ED3315"/>
    <w:rsid w:val="00ED3320"/>
    <w:rsid w:val="00ED3B7F"/>
    <w:rsid w:val="00ED3CD2"/>
    <w:rsid w:val="00ED53BA"/>
    <w:rsid w:val="00ED5CFE"/>
    <w:rsid w:val="00ED65B5"/>
    <w:rsid w:val="00ED66BC"/>
    <w:rsid w:val="00ED732A"/>
    <w:rsid w:val="00ED767C"/>
    <w:rsid w:val="00ED77B2"/>
    <w:rsid w:val="00ED796E"/>
    <w:rsid w:val="00EE0000"/>
    <w:rsid w:val="00EE1644"/>
    <w:rsid w:val="00EE18DC"/>
    <w:rsid w:val="00EE2001"/>
    <w:rsid w:val="00EE22E3"/>
    <w:rsid w:val="00EE2436"/>
    <w:rsid w:val="00EE3404"/>
    <w:rsid w:val="00EE37FC"/>
    <w:rsid w:val="00EE3F56"/>
    <w:rsid w:val="00EE47CA"/>
    <w:rsid w:val="00EE4B6D"/>
    <w:rsid w:val="00EE4C21"/>
    <w:rsid w:val="00EE4D9A"/>
    <w:rsid w:val="00EE4DD4"/>
    <w:rsid w:val="00EE53CF"/>
    <w:rsid w:val="00EE570C"/>
    <w:rsid w:val="00EE60EF"/>
    <w:rsid w:val="00EE6476"/>
    <w:rsid w:val="00EE68DA"/>
    <w:rsid w:val="00EE6DDF"/>
    <w:rsid w:val="00EE7321"/>
    <w:rsid w:val="00EF0514"/>
    <w:rsid w:val="00EF054D"/>
    <w:rsid w:val="00EF0F99"/>
    <w:rsid w:val="00EF13C8"/>
    <w:rsid w:val="00EF2014"/>
    <w:rsid w:val="00EF2021"/>
    <w:rsid w:val="00EF2C4B"/>
    <w:rsid w:val="00EF3904"/>
    <w:rsid w:val="00EF3952"/>
    <w:rsid w:val="00EF4F8A"/>
    <w:rsid w:val="00EF5C9A"/>
    <w:rsid w:val="00EF6000"/>
    <w:rsid w:val="00EF6F90"/>
    <w:rsid w:val="00EF6FCA"/>
    <w:rsid w:val="00EF704A"/>
    <w:rsid w:val="00EF728A"/>
    <w:rsid w:val="00EF7546"/>
    <w:rsid w:val="00EF78A8"/>
    <w:rsid w:val="00EF7AF2"/>
    <w:rsid w:val="00EF7BC3"/>
    <w:rsid w:val="00EF7CB9"/>
    <w:rsid w:val="00EF7D4A"/>
    <w:rsid w:val="00F0027B"/>
    <w:rsid w:val="00F0030A"/>
    <w:rsid w:val="00F006AE"/>
    <w:rsid w:val="00F00DB8"/>
    <w:rsid w:val="00F012C6"/>
    <w:rsid w:val="00F015EE"/>
    <w:rsid w:val="00F01A0A"/>
    <w:rsid w:val="00F01F06"/>
    <w:rsid w:val="00F01FFF"/>
    <w:rsid w:val="00F028F3"/>
    <w:rsid w:val="00F02A4E"/>
    <w:rsid w:val="00F02C09"/>
    <w:rsid w:val="00F03532"/>
    <w:rsid w:val="00F03993"/>
    <w:rsid w:val="00F04295"/>
    <w:rsid w:val="00F04376"/>
    <w:rsid w:val="00F046F5"/>
    <w:rsid w:val="00F04D54"/>
    <w:rsid w:val="00F05412"/>
    <w:rsid w:val="00F05854"/>
    <w:rsid w:val="00F06340"/>
    <w:rsid w:val="00F0673C"/>
    <w:rsid w:val="00F06EDC"/>
    <w:rsid w:val="00F0749A"/>
    <w:rsid w:val="00F110E0"/>
    <w:rsid w:val="00F1130C"/>
    <w:rsid w:val="00F1165B"/>
    <w:rsid w:val="00F11BB0"/>
    <w:rsid w:val="00F11BE2"/>
    <w:rsid w:val="00F1214E"/>
    <w:rsid w:val="00F12422"/>
    <w:rsid w:val="00F1491D"/>
    <w:rsid w:val="00F14A22"/>
    <w:rsid w:val="00F1548B"/>
    <w:rsid w:val="00F15540"/>
    <w:rsid w:val="00F15C93"/>
    <w:rsid w:val="00F15D13"/>
    <w:rsid w:val="00F16CA6"/>
    <w:rsid w:val="00F17308"/>
    <w:rsid w:val="00F17A9E"/>
    <w:rsid w:val="00F17E14"/>
    <w:rsid w:val="00F20108"/>
    <w:rsid w:val="00F205FC"/>
    <w:rsid w:val="00F20817"/>
    <w:rsid w:val="00F20C77"/>
    <w:rsid w:val="00F2136B"/>
    <w:rsid w:val="00F225C6"/>
    <w:rsid w:val="00F22694"/>
    <w:rsid w:val="00F22A57"/>
    <w:rsid w:val="00F22BF7"/>
    <w:rsid w:val="00F2309F"/>
    <w:rsid w:val="00F23E2B"/>
    <w:rsid w:val="00F251FF"/>
    <w:rsid w:val="00F25287"/>
    <w:rsid w:val="00F26FEA"/>
    <w:rsid w:val="00F27495"/>
    <w:rsid w:val="00F274A8"/>
    <w:rsid w:val="00F304B4"/>
    <w:rsid w:val="00F306E6"/>
    <w:rsid w:val="00F3241A"/>
    <w:rsid w:val="00F329CB"/>
    <w:rsid w:val="00F32A1B"/>
    <w:rsid w:val="00F32CE1"/>
    <w:rsid w:val="00F33A85"/>
    <w:rsid w:val="00F33B06"/>
    <w:rsid w:val="00F33D21"/>
    <w:rsid w:val="00F33F25"/>
    <w:rsid w:val="00F34DAC"/>
    <w:rsid w:val="00F350D0"/>
    <w:rsid w:val="00F35282"/>
    <w:rsid w:val="00F36657"/>
    <w:rsid w:val="00F374D7"/>
    <w:rsid w:val="00F40649"/>
    <w:rsid w:val="00F40ED6"/>
    <w:rsid w:val="00F40F1F"/>
    <w:rsid w:val="00F4118E"/>
    <w:rsid w:val="00F413AB"/>
    <w:rsid w:val="00F4142F"/>
    <w:rsid w:val="00F41668"/>
    <w:rsid w:val="00F42015"/>
    <w:rsid w:val="00F42898"/>
    <w:rsid w:val="00F42AE1"/>
    <w:rsid w:val="00F42B39"/>
    <w:rsid w:val="00F43531"/>
    <w:rsid w:val="00F43F28"/>
    <w:rsid w:val="00F4421A"/>
    <w:rsid w:val="00F44E2B"/>
    <w:rsid w:val="00F457E1"/>
    <w:rsid w:val="00F45910"/>
    <w:rsid w:val="00F45F6A"/>
    <w:rsid w:val="00F46314"/>
    <w:rsid w:val="00F465B5"/>
    <w:rsid w:val="00F4775D"/>
    <w:rsid w:val="00F47D22"/>
    <w:rsid w:val="00F5063C"/>
    <w:rsid w:val="00F50709"/>
    <w:rsid w:val="00F51D3B"/>
    <w:rsid w:val="00F520F3"/>
    <w:rsid w:val="00F52CED"/>
    <w:rsid w:val="00F532A1"/>
    <w:rsid w:val="00F5342F"/>
    <w:rsid w:val="00F5364F"/>
    <w:rsid w:val="00F53CB9"/>
    <w:rsid w:val="00F53D86"/>
    <w:rsid w:val="00F53EEA"/>
    <w:rsid w:val="00F53F16"/>
    <w:rsid w:val="00F54FFB"/>
    <w:rsid w:val="00F5519F"/>
    <w:rsid w:val="00F5588B"/>
    <w:rsid w:val="00F55B2B"/>
    <w:rsid w:val="00F56698"/>
    <w:rsid w:val="00F57003"/>
    <w:rsid w:val="00F571B0"/>
    <w:rsid w:val="00F57DF1"/>
    <w:rsid w:val="00F60A4C"/>
    <w:rsid w:val="00F60A76"/>
    <w:rsid w:val="00F60B76"/>
    <w:rsid w:val="00F60CF7"/>
    <w:rsid w:val="00F60EAE"/>
    <w:rsid w:val="00F60EBF"/>
    <w:rsid w:val="00F61332"/>
    <w:rsid w:val="00F61363"/>
    <w:rsid w:val="00F62FD2"/>
    <w:rsid w:val="00F63328"/>
    <w:rsid w:val="00F634AF"/>
    <w:rsid w:val="00F63EDD"/>
    <w:rsid w:val="00F64138"/>
    <w:rsid w:val="00F64171"/>
    <w:rsid w:val="00F6453E"/>
    <w:rsid w:val="00F6458B"/>
    <w:rsid w:val="00F64590"/>
    <w:rsid w:val="00F65A56"/>
    <w:rsid w:val="00F65E98"/>
    <w:rsid w:val="00F65F05"/>
    <w:rsid w:val="00F6610C"/>
    <w:rsid w:val="00F674BD"/>
    <w:rsid w:val="00F67B70"/>
    <w:rsid w:val="00F67FFD"/>
    <w:rsid w:val="00F707D4"/>
    <w:rsid w:val="00F716BB"/>
    <w:rsid w:val="00F71840"/>
    <w:rsid w:val="00F719B8"/>
    <w:rsid w:val="00F7234B"/>
    <w:rsid w:val="00F72B93"/>
    <w:rsid w:val="00F73D87"/>
    <w:rsid w:val="00F7407F"/>
    <w:rsid w:val="00F76924"/>
    <w:rsid w:val="00F808F9"/>
    <w:rsid w:val="00F80EFA"/>
    <w:rsid w:val="00F80F54"/>
    <w:rsid w:val="00F81CD4"/>
    <w:rsid w:val="00F822C8"/>
    <w:rsid w:val="00F825A8"/>
    <w:rsid w:val="00F834A0"/>
    <w:rsid w:val="00F83BC6"/>
    <w:rsid w:val="00F841AD"/>
    <w:rsid w:val="00F85320"/>
    <w:rsid w:val="00F859ED"/>
    <w:rsid w:val="00F85C4A"/>
    <w:rsid w:val="00F85D7D"/>
    <w:rsid w:val="00F865E5"/>
    <w:rsid w:val="00F86653"/>
    <w:rsid w:val="00F87703"/>
    <w:rsid w:val="00F877F7"/>
    <w:rsid w:val="00F87BAE"/>
    <w:rsid w:val="00F90813"/>
    <w:rsid w:val="00F90D20"/>
    <w:rsid w:val="00F91A93"/>
    <w:rsid w:val="00F91DBA"/>
    <w:rsid w:val="00F91ECF"/>
    <w:rsid w:val="00F924C2"/>
    <w:rsid w:val="00F92B1A"/>
    <w:rsid w:val="00F92DFE"/>
    <w:rsid w:val="00F93E62"/>
    <w:rsid w:val="00F9457E"/>
    <w:rsid w:val="00F94C78"/>
    <w:rsid w:val="00F95075"/>
    <w:rsid w:val="00F951A9"/>
    <w:rsid w:val="00F9564C"/>
    <w:rsid w:val="00F96147"/>
    <w:rsid w:val="00F96BF0"/>
    <w:rsid w:val="00F96D98"/>
    <w:rsid w:val="00F97908"/>
    <w:rsid w:val="00F97C85"/>
    <w:rsid w:val="00F97F19"/>
    <w:rsid w:val="00FA01E6"/>
    <w:rsid w:val="00FA0DEB"/>
    <w:rsid w:val="00FA10A5"/>
    <w:rsid w:val="00FA166F"/>
    <w:rsid w:val="00FA1ECD"/>
    <w:rsid w:val="00FA2191"/>
    <w:rsid w:val="00FA23B0"/>
    <w:rsid w:val="00FA23F4"/>
    <w:rsid w:val="00FA24FC"/>
    <w:rsid w:val="00FA31AB"/>
    <w:rsid w:val="00FA3298"/>
    <w:rsid w:val="00FA4041"/>
    <w:rsid w:val="00FA4444"/>
    <w:rsid w:val="00FA45B1"/>
    <w:rsid w:val="00FA45E2"/>
    <w:rsid w:val="00FA47EF"/>
    <w:rsid w:val="00FA4ADC"/>
    <w:rsid w:val="00FA5D17"/>
    <w:rsid w:val="00FA67DE"/>
    <w:rsid w:val="00FA6A9C"/>
    <w:rsid w:val="00FA746E"/>
    <w:rsid w:val="00FA76D3"/>
    <w:rsid w:val="00FA7BFD"/>
    <w:rsid w:val="00FB09D4"/>
    <w:rsid w:val="00FB0CF4"/>
    <w:rsid w:val="00FB16EA"/>
    <w:rsid w:val="00FB17D9"/>
    <w:rsid w:val="00FB284A"/>
    <w:rsid w:val="00FB2883"/>
    <w:rsid w:val="00FB2B6F"/>
    <w:rsid w:val="00FB2C3D"/>
    <w:rsid w:val="00FB34EB"/>
    <w:rsid w:val="00FB4EB9"/>
    <w:rsid w:val="00FB5197"/>
    <w:rsid w:val="00FB5BB3"/>
    <w:rsid w:val="00FB63D9"/>
    <w:rsid w:val="00FB64CF"/>
    <w:rsid w:val="00FB68DA"/>
    <w:rsid w:val="00FB73FD"/>
    <w:rsid w:val="00FB7855"/>
    <w:rsid w:val="00FB7864"/>
    <w:rsid w:val="00FB7AFB"/>
    <w:rsid w:val="00FB7DD5"/>
    <w:rsid w:val="00FC022F"/>
    <w:rsid w:val="00FC0EA0"/>
    <w:rsid w:val="00FC1114"/>
    <w:rsid w:val="00FC17F6"/>
    <w:rsid w:val="00FC1804"/>
    <w:rsid w:val="00FC29C0"/>
    <w:rsid w:val="00FC2DE5"/>
    <w:rsid w:val="00FC303E"/>
    <w:rsid w:val="00FC3B8B"/>
    <w:rsid w:val="00FC4716"/>
    <w:rsid w:val="00FC4FA0"/>
    <w:rsid w:val="00FC5746"/>
    <w:rsid w:val="00FC58DA"/>
    <w:rsid w:val="00FC5A33"/>
    <w:rsid w:val="00FC5CA7"/>
    <w:rsid w:val="00FC5D74"/>
    <w:rsid w:val="00FC5F1A"/>
    <w:rsid w:val="00FC5F30"/>
    <w:rsid w:val="00FC665D"/>
    <w:rsid w:val="00FC727C"/>
    <w:rsid w:val="00FC7454"/>
    <w:rsid w:val="00FD0990"/>
    <w:rsid w:val="00FD0ED2"/>
    <w:rsid w:val="00FD0F75"/>
    <w:rsid w:val="00FD1071"/>
    <w:rsid w:val="00FD138F"/>
    <w:rsid w:val="00FD1B46"/>
    <w:rsid w:val="00FD1BB3"/>
    <w:rsid w:val="00FD2EF1"/>
    <w:rsid w:val="00FD340A"/>
    <w:rsid w:val="00FD352D"/>
    <w:rsid w:val="00FD3E51"/>
    <w:rsid w:val="00FD41B2"/>
    <w:rsid w:val="00FD4794"/>
    <w:rsid w:val="00FD49CB"/>
    <w:rsid w:val="00FD4A2A"/>
    <w:rsid w:val="00FD4C18"/>
    <w:rsid w:val="00FD4EC1"/>
    <w:rsid w:val="00FD5CC8"/>
    <w:rsid w:val="00FD5F3E"/>
    <w:rsid w:val="00FD657E"/>
    <w:rsid w:val="00FD7237"/>
    <w:rsid w:val="00FD771D"/>
    <w:rsid w:val="00FD77CC"/>
    <w:rsid w:val="00FD7CBA"/>
    <w:rsid w:val="00FE0432"/>
    <w:rsid w:val="00FE0540"/>
    <w:rsid w:val="00FE0846"/>
    <w:rsid w:val="00FE0F44"/>
    <w:rsid w:val="00FE12ED"/>
    <w:rsid w:val="00FE12F2"/>
    <w:rsid w:val="00FE1906"/>
    <w:rsid w:val="00FE1BD2"/>
    <w:rsid w:val="00FE1F0F"/>
    <w:rsid w:val="00FE22D7"/>
    <w:rsid w:val="00FE25C6"/>
    <w:rsid w:val="00FE29B8"/>
    <w:rsid w:val="00FE2B9E"/>
    <w:rsid w:val="00FE2C7B"/>
    <w:rsid w:val="00FE34A7"/>
    <w:rsid w:val="00FE388C"/>
    <w:rsid w:val="00FE447F"/>
    <w:rsid w:val="00FE457F"/>
    <w:rsid w:val="00FE4833"/>
    <w:rsid w:val="00FE4CCA"/>
    <w:rsid w:val="00FE53D1"/>
    <w:rsid w:val="00FE5C32"/>
    <w:rsid w:val="00FE5C9D"/>
    <w:rsid w:val="00FE6078"/>
    <w:rsid w:val="00FE680B"/>
    <w:rsid w:val="00FE6EF5"/>
    <w:rsid w:val="00FE7764"/>
    <w:rsid w:val="00FF0207"/>
    <w:rsid w:val="00FF0372"/>
    <w:rsid w:val="00FF0C0C"/>
    <w:rsid w:val="00FF0F4D"/>
    <w:rsid w:val="00FF0FE3"/>
    <w:rsid w:val="00FF122C"/>
    <w:rsid w:val="00FF1276"/>
    <w:rsid w:val="00FF138F"/>
    <w:rsid w:val="00FF1466"/>
    <w:rsid w:val="00FF1BA5"/>
    <w:rsid w:val="00FF20F4"/>
    <w:rsid w:val="00FF214F"/>
    <w:rsid w:val="00FF2AE5"/>
    <w:rsid w:val="00FF2E9B"/>
    <w:rsid w:val="00FF3AD8"/>
    <w:rsid w:val="00FF6246"/>
    <w:rsid w:val="00FF697E"/>
    <w:rsid w:val="00FF6AA1"/>
    <w:rsid w:val="00FF6AEA"/>
    <w:rsid w:val="00FF709D"/>
    <w:rsid w:val="00FF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maroon">
      <v:stroke dashstyle="1 1" color="maroon" weight="1.5pt" endcap="round"/>
    </o:shapedefaults>
    <o:shapelayout v:ext="edit">
      <o:idmap v:ext="edit" data="1"/>
    </o:shapelayout>
  </w:shapeDefaults>
  <w:decimalSymbol w:val="."/>
  <w:listSeparator w:val=","/>
  <w14:docId w14:val="78A50515"/>
  <w15:docId w15:val="{E41C36EB-4C60-4DE9-9ABA-AB1F7FA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AC"/>
    <w:rPr>
      <w:sz w:val="16"/>
      <w:szCs w:val="16"/>
    </w:rPr>
  </w:style>
  <w:style w:type="paragraph" w:styleId="Heading1">
    <w:name w:val="heading 1"/>
    <w:basedOn w:val="Normal"/>
    <w:next w:val="Normal"/>
    <w:qFormat/>
    <w:rsid w:val="00616C24"/>
    <w:pPr>
      <w:keepNext/>
      <w:outlineLvl w:val="0"/>
    </w:pPr>
    <w:rPr>
      <w:b/>
      <w:bCs/>
      <w:sz w:val="22"/>
      <w:u w:val="single"/>
      <w:lang w:eastAsia="en-US"/>
    </w:rPr>
  </w:style>
  <w:style w:type="paragraph" w:styleId="Heading2">
    <w:name w:val="heading 2"/>
    <w:basedOn w:val="Normal"/>
    <w:next w:val="Normal"/>
    <w:qFormat/>
    <w:rsid w:val="00616C24"/>
    <w:pPr>
      <w:keepNext/>
      <w:jc w:val="center"/>
      <w:outlineLvl w:val="1"/>
    </w:pPr>
    <w:rPr>
      <w:b/>
      <w:bCs/>
      <w:u w:val="single"/>
      <w:lang w:eastAsia="en-US"/>
    </w:rPr>
  </w:style>
  <w:style w:type="paragraph" w:styleId="Heading3">
    <w:name w:val="heading 3"/>
    <w:basedOn w:val="Normal"/>
    <w:next w:val="Normal"/>
    <w:qFormat/>
    <w:rsid w:val="0061657A"/>
    <w:pPr>
      <w:keepNext/>
      <w:spacing w:before="240" w:after="60"/>
      <w:outlineLvl w:val="2"/>
    </w:pPr>
    <w:rPr>
      <w:rFonts w:ascii="Arial" w:hAnsi="Arial" w:cs="Arial"/>
      <w:b/>
      <w:bCs/>
      <w:sz w:val="26"/>
      <w:szCs w:val="26"/>
    </w:rPr>
  </w:style>
  <w:style w:type="paragraph" w:styleId="Heading4">
    <w:name w:val="heading 4"/>
    <w:basedOn w:val="Normal"/>
    <w:next w:val="Normal"/>
    <w:qFormat/>
    <w:rsid w:val="008151EA"/>
    <w:pPr>
      <w:keepNext/>
      <w:spacing w:before="240" w:after="60"/>
      <w:outlineLvl w:val="3"/>
    </w:pPr>
    <w:rPr>
      <w:b/>
      <w:bCs/>
      <w:sz w:val="28"/>
      <w:szCs w:val="28"/>
    </w:rPr>
  </w:style>
  <w:style w:type="paragraph" w:styleId="Heading5">
    <w:name w:val="heading 5"/>
    <w:basedOn w:val="Normal"/>
    <w:next w:val="Normal"/>
    <w:qFormat/>
    <w:rsid w:val="00187B19"/>
    <w:pPr>
      <w:spacing w:before="240" w:after="60"/>
      <w:outlineLvl w:val="4"/>
    </w:pPr>
    <w:rPr>
      <w:b/>
      <w:bCs/>
      <w:i/>
      <w:iCs/>
      <w:sz w:val="26"/>
      <w:szCs w:val="26"/>
    </w:rPr>
  </w:style>
  <w:style w:type="paragraph" w:styleId="Heading7">
    <w:name w:val="heading 7"/>
    <w:basedOn w:val="Normal"/>
    <w:next w:val="Normal"/>
    <w:qFormat/>
    <w:rsid w:val="00187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8CB"/>
    <w:rPr>
      <w:color w:val="0000FF"/>
      <w:u w:val="single"/>
    </w:rPr>
  </w:style>
  <w:style w:type="paragraph" w:styleId="BodyText">
    <w:name w:val="Body Text"/>
    <w:basedOn w:val="Normal"/>
    <w:rsid w:val="001402E9"/>
    <w:pPr>
      <w:jc w:val="both"/>
    </w:pPr>
    <w:rPr>
      <w:sz w:val="22"/>
      <w:lang w:eastAsia="en-US"/>
    </w:rPr>
  </w:style>
  <w:style w:type="paragraph" w:styleId="Header">
    <w:name w:val="header"/>
    <w:basedOn w:val="Normal"/>
    <w:link w:val="HeaderChar"/>
    <w:rsid w:val="00DB4658"/>
    <w:pPr>
      <w:tabs>
        <w:tab w:val="center" w:pos="4153"/>
        <w:tab w:val="right" w:pos="8306"/>
      </w:tabs>
    </w:pPr>
    <w:rPr>
      <w:sz w:val="24"/>
      <w:szCs w:val="24"/>
      <w:lang w:val="x-none" w:eastAsia="x-none"/>
    </w:rPr>
  </w:style>
  <w:style w:type="paragraph" w:styleId="Footer">
    <w:name w:val="footer"/>
    <w:basedOn w:val="Normal"/>
    <w:link w:val="FooterChar"/>
    <w:uiPriority w:val="99"/>
    <w:rsid w:val="00DB4658"/>
    <w:pPr>
      <w:tabs>
        <w:tab w:val="center" w:pos="4153"/>
        <w:tab w:val="right" w:pos="8306"/>
      </w:tabs>
    </w:pPr>
    <w:rPr>
      <w:sz w:val="24"/>
      <w:szCs w:val="24"/>
      <w:lang w:val="x-none" w:eastAsia="x-none"/>
    </w:rPr>
  </w:style>
  <w:style w:type="paragraph" w:styleId="DocumentMap">
    <w:name w:val="Document Map"/>
    <w:basedOn w:val="Normal"/>
    <w:semiHidden/>
    <w:rsid w:val="0011655B"/>
    <w:pPr>
      <w:shd w:val="clear" w:color="auto" w:fill="000080"/>
    </w:pPr>
    <w:rPr>
      <w:rFonts w:ascii="Tahoma" w:hAnsi="Tahoma" w:cs="Tahoma"/>
      <w:sz w:val="20"/>
      <w:szCs w:val="20"/>
    </w:rPr>
  </w:style>
  <w:style w:type="paragraph" w:styleId="NormalWeb">
    <w:name w:val="Normal (Web)"/>
    <w:basedOn w:val="Normal"/>
    <w:link w:val="NormalWebChar"/>
    <w:rsid w:val="005A7DFA"/>
    <w:pPr>
      <w:spacing w:before="100" w:beforeAutospacing="1" w:after="100" w:afterAutospacing="1"/>
    </w:pPr>
    <w:rPr>
      <w:rFonts w:ascii="Arial" w:hAnsi="Arial" w:cs="Arial"/>
      <w:color w:val="412481"/>
      <w:sz w:val="15"/>
      <w:szCs w:val="15"/>
    </w:rPr>
  </w:style>
  <w:style w:type="table" w:styleId="TableGrid">
    <w:name w:val="Table Grid"/>
    <w:basedOn w:val="TableNormal"/>
    <w:uiPriority w:val="59"/>
    <w:rsid w:val="0092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6AD9"/>
  </w:style>
  <w:style w:type="paragraph" w:styleId="Title">
    <w:name w:val="Title"/>
    <w:basedOn w:val="Normal"/>
    <w:qFormat/>
    <w:rsid w:val="00616C24"/>
    <w:pPr>
      <w:jc w:val="center"/>
    </w:pPr>
    <w:rPr>
      <w:b/>
      <w:bCs/>
      <w:u w:val="single"/>
      <w:lang w:eastAsia="en-US"/>
    </w:rPr>
  </w:style>
  <w:style w:type="paragraph" w:styleId="BodyTextIndent">
    <w:name w:val="Body Text Indent"/>
    <w:basedOn w:val="Normal"/>
    <w:rsid w:val="00187B19"/>
    <w:pPr>
      <w:spacing w:after="120"/>
      <w:ind w:left="283"/>
    </w:pPr>
  </w:style>
  <w:style w:type="paragraph" w:styleId="HTMLPreformatted">
    <w:name w:val="HTML Preformatted"/>
    <w:basedOn w:val="Normal"/>
    <w:rsid w:val="008D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8D36CC"/>
    <w:rPr>
      <w:rFonts w:ascii="Courier New" w:eastAsia="Times New Roman" w:hAnsi="Courier New" w:cs="Courier New"/>
      <w:sz w:val="20"/>
      <w:szCs w:val="20"/>
    </w:rPr>
  </w:style>
  <w:style w:type="paragraph" w:styleId="BodyText2">
    <w:name w:val="Body Text 2"/>
    <w:basedOn w:val="Normal"/>
    <w:rsid w:val="00935CCA"/>
    <w:pPr>
      <w:spacing w:after="120" w:line="480" w:lineRule="auto"/>
    </w:pPr>
  </w:style>
  <w:style w:type="paragraph" w:customStyle="1" w:styleId="level1">
    <w:name w:val="_level1"/>
    <w:basedOn w:val="Normal"/>
    <w:rsid w:val="001B766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3" w:right="1008" w:hanging="712"/>
      <w:outlineLvl w:val="0"/>
    </w:pPr>
  </w:style>
  <w:style w:type="paragraph" w:customStyle="1" w:styleId="Normal0">
    <w:name w:val="[Normal]"/>
    <w:link w:val="NormalChar"/>
    <w:rsid w:val="00012580"/>
    <w:pPr>
      <w:widowControl w:val="0"/>
      <w:autoSpaceDE w:val="0"/>
      <w:autoSpaceDN w:val="0"/>
      <w:adjustRightInd w:val="0"/>
    </w:pPr>
    <w:rPr>
      <w:rFonts w:ascii="Arial" w:hAnsi="Arial" w:cs="Arial"/>
      <w:sz w:val="24"/>
      <w:szCs w:val="24"/>
    </w:rPr>
  </w:style>
  <w:style w:type="paragraph" w:customStyle="1" w:styleId="Default">
    <w:name w:val="Default"/>
    <w:rsid w:val="00E04A2B"/>
    <w:pPr>
      <w:autoSpaceDE w:val="0"/>
      <w:autoSpaceDN w:val="0"/>
      <w:adjustRightInd w:val="0"/>
    </w:pPr>
    <w:rPr>
      <w:rFonts w:ascii="Arial" w:hAnsi="Arial" w:cs="Arial"/>
      <w:color w:val="000000"/>
      <w:sz w:val="24"/>
      <w:szCs w:val="24"/>
    </w:rPr>
  </w:style>
  <w:style w:type="paragraph" w:customStyle="1" w:styleId="Reference">
    <w:name w:val="Reference"/>
    <w:basedOn w:val="Normal"/>
    <w:rsid w:val="00E07FB5"/>
    <w:pPr>
      <w:autoSpaceDE w:val="0"/>
      <w:autoSpaceDN w:val="0"/>
      <w:adjustRightInd w:val="0"/>
    </w:pPr>
    <w:rPr>
      <w:b/>
      <w:szCs w:val="20"/>
      <w:lang w:eastAsia="en-US"/>
    </w:rPr>
  </w:style>
  <w:style w:type="paragraph" w:customStyle="1" w:styleId="SignatureJobTitle">
    <w:name w:val="Signature Job Title"/>
    <w:basedOn w:val="Signature"/>
    <w:next w:val="Normal"/>
    <w:rsid w:val="00E07FB5"/>
    <w:pPr>
      <w:keepNext/>
      <w:ind w:left="0"/>
    </w:pPr>
    <w:rPr>
      <w:szCs w:val="20"/>
      <w:lang w:eastAsia="en-US"/>
    </w:rPr>
  </w:style>
  <w:style w:type="paragraph" w:styleId="Signature">
    <w:name w:val="Signature"/>
    <w:basedOn w:val="Normal"/>
    <w:rsid w:val="00E07FB5"/>
    <w:pPr>
      <w:ind w:left="4252"/>
    </w:pPr>
  </w:style>
  <w:style w:type="character" w:customStyle="1" w:styleId="NormalChar">
    <w:name w:val="[Normal] Char"/>
    <w:link w:val="Normal0"/>
    <w:rsid w:val="002E1DBD"/>
    <w:rPr>
      <w:rFonts w:ascii="Arial" w:hAnsi="Arial" w:cs="Arial"/>
      <w:sz w:val="24"/>
      <w:szCs w:val="24"/>
      <w:lang w:val="en-GB" w:eastAsia="en-GB" w:bidi="ar-SA"/>
    </w:rPr>
  </w:style>
  <w:style w:type="character" w:customStyle="1" w:styleId="NormalWebChar">
    <w:name w:val="Normal (Web) Char"/>
    <w:link w:val="NormalWeb"/>
    <w:rsid w:val="002E1DBD"/>
    <w:rPr>
      <w:rFonts w:ascii="Arial" w:hAnsi="Arial" w:cs="Arial"/>
      <w:color w:val="412481"/>
      <w:sz w:val="15"/>
      <w:szCs w:val="15"/>
      <w:lang w:val="en-GB" w:eastAsia="en-GB" w:bidi="ar-SA"/>
    </w:rPr>
  </w:style>
  <w:style w:type="character" w:styleId="Strong">
    <w:name w:val="Strong"/>
    <w:uiPriority w:val="22"/>
    <w:qFormat/>
    <w:rsid w:val="00DE0BBE"/>
    <w:rPr>
      <w:b/>
      <w:bCs/>
    </w:rPr>
  </w:style>
  <w:style w:type="table" w:styleId="TableClassic3">
    <w:name w:val="Table Classic 3"/>
    <w:basedOn w:val="TableNormal"/>
    <w:rsid w:val="00BA74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07415F"/>
    <w:rPr>
      <w:rFonts w:ascii="Tahoma" w:hAnsi="Tahoma"/>
      <w:lang w:val="x-none" w:eastAsia="x-none"/>
    </w:rPr>
  </w:style>
  <w:style w:type="character" w:customStyle="1" w:styleId="BalloonTextChar">
    <w:name w:val="Balloon Text Char"/>
    <w:link w:val="BalloonText"/>
    <w:rsid w:val="0007415F"/>
    <w:rPr>
      <w:rFonts w:ascii="Tahoma" w:hAnsi="Tahoma" w:cs="Tahoma"/>
      <w:sz w:val="16"/>
      <w:szCs w:val="16"/>
    </w:rPr>
  </w:style>
  <w:style w:type="paragraph" w:styleId="ListParagraph">
    <w:name w:val="List Paragraph"/>
    <w:basedOn w:val="Normal"/>
    <w:uiPriority w:val="34"/>
    <w:qFormat/>
    <w:rsid w:val="00A53C42"/>
    <w:pPr>
      <w:widowControl w:val="0"/>
      <w:overflowPunct w:val="0"/>
      <w:autoSpaceDE w:val="0"/>
      <w:autoSpaceDN w:val="0"/>
      <w:adjustRightInd w:val="0"/>
      <w:ind w:left="720"/>
      <w:contextualSpacing/>
    </w:pPr>
    <w:rPr>
      <w:kern w:val="28"/>
      <w:sz w:val="20"/>
      <w:szCs w:val="20"/>
    </w:rPr>
  </w:style>
  <w:style w:type="character" w:customStyle="1" w:styleId="HeaderChar">
    <w:name w:val="Header Char"/>
    <w:link w:val="Header"/>
    <w:rsid w:val="004C3181"/>
    <w:rPr>
      <w:sz w:val="24"/>
      <w:szCs w:val="24"/>
    </w:rPr>
  </w:style>
  <w:style w:type="character" w:customStyle="1" w:styleId="FooterChar">
    <w:name w:val="Footer Char"/>
    <w:link w:val="Footer"/>
    <w:uiPriority w:val="99"/>
    <w:rsid w:val="004C3181"/>
    <w:rPr>
      <w:sz w:val="24"/>
      <w:szCs w:val="24"/>
    </w:rPr>
  </w:style>
  <w:style w:type="paragraph" w:styleId="Subtitle">
    <w:name w:val="Subtitle"/>
    <w:basedOn w:val="Normal"/>
    <w:link w:val="SubtitleChar"/>
    <w:qFormat/>
    <w:rsid w:val="00C333D7"/>
    <w:rPr>
      <w:rFonts w:ascii="Impact" w:hAnsi="Impact"/>
      <w:b/>
      <w:bCs/>
      <w:sz w:val="32"/>
      <w:szCs w:val="24"/>
      <w:u w:val="single"/>
      <w:lang w:val="x-none" w:eastAsia="en-US"/>
    </w:rPr>
  </w:style>
  <w:style w:type="character" w:customStyle="1" w:styleId="SubtitleChar">
    <w:name w:val="Subtitle Char"/>
    <w:link w:val="Subtitle"/>
    <w:rsid w:val="00C333D7"/>
    <w:rPr>
      <w:rFonts w:ascii="Impact" w:hAnsi="Impact"/>
      <w:b/>
      <w:bCs/>
      <w:sz w:val="32"/>
      <w:szCs w:val="24"/>
      <w:u w:val="single"/>
      <w:lang w:eastAsia="en-US"/>
    </w:rPr>
  </w:style>
  <w:style w:type="character" w:styleId="SubtleReference">
    <w:name w:val="Subtle Reference"/>
    <w:uiPriority w:val="31"/>
    <w:qFormat/>
    <w:rsid w:val="001A1B5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144">
      <w:bodyDiv w:val="1"/>
      <w:marLeft w:val="0"/>
      <w:marRight w:val="0"/>
      <w:marTop w:val="0"/>
      <w:marBottom w:val="0"/>
      <w:divBdr>
        <w:top w:val="none" w:sz="0" w:space="0" w:color="auto"/>
        <w:left w:val="none" w:sz="0" w:space="0" w:color="auto"/>
        <w:bottom w:val="none" w:sz="0" w:space="0" w:color="auto"/>
        <w:right w:val="none" w:sz="0" w:space="0" w:color="auto"/>
      </w:divBdr>
    </w:div>
    <w:div w:id="142433616">
      <w:bodyDiv w:val="1"/>
      <w:marLeft w:val="0"/>
      <w:marRight w:val="0"/>
      <w:marTop w:val="0"/>
      <w:marBottom w:val="0"/>
      <w:divBdr>
        <w:top w:val="none" w:sz="0" w:space="0" w:color="auto"/>
        <w:left w:val="none" w:sz="0" w:space="0" w:color="auto"/>
        <w:bottom w:val="none" w:sz="0" w:space="0" w:color="auto"/>
        <w:right w:val="none" w:sz="0" w:space="0" w:color="auto"/>
      </w:divBdr>
    </w:div>
    <w:div w:id="221135272">
      <w:bodyDiv w:val="1"/>
      <w:marLeft w:val="0"/>
      <w:marRight w:val="0"/>
      <w:marTop w:val="0"/>
      <w:marBottom w:val="0"/>
      <w:divBdr>
        <w:top w:val="none" w:sz="0" w:space="0" w:color="auto"/>
        <w:left w:val="none" w:sz="0" w:space="0" w:color="auto"/>
        <w:bottom w:val="none" w:sz="0" w:space="0" w:color="auto"/>
        <w:right w:val="none" w:sz="0" w:space="0" w:color="auto"/>
      </w:divBdr>
    </w:div>
    <w:div w:id="239214114">
      <w:bodyDiv w:val="1"/>
      <w:marLeft w:val="0"/>
      <w:marRight w:val="0"/>
      <w:marTop w:val="0"/>
      <w:marBottom w:val="0"/>
      <w:divBdr>
        <w:top w:val="none" w:sz="0" w:space="0" w:color="auto"/>
        <w:left w:val="none" w:sz="0" w:space="0" w:color="auto"/>
        <w:bottom w:val="none" w:sz="0" w:space="0" w:color="auto"/>
        <w:right w:val="none" w:sz="0" w:space="0" w:color="auto"/>
      </w:divBdr>
    </w:div>
    <w:div w:id="265357164">
      <w:bodyDiv w:val="1"/>
      <w:marLeft w:val="0"/>
      <w:marRight w:val="0"/>
      <w:marTop w:val="0"/>
      <w:marBottom w:val="0"/>
      <w:divBdr>
        <w:top w:val="none" w:sz="0" w:space="0" w:color="auto"/>
        <w:left w:val="none" w:sz="0" w:space="0" w:color="auto"/>
        <w:bottom w:val="none" w:sz="0" w:space="0" w:color="auto"/>
        <w:right w:val="none" w:sz="0" w:space="0" w:color="auto"/>
      </w:divBdr>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97416204">
      <w:bodyDiv w:val="1"/>
      <w:marLeft w:val="0"/>
      <w:marRight w:val="0"/>
      <w:marTop w:val="0"/>
      <w:marBottom w:val="0"/>
      <w:divBdr>
        <w:top w:val="none" w:sz="0" w:space="0" w:color="auto"/>
        <w:left w:val="none" w:sz="0" w:space="0" w:color="auto"/>
        <w:bottom w:val="none" w:sz="0" w:space="0" w:color="auto"/>
        <w:right w:val="none" w:sz="0" w:space="0" w:color="auto"/>
      </w:divBdr>
      <w:divsChild>
        <w:div w:id="207391928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71670165">
              <w:marLeft w:val="0"/>
              <w:marRight w:val="0"/>
              <w:marTop w:val="0"/>
              <w:marBottom w:val="0"/>
              <w:divBdr>
                <w:top w:val="none" w:sz="0" w:space="0" w:color="auto"/>
                <w:left w:val="none" w:sz="0" w:space="0" w:color="auto"/>
                <w:bottom w:val="none" w:sz="0" w:space="0" w:color="auto"/>
                <w:right w:val="none" w:sz="0" w:space="0" w:color="auto"/>
              </w:divBdr>
              <w:divsChild>
                <w:div w:id="288508808">
                  <w:marLeft w:val="0"/>
                  <w:marRight w:val="0"/>
                  <w:marTop w:val="0"/>
                  <w:marBottom w:val="0"/>
                  <w:divBdr>
                    <w:top w:val="none" w:sz="0" w:space="0" w:color="auto"/>
                    <w:left w:val="none" w:sz="0" w:space="0" w:color="auto"/>
                    <w:bottom w:val="none" w:sz="0" w:space="0" w:color="auto"/>
                    <w:right w:val="none" w:sz="0" w:space="0" w:color="auto"/>
                  </w:divBdr>
                </w:div>
                <w:div w:id="1127775218">
                  <w:marLeft w:val="0"/>
                  <w:marRight w:val="0"/>
                  <w:marTop w:val="0"/>
                  <w:marBottom w:val="0"/>
                  <w:divBdr>
                    <w:top w:val="none" w:sz="0" w:space="0" w:color="auto"/>
                    <w:left w:val="none" w:sz="0" w:space="0" w:color="auto"/>
                    <w:bottom w:val="none" w:sz="0" w:space="0" w:color="auto"/>
                    <w:right w:val="none" w:sz="0" w:space="0" w:color="auto"/>
                  </w:divBdr>
                </w:div>
                <w:div w:id="1652949149">
                  <w:marLeft w:val="0"/>
                  <w:marRight w:val="0"/>
                  <w:marTop w:val="0"/>
                  <w:marBottom w:val="0"/>
                  <w:divBdr>
                    <w:top w:val="none" w:sz="0" w:space="0" w:color="auto"/>
                    <w:left w:val="none" w:sz="0" w:space="0" w:color="auto"/>
                    <w:bottom w:val="none" w:sz="0" w:space="0" w:color="auto"/>
                    <w:right w:val="none" w:sz="0" w:space="0" w:color="auto"/>
                  </w:divBdr>
                </w:div>
                <w:div w:id="1906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3105">
      <w:bodyDiv w:val="1"/>
      <w:marLeft w:val="0"/>
      <w:marRight w:val="0"/>
      <w:marTop w:val="0"/>
      <w:marBottom w:val="0"/>
      <w:divBdr>
        <w:top w:val="none" w:sz="0" w:space="0" w:color="auto"/>
        <w:left w:val="none" w:sz="0" w:space="0" w:color="auto"/>
        <w:bottom w:val="none" w:sz="0" w:space="0" w:color="auto"/>
        <w:right w:val="none" w:sz="0" w:space="0" w:color="auto"/>
      </w:divBdr>
    </w:div>
    <w:div w:id="335890808">
      <w:bodyDiv w:val="1"/>
      <w:marLeft w:val="0"/>
      <w:marRight w:val="0"/>
      <w:marTop w:val="0"/>
      <w:marBottom w:val="0"/>
      <w:divBdr>
        <w:top w:val="none" w:sz="0" w:space="0" w:color="auto"/>
        <w:left w:val="none" w:sz="0" w:space="0" w:color="auto"/>
        <w:bottom w:val="none" w:sz="0" w:space="0" w:color="auto"/>
        <w:right w:val="none" w:sz="0" w:space="0" w:color="auto"/>
      </w:divBdr>
    </w:div>
    <w:div w:id="347878427">
      <w:bodyDiv w:val="1"/>
      <w:marLeft w:val="41"/>
      <w:marRight w:val="41"/>
      <w:marTop w:val="0"/>
      <w:marBottom w:val="0"/>
      <w:divBdr>
        <w:top w:val="none" w:sz="0" w:space="0" w:color="auto"/>
        <w:left w:val="none" w:sz="0" w:space="0" w:color="auto"/>
        <w:bottom w:val="none" w:sz="0" w:space="0" w:color="auto"/>
        <w:right w:val="none" w:sz="0" w:space="0" w:color="auto"/>
      </w:divBdr>
      <w:divsChild>
        <w:div w:id="381447236">
          <w:marLeft w:val="0"/>
          <w:marRight w:val="0"/>
          <w:marTop w:val="0"/>
          <w:marBottom w:val="0"/>
          <w:divBdr>
            <w:top w:val="none" w:sz="0" w:space="0" w:color="auto"/>
            <w:left w:val="none" w:sz="0" w:space="0" w:color="auto"/>
            <w:bottom w:val="none" w:sz="0" w:space="0" w:color="auto"/>
            <w:right w:val="none" w:sz="0" w:space="0" w:color="auto"/>
          </w:divBdr>
        </w:div>
      </w:divsChild>
    </w:div>
    <w:div w:id="356974884">
      <w:bodyDiv w:val="1"/>
      <w:marLeft w:val="0"/>
      <w:marRight w:val="0"/>
      <w:marTop w:val="0"/>
      <w:marBottom w:val="0"/>
      <w:divBdr>
        <w:top w:val="none" w:sz="0" w:space="0" w:color="auto"/>
        <w:left w:val="none" w:sz="0" w:space="0" w:color="auto"/>
        <w:bottom w:val="none" w:sz="0" w:space="0" w:color="auto"/>
        <w:right w:val="none" w:sz="0" w:space="0" w:color="auto"/>
      </w:divBdr>
      <w:divsChild>
        <w:div w:id="219096914">
          <w:marLeft w:val="0"/>
          <w:marRight w:val="0"/>
          <w:marTop w:val="0"/>
          <w:marBottom w:val="0"/>
          <w:divBdr>
            <w:top w:val="none" w:sz="0" w:space="0" w:color="auto"/>
            <w:left w:val="none" w:sz="0" w:space="0" w:color="auto"/>
            <w:bottom w:val="none" w:sz="0" w:space="0" w:color="auto"/>
            <w:right w:val="none" w:sz="0" w:space="0" w:color="auto"/>
          </w:divBdr>
        </w:div>
        <w:div w:id="255408918">
          <w:marLeft w:val="0"/>
          <w:marRight w:val="0"/>
          <w:marTop w:val="0"/>
          <w:marBottom w:val="0"/>
          <w:divBdr>
            <w:top w:val="none" w:sz="0" w:space="0" w:color="auto"/>
            <w:left w:val="none" w:sz="0" w:space="0" w:color="auto"/>
            <w:bottom w:val="none" w:sz="0" w:space="0" w:color="auto"/>
            <w:right w:val="none" w:sz="0" w:space="0" w:color="auto"/>
          </w:divBdr>
        </w:div>
        <w:div w:id="1268272591">
          <w:marLeft w:val="0"/>
          <w:marRight w:val="0"/>
          <w:marTop w:val="0"/>
          <w:marBottom w:val="0"/>
          <w:divBdr>
            <w:top w:val="none" w:sz="0" w:space="0" w:color="auto"/>
            <w:left w:val="none" w:sz="0" w:space="0" w:color="auto"/>
            <w:bottom w:val="none" w:sz="0" w:space="0" w:color="auto"/>
            <w:right w:val="none" w:sz="0" w:space="0" w:color="auto"/>
          </w:divBdr>
        </w:div>
        <w:div w:id="2001234124">
          <w:marLeft w:val="0"/>
          <w:marRight w:val="0"/>
          <w:marTop w:val="0"/>
          <w:marBottom w:val="0"/>
          <w:divBdr>
            <w:top w:val="none" w:sz="0" w:space="0" w:color="auto"/>
            <w:left w:val="none" w:sz="0" w:space="0" w:color="auto"/>
            <w:bottom w:val="none" w:sz="0" w:space="0" w:color="auto"/>
            <w:right w:val="none" w:sz="0" w:space="0" w:color="auto"/>
          </w:divBdr>
        </w:div>
      </w:divsChild>
    </w:div>
    <w:div w:id="366875779">
      <w:bodyDiv w:val="1"/>
      <w:marLeft w:val="0"/>
      <w:marRight w:val="0"/>
      <w:marTop w:val="0"/>
      <w:marBottom w:val="0"/>
      <w:divBdr>
        <w:top w:val="none" w:sz="0" w:space="0" w:color="auto"/>
        <w:left w:val="none" w:sz="0" w:space="0" w:color="auto"/>
        <w:bottom w:val="none" w:sz="0" w:space="0" w:color="auto"/>
        <w:right w:val="none" w:sz="0" w:space="0" w:color="auto"/>
      </w:divBdr>
    </w:div>
    <w:div w:id="389614325">
      <w:bodyDiv w:val="1"/>
      <w:marLeft w:val="0"/>
      <w:marRight w:val="0"/>
      <w:marTop w:val="0"/>
      <w:marBottom w:val="0"/>
      <w:divBdr>
        <w:top w:val="none" w:sz="0" w:space="0" w:color="auto"/>
        <w:left w:val="none" w:sz="0" w:space="0" w:color="auto"/>
        <w:bottom w:val="none" w:sz="0" w:space="0" w:color="auto"/>
        <w:right w:val="none" w:sz="0" w:space="0" w:color="auto"/>
      </w:divBdr>
    </w:div>
    <w:div w:id="415440883">
      <w:bodyDiv w:val="1"/>
      <w:marLeft w:val="0"/>
      <w:marRight w:val="0"/>
      <w:marTop w:val="0"/>
      <w:marBottom w:val="0"/>
      <w:divBdr>
        <w:top w:val="none" w:sz="0" w:space="0" w:color="auto"/>
        <w:left w:val="none" w:sz="0" w:space="0" w:color="auto"/>
        <w:bottom w:val="none" w:sz="0" w:space="0" w:color="auto"/>
        <w:right w:val="none" w:sz="0" w:space="0" w:color="auto"/>
      </w:divBdr>
      <w:divsChild>
        <w:div w:id="382799136">
          <w:marLeft w:val="0"/>
          <w:marRight w:val="0"/>
          <w:marTop w:val="100"/>
          <w:marBottom w:val="100"/>
          <w:divBdr>
            <w:top w:val="none" w:sz="0" w:space="0" w:color="auto"/>
            <w:left w:val="none" w:sz="0" w:space="0" w:color="auto"/>
            <w:bottom w:val="none" w:sz="0" w:space="0" w:color="auto"/>
            <w:right w:val="none" w:sz="0" w:space="0" w:color="auto"/>
          </w:divBdr>
          <w:divsChild>
            <w:div w:id="426922314">
              <w:marLeft w:val="0"/>
              <w:marRight w:val="0"/>
              <w:marTop w:val="0"/>
              <w:marBottom w:val="0"/>
              <w:divBdr>
                <w:top w:val="single" w:sz="4" w:space="0" w:color="3162A6"/>
                <w:left w:val="single" w:sz="2" w:space="0" w:color="auto"/>
                <w:bottom w:val="single" w:sz="4" w:space="0" w:color="C1C1C1"/>
                <w:right w:val="single" w:sz="2" w:space="0" w:color="auto"/>
              </w:divBdr>
              <w:divsChild>
                <w:div w:id="1513256078">
                  <w:marLeft w:val="0"/>
                  <w:marRight w:val="0"/>
                  <w:marTop w:val="0"/>
                  <w:marBottom w:val="0"/>
                  <w:divBdr>
                    <w:top w:val="none" w:sz="0" w:space="0" w:color="auto"/>
                    <w:left w:val="none" w:sz="0" w:space="0" w:color="auto"/>
                    <w:bottom w:val="none" w:sz="0" w:space="0" w:color="auto"/>
                    <w:right w:val="none" w:sz="0" w:space="0" w:color="auto"/>
                  </w:divBdr>
                  <w:divsChild>
                    <w:div w:id="1076705830">
                      <w:marLeft w:val="0"/>
                      <w:marRight w:val="0"/>
                      <w:marTop w:val="0"/>
                      <w:marBottom w:val="0"/>
                      <w:divBdr>
                        <w:top w:val="none" w:sz="0" w:space="0" w:color="auto"/>
                        <w:left w:val="none" w:sz="0" w:space="0" w:color="auto"/>
                        <w:bottom w:val="none" w:sz="0" w:space="0" w:color="auto"/>
                        <w:right w:val="none" w:sz="0" w:space="0" w:color="auto"/>
                      </w:divBdr>
                      <w:divsChild>
                        <w:div w:id="1462529894">
                          <w:marLeft w:val="0"/>
                          <w:marRight w:val="0"/>
                          <w:marTop w:val="0"/>
                          <w:marBottom w:val="0"/>
                          <w:divBdr>
                            <w:top w:val="none" w:sz="0" w:space="0" w:color="auto"/>
                            <w:left w:val="none" w:sz="0" w:space="0" w:color="auto"/>
                            <w:bottom w:val="none" w:sz="0" w:space="0" w:color="auto"/>
                            <w:right w:val="none" w:sz="0" w:space="0" w:color="auto"/>
                          </w:divBdr>
                          <w:divsChild>
                            <w:div w:id="123805690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012220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452944526">
      <w:bodyDiv w:val="1"/>
      <w:marLeft w:val="0"/>
      <w:marRight w:val="0"/>
      <w:marTop w:val="0"/>
      <w:marBottom w:val="0"/>
      <w:divBdr>
        <w:top w:val="none" w:sz="0" w:space="0" w:color="auto"/>
        <w:left w:val="none" w:sz="0" w:space="0" w:color="auto"/>
        <w:bottom w:val="none" w:sz="0" w:space="0" w:color="auto"/>
        <w:right w:val="none" w:sz="0" w:space="0" w:color="auto"/>
      </w:divBdr>
    </w:div>
    <w:div w:id="533662171">
      <w:bodyDiv w:val="1"/>
      <w:marLeft w:val="0"/>
      <w:marRight w:val="0"/>
      <w:marTop w:val="0"/>
      <w:marBottom w:val="0"/>
      <w:divBdr>
        <w:top w:val="none" w:sz="0" w:space="0" w:color="auto"/>
        <w:left w:val="none" w:sz="0" w:space="0" w:color="auto"/>
        <w:bottom w:val="none" w:sz="0" w:space="0" w:color="auto"/>
        <w:right w:val="none" w:sz="0" w:space="0" w:color="auto"/>
      </w:divBdr>
    </w:div>
    <w:div w:id="543368664">
      <w:bodyDiv w:val="1"/>
      <w:marLeft w:val="0"/>
      <w:marRight w:val="0"/>
      <w:marTop w:val="0"/>
      <w:marBottom w:val="0"/>
      <w:divBdr>
        <w:top w:val="none" w:sz="0" w:space="0" w:color="auto"/>
        <w:left w:val="none" w:sz="0" w:space="0" w:color="auto"/>
        <w:bottom w:val="none" w:sz="0" w:space="0" w:color="auto"/>
        <w:right w:val="none" w:sz="0" w:space="0" w:color="auto"/>
      </w:divBdr>
      <w:divsChild>
        <w:div w:id="346979928">
          <w:marLeft w:val="0"/>
          <w:marRight w:val="0"/>
          <w:marTop w:val="0"/>
          <w:marBottom w:val="0"/>
          <w:divBdr>
            <w:top w:val="none" w:sz="0" w:space="0" w:color="auto"/>
            <w:left w:val="none" w:sz="0" w:space="0" w:color="auto"/>
            <w:bottom w:val="none" w:sz="0" w:space="0" w:color="auto"/>
            <w:right w:val="none" w:sz="0" w:space="0" w:color="auto"/>
          </w:divBdr>
          <w:divsChild>
            <w:div w:id="1761099814">
              <w:marLeft w:val="0"/>
              <w:marRight w:val="0"/>
              <w:marTop w:val="0"/>
              <w:marBottom w:val="0"/>
              <w:divBdr>
                <w:top w:val="none" w:sz="0" w:space="0" w:color="auto"/>
                <w:left w:val="none" w:sz="0" w:space="0" w:color="auto"/>
                <w:bottom w:val="none" w:sz="0" w:space="0" w:color="auto"/>
                <w:right w:val="none" w:sz="0" w:space="0" w:color="auto"/>
              </w:divBdr>
              <w:divsChild>
                <w:div w:id="1517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4342">
      <w:bodyDiv w:val="1"/>
      <w:marLeft w:val="0"/>
      <w:marRight w:val="0"/>
      <w:marTop w:val="0"/>
      <w:marBottom w:val="0"/>
      <w:divBdr>
        <w:top w:val="none" w:sz="0" w:space="0" w:color="auto"/>
        <w:left w:val="none" w:sz="0" w:space="0" w:color="auto"/>
        <w:bottom w:val="none" w:sz="0" w:space="0" w:color="auto"/>
        <w:right w:val="none" w:sz="0" w:space="0" w:color="auto"/>
      </w:divBdr>
    </w:div>
    <w:div w:id="699167319">
      <w:bodyDiv w:val="1"/>
      <w:marLeft w:val="0"/>
      <w:marRight w:val="0"/>
      <w:marTop w:val="0"/>
      <w:marBottom w:val="0"/>
      <w:divBdr>
        <w:top w:val="none" w:sz="0" w:space="0" w:color="auto"/>
        <w:left w:val="none" w:sz="0" w:space="0" w:color="auto"/>
        <w:bottom w:val="none" w:sz="0" w:space="0" w:color="auto"/>
        <w:right w:val="none" w:sz="0" w:space="0" w:color="auto"/>
      </w:divBdr>
    </w:div>
    <w:div w:id="716198938">
      <w:bodyDiv w:val="1"/>
      <w:marLeft w:val="0"/>
      <w:marRight w:val="0"/>
      <w:marTop w:val="0"/>
      <w:marBottom w:val="0"/>
      <w:divBdr>
        <w:top w:val="none" w:sz="0" w:space="0" w:color="auto"/>
        <w:left w:val="none" w:sz="0" w:space="0" w:color="auto"/>
        <w:bottom w:val="none" w:sz="0" w:space="0" w:color="auto"/>
        <w:right w:val="none" w:sz="0" w:space="0" w:color="auto"/>
      </w:divBdr>
    </w:div>
    <w:div w:id="727071648">
      <w:bodyDiv w:val="1"/>
      <w:marLeft w:val="0"/>
      <w:marRight w:val="0"/>
      <w:marTop w:val="0"/>
      <w:marBottom w:val="0"/>
      <w:divBdr>
        <w:top w:val="none" w:sz="0" w:space="0" w:color="auto"/>
        <w:left w:val="none" w:sz="0" w:space="0" w:color="auto"/>
        <w:bottom w:val="none" w:sz="0" w:space="0" w:color="auto"/>
        <w:right w:val="none" w:sz="0" w:space="0" w:color="auto"/>
      </w:divBdr>
    </w:div>
    <w:div w:id="728260966">
      <w:bodyDiv w:val="1"/>
      <w:marLeft w:val="0"/>
      <w:marRight w:val="0"/>
      <w:marTop w:val="0"/>
      <w:marBottom w:val="0"/>
      <w:divBdr>
        <w:top w:val="none" w:sz="0" w:space="0" w:color="auto"/>
        <w:left w:val="none" w:sz="0" w:space="0" w:color="auto"/>
        <w:bottom w:val="none" w:sz="0" w:space="0" w:color="auto"/>
        <w:right w:val="none" w:sz="0" w:space="0" w:color="auto"/>
      </w:divBdr>
    </w:div>
    <w:div w:id="770008000">
      <w:bodyDiv w:val="1"/>
      <w:marLeft w:val="0"/>
      <w:marRight w:val="0"/>
      <w:marTop w:val="0"/>
      <w:marBottom w:val="0"/>
      <w:divBdr>
        <w:top w:val="none" w:sz="0" w:space="0" w:color="auto"/>
        <w:left w:val="none" w:sz="0" w:space="0" w:color="auto"/>
        <w:bottom w:val="none" w:sz="0" w:space="0" w:color="auto"/>
        <w:right w:val="none" w:sz="0" w:space="0" w:color="auto"/>
      </w:divBdr>
    </w:div>
    <w:div w:id="779447604">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0"/>
          <w:marRight w:val="0"/>
          <w:marTop w:val="100"/>
          <w:marBottom w:val="100"/>
          <w:divBdr>
            <w:top w:val="none" w:sz="0" w:space="0" w:color="auto"/>
            <w:left w:val="none" w:sz="0" w:space="0" w:color="auto"/>
            <w:bottom w:val="none" w:sz="0" w:space="0" w:color="auto"/>
            <w:right w:val="none" w:sz="0" w:space="0" w:color="auto"/>
          </w:divBdr>
          <w:divsChild>
            <w:div w:id="118037898">
              <w:marLeft w:val="0"/>
              <w:marRight w:val="0"/>
              <w:marTop w:val="0"/>
              <w:marBottom w:val="0"/>
              <w:divBdr>
                <w:top w:val="single" w:sz="4" w:space="0" w:color="3162A6"/>
                <w:left w:val="single" w:sz="2" w:space="0" w:color="auto"/>
                <w:bottom w:val="single" w:sz="4" w:space="0" w:color="C1C1C1"/>
                <w:right w:val="single" w:sz="2" w:space="0" w:color="auto"/>
              </w:divBdr>
              <w:divsChild>
                <w:div w:id="492263263">
                  <w:marLeft w:val="0"/>
                  <w:marRight w:val="0"/>
                  <w:marTop w:val="0"/>
                  <w:marBottom w:val="0"/>
                  <w:divBdr>
                    <w:top w:val="none" w:sz="0" w:space="0" w:color="auto"/>
                    <w:left w:val="none" w:sz="0" w:space="0" w:color="auto"/>
                    <w:bottom w:val="none" w:sz="0" w:space="0" w:color="auto"/>
                    <w:right w:val="none" w:sz="0" w:space="0" w:color="auto"/>
                  </w:divBdr>
                  <w:divsChild>
                    <w:div w:id="1604458475">
                      <w:marLeft w:val="0"/>
                      <w:marRight w:val="0"/>
                      <w:marTop w:val="0"/>
                      <w:marBottom w:val="0"/>
                      <w:divBdr>
                        <w:top w:val="none" w:sz="0" w:space="0" w:color="auto"/>
                        <w:left w:val="none" w:sz="0" w:space="0" w:color="auto"/>
                        <w:bottom w:val="none" w:sz="0" w:space="0" w:color="auto"/>
                        <w:right w:val="none" w:sz="0" w:space="0" w:color="auto"/>
                      </w:divBdr>
                      <w:divsChild>
                        <w:div w:id="1457066845">
                          <w:marLeft w:val="0"/>
                          <w:marRight w:val="0"/>
                          <w:marTop w:val="0"/>
                          <w:marBottom w:val="0"/>
                          <w:divBdr>
                            <w:top w:val="none" w:sz="0" w:space="0" w:color="auto"/>
                            <w:left w:val="none" w:sz="0" w:space="0" w:color="auto"/>
                            <w:bottom w:val="none" w:sz="0" w:space="0" w:color="auto"/>
                            <w:right w:val="none" w:sz="0" w:space="0" w:color="auto"/>
                          </w:divBdr>
                          <w:divsChild>
                            <w:div w:id="220949414">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234393264">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834536171">
      <w:bodyDiv w:val="1"/>
      <w:marLeft w:val="0"/>
      <w:marRight w:val="0"/>
      <w:marTop w:val="0"/>
      <w:marBottom w:val="0"/>
      <w:divBdr>
        <w:top w:val="none" w:sz="0" w:space="0" w:color="auto"/>
        <w:left w:val="none" w:sz="0" w:space="0" w:color="auto"/>
        <w:bottom w:val="none" w:sz="0" w:space="0" w:color="auto"/>
        <w:right w:val="none" w:sz="0" w:space="0" w:color="auto"/>
      </w:divBdr>
    </w:div>
    <w:div w:id="866452658">
      <w:bodyDiv w:val="1"/>
      <w:marLeft w:val="0"/>
      <w:marRight w:val="0"/>
      <w:marTop w:val="0"/>
      <w:marBottom w:val="0"/>
      <w:divBdr>
        <w:top w:val="none" w:sz="0" w:space="0" w:color="auto"/>
        <w:left w:val="none" w:sz="0" w:space="0" w:color="auto"/>
        <w:bottom w:val="none" w:sz="0" w:space="0" w:color="auto"/>
        <w:right w:val="none" w:sz="0" w:space="0" w:color="auto"/>
      </w:divBdr>
    </w:div>
    <w:div w:id="874999949">
      <w:bodyDiv w:val="1"/>
      <w:marLeft w:val="0"/>
      <w:marRight w:val="0"/>
      <w:marTop w:val="0"/>
      <w:marBottom w:val="0"/>
      <w:divBdr>
        <w:top w:val="none" w:sz="0" w:space="0" w:color="auto"/>
        <w:left w:val="none" w:sz="0" w:space="0" w:color="auto"/>
        <w:bottom w:val="none" w:sz="0" w:space="0" w:color="auto"/>
        <w:right w:val="none" w:sz="0" w:space="0" w:color="auto"/>
      </w:divBdr>
    </w:div>
    <w:div w:id="876359610">
      <w:bodyDiv w:val="1"/>
      <w:marLeft w:val="0"/>
      <w:marRight w:val="0"/>
      <w:marTop w:val="0"/>
      <w:marBottom w:val="0"/>
      <w:divBdr>
        <w:top w:val="none" w:sz="0" w:space="0" w:color="auto"/>
        <w:left w:val="none" w:sz="0" w:space="0" w:color="auto"/>
        <w:bottom w:val="none" w:sz="0" w:space="0" w:color="auto"/>
        <w:right w:val="none" w:sz="0" w:space="0" w:color="auto"/>
      </w:divBdr>
    </w:div>
    <w:div w:id="887843694">
      <w:bodyDiv w:val="1"/>
      <w:marLeft w:val="0"/>
      <w:marRight w:val="0"/>
      <w:marTop w:val="0"/>
      <w:marBottom w:val="0"/>
      <w:divBdr>
        <w:top w:val="none" w:sz="0" w:space="0" w:color="auto"/>
        <w:left w:val="none" w:sz="0" w:space="0" w:color="auto"/>
        <w:bottom w:val="none" w:sz="0" w:space="0" w:color="auto"/>
        <w:right w:val="none" w:sz="0" w:space="0" w:color="auto"/>
      </w:divBdr>
    </w:div>
    <w:div w:id="959454500">
      <w:bodyDiv w:val="1"/>
      <w:marLeft w:val="0"/>
      <w:marRight w:val="0"/>
      <w:marTop w:val="0"/>
      <w:marBottom w:val="0"/>
      <w:divBdr>
        <w:top w:val="none" w:sz="0" w:space="0" w:color="auto"/>
        <w:left w:val="none" w:sz="0" w:space="0" w:color="auto"/>
        <w:bottom w:val="none" w:sz="0" w:space="0" w:color="auto"/>
        <w:right w:val="none" w:sz="0" w:space="0" w:color="auto"/>
      </w:divBdr>
    </w:div>
    <w:div w:id="975178967">
      <w:bodyDiv w:val="1"/>
      <w:marLeft w:val="0"/>
      <w:marRight w:val="0"/>
      <w:marTop w:val="0"/>
      <w:marBottom w:val="0"/>
      <w:divBdr>
        <w:top w:val="none" w:sz="0" w:space="0" w:color="auto"/>
        <w:left w:val="none" w:sz="0" w:space="0" w:color="auto"/>
        <w:bottom w:val="none" w:sz="0" w:space="0" w:color="auto"/>
        <w:right w:val="none" w:sz="0" w:space="0" w:color="auto"/>
      </w:divBdr>
    </w:div>
    <w:div w:id="1000232431">
      <w:bodyDiv w:val="1"/>
      <w:marLeft w:val="0"/>
      <w:marRight w:val="0"/>
      <w:marTop w:val="0"/>
      <w:marBottom w:val="0"/>
      <w:divBdr>
        <w:top w:val="none" w:sz="0" w:space="0" w:color="auto"/>
        <w:left w:val="none" w:sz="0" w:space="0" w:color="auto"/>
        <w:bottom w:val="none" w:sz="0" w:space="0" w:color="auto"/>
        <w:right w:val="none" w:sz="0" w:space="0" w:color="auto"/>
      </w:divBdr>
    </w:div>
    <w:div w:id="1011251955">
      <w:bodyDiv w:val="1"/>
      <w:marLeft w:val="0"/>
      <w:marRight w:val="0"/>
      <w:marTop w:val="0"/>
      <w:marBottom w:val="0"/>
      <w:divBdr>
        <w:top w:val="none" w:sz="0" w:space="0" w:color="auto"/>
        <w:left w:val="none" w:sz="0" w:space="0" w:color="auto"/>
        <w:bottom w:val="none" w:sz="0" w:space="0" w:color="auto"/>
        <w:right w:val="none" w:sz="0" w:space="0" w:color="auto"/>
      </w:divBdr>
    </w:div>
    <w:div w:id="1039621319">
      <w:bodyDiv w:val="1"/>
      <w:marLeft w:val="0"/>
      <w:marRight w:val="0"/>
      <w:marTop w:val="0"/>
      <w:marBottom w:val="0"/>
      <w:divBdr>
        <w:top w:val="none" w:sz="0" w:space="0" w:color="auto"/>
        <w:left w:val="none" w:sz="0" w:space="0" w:color="auto"/>
        <w:bottom w:val="none" w:sz="0" w:space="0" w:color="auto"/>
        <w:right w:val="none" w:sz="0" w:space="0" w:color="auto"/>
      </w:divBdr>
      <w:divsChild>
        <w:div w:id="114834061">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93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5944">
      <w:bodyDiv w:val="1"/>
      <w:marLeft w:val="0"/>
      <w:marRight w:val="0"/>
      <w:marTop w:val="0"/>
      <w:marBottom w:val="0"/>
      <w:divBdr>
        <w:top w:val="none" w:sz="0" w:space="0" w:color="auto"/>
        <w:left w:val="none" w:sz="0" w:space="0" w:color="auto"/>
        <w:bottom w:val="none" w:sz="0" w:space="0" w:color="auto"/>
        <w:right w:val="none" w:sz="0" w:space="0" w:color="auto"/>
      </w:divBdr>
    </w:div>
    <w:div w:id="1105425203">
      <w:bodyDiv w:val="1"/>
      <w:marLeft w:val="0"/>
      <w:marRight w:val="0"/>
      <w:marTop w:val="0"/>
      <w:marBottom w:val="0"/>
      <w:divBdr>
        <w:top w:val="none" w:sz="0" w:space="0" w:color="auto"/>
        <w:left w:val="none" w:sz="0" w:space="0" w:color="auto"/>
        <w:bottom w:val="none" w:sz="0" w:space="0" w:color="auto"/>
        <w:right w:val="none" w:sz="0" w:space="0" w:color="auto"/>
      </w:divBdr>
    </w:div>
    <w:div w:id="1162352488">
      <w:bodyDiv w:val="1"/>
      <w:marLeft w:val="0"/>
      <w:marRight w:val="0"/>
      <w:marTop w:val="0"/>
      <w:marBottom w:val="0"/>
      <w:divBdr>
        <w:top w:val="none" w:sz="0" w:space="0" w:color="auto"/>
        <w:left w:val="none" w:sz="0" w:space="0" w:color="auto"/>
        <w:bottom w:val="none" w:sz="0" w:space="0" w:color="auto"/>
        <w:right w:val="none" w:sz="0" w:space="0" w:color="auto"/>
      </w:divBdr>
    </w:div>
    <w:div w:id="1186020962">
      <w:bodyDiv w:val="1"/>
      <w:marLeft w:val="0"/>
      <w:marRight w:val="0"/>
      <w:marTop w:val="0"/>
      <w:marBottom w:val="0"/>
      <w:divBdr>
        <w:top w:val="none" w:sz="0" w:space="0" w:color="auto"/>
        <w:left w:val="none" w:sz="0" w:space="0" w:color="auto"/>
        <w:bottom w:val="none" w:sz="0" w:space="0" w:color="auto"/>
        <w:right w:val="none" w:sz="0" w:space="0" w:color="auto"/>
      </w:divBdr>
      <w:divsChild>
        <w:div w:id="1357660673">
          <w:marLeft w:val="0"/>
          <w:marRight w:val="0"/>
          <w:marTop w:val="0"/>
          <w:marBottom w:val="0"/>
          <w:divBdr>
            <w:top w:val="none" w:sz="0" w:space="0" w:color="auto"/>
            <w:left w:val="none" w:sz="0" w:space="0" w:color="auto"/>
            <w:bottom w:val="none" w:sz="0" w:space="0" w:color="auto"/>
            <w:right w:val="none" w:sz="0" w:space="0" w:color="auto"/>
          </w:divBdr>
          <w:divsChild>
            <w:div w:id="1408646714">
              <w:marLeft w:val="0"/>
              <w:marRight w:val="0"/>
              <w:marTop w:val="0"/>
              <w:marBottom w:val="0"/>
              <w:divBdr>
                <w:top w:val="none" w:sz="0" w:space="0" w:color="auto"/>
                <w:left w:val="none" w:sz="0" w:space="0" w:color="auto"/>
                <w:bottom w:val="none" w:sz="0" w:space="0" w:color="auto"/>
                <w:right w:val="none" w:sz="0" w:space="0" w:color="auto"/>
              </w:divBdr>
              <w:divsChild>
                <w:div w:id="1346591599">
                  <w:marLeft w:val="0"/>
                  <w:marRight w:val="0"/>
                  <w:marTop w:val="0"/>
                  <w:marBottom w:val="0"/>
                  <w:divBdr>
                    <w:top w:val="none" w:sz="0" w:space="0" w:color="auto"/>
                    <w:left w:val="none" w:sz="0" w:space="0" w:color="auto"/>
                    <w:bottom w:val="none" w:sz="0" w:space="0" w:color="auto"/>
                    <w:right w:val="none" w:sz="0" w:space="0" w:color="auto"/>
                  </w:divBdr>
                  <w:divsChild>
                    <w:div w:id="719785537">
                      <w:marLeft w:val="0"/>
                      <w:marRight w:val="0"/>
                      <w:marTop w:val="0"/>
                      <w:marBottom w:val="0"/>
                      <w:divBdr>
                        <w:top w:val="none" w:sz="0" w:space="0" w:color="auto"/>
                        <w:left w:val="none" w:sz="0" w:space="0" w:color="auto"/>
                        <w:bottom w:val="none" w:sz="0" w:space="0" w:color="auto"/>
                        <w:right w:val="none" w:sz="0" w:space="0" w:color="auto"/>
                      </w:divBdr>
                      <w:divsChild>
                        <w:div w:id="1171212004">
                          <w:marLeft w:val="0"/>
                          <w:marRight w:val="0"/>
                          <w:marTop w:val="0"/>
                          <w:marBottom w:val="0"/>
                          <w:divBdr>
                            <w:top w:val="none" w:sz="0" w:space="0" w:color="auto"/>
                            <w:left w:val="none" w:sz="0" w:space="0" w:color="auto"/>
                            <w:bottom w:val="none" w:sz="0" w:space="0" w:color="auto"/>
                            <w:right w:val="none" w:sz="0" w:space="0" w:color="auto"/>
                          </w:divBdr>
                          <w:divsChild>
                            <w:div w:id="864709825">
                              <w:marLeft w:val="0"/>
                              <w:marRight w:val="0"/>
                              <w:marTop w:val="0"/>
                              <w:marBottom w:val="0"/>
                              <w:divBdr>
                                <w:top w:val="none" w:sz="0" w:space="0" w:color="auto"/>
                                <w:left w:val="none" w:sz="0" w:space="0" w:color="auto"/>
                                <w:bottom w:val="none" w:sz="0" w:space="0" w:color="auto"/>
                                <w:right w:val="none" w:sz="0" w:space="0" w:color="auto"/>
                              </w:divBdr>
                              <w:divsChild>
                                <w:div w:id="612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352">
      <w:bodyDiv w:val="1"/>
      <w:marLeft w:val="0"/>
      <w:marRight w:val="0"/>
      <w:marTop w:val="0"/>
      <w:marBottom w:val="0"/>
      <w:divBdr>
        <w:top w:val="none" w:sz="0" w:space="0" w:color="auto"/>
        <w:left w:val="none" w:sz="0" w:space="0" w:color="auto"/>
        <w:bottom w:val="none" w:sz="0" w:space="0" w:color="auto"/>
        <w:right w:val="none" w:sz="0" w:space="0" w:color="auto"/>
      </w:divBdr>
    </w:div>
    <w:div w:id="1327896766">
      <w:bodyDiv w:val="1"/>
      <w:marLeft w:val="0"/>
      <w:marRight w:val="0"/>
      <w:marTop w:val="0"/>
      <w:marBottom w:val="0"/>
      <w:divBdr>
        <w:top w:val="none" w:sz="0" w:space="0" w:color="auto"/>
        <w:left w:val="none" w:sz="0" w:space="0" w:color="auto"/>
        <w:bottom w:val="none" w:sz="0" w:space="0" w:color="auto"/>
        <w:right w:val="none" w:sz="0" w:space="0" w:color="auto"/>
      </w:divBdr>
      <w:divsChild>
        <w:div w:id="219100192">
          <w:marLeft w:val="0"/>
          <w:marRight w:val="0"/>
          <w:marTop w:val="100"/>
          <w:marBottom w:val="100"/>
          <w:divBdr>
            <w:top w:val="none" w:sz="0" w:space="0" w:color="auto"/>
            <w:left w:val="none" w:sz="0" w:space="0" w:color="auto"/>
            <w:bottom w:val="none" w:sz="0" w:space="0" w:color="auto"/>
            <w:right w:val="none" w:sz="0" w:space="0" w:color="auto"/>
          </w:divBdr>
          <w:divsChild>
            <w:div w:id="909270033">
              <w:marLeft w:val="0"/>
              <w:marRight w:val="0"/>
              <w:marTop w:val="0"/>
              <w:marBottom w:val="0"/>
              <w:divBdr>
                <w:top w:val="single" w:sz="4" w:space="0" w:color="3162A6"/>
                <w:left w:val="single" w:sz="2" w:space="0" w:color="auto"/>
                <w:bottom w:val="single" w:sz="4" w:space="0" w:color="C1C1C1"/>
                <w:right w:val="single" w:sz="2" w:space="0" w:color="auto"/>
              </w:divBdr>
              <w:divsChild>
                <w:div w:id="500972132">
                  <w:marLeft w:val="0"/>
                  <w:marRight w:val="0"/>
                  <w:marTop w:val="0"/>
                  <w:marBottom w:val="0"/>
                  <w:divBdr>
                    <w:top w:val="none" w:sz="0" w:space="0" w:color="auto"/>
                    <w:left w:val="none" w:sz="0" w:space="0" w:color="auto"/>
                    <w:bottom w:val="none" w:sz="0" w:space="0" w:color="auto"/>
                    <w:right w:val="none" w:sz="0" w:space="0" w:color="auto"/>
                  </w:divBdr>
                  <w:divsChild>
                    <w:div w:id="192615416">
                      <w:marLeft w:val="0"/>
                      <w:marRight w:val="0"/>
                      <w:marTop w:val="0"/>
                      <w:marBottom w:val="0"/>
                      <w:divBdr>
                        <w:top w:val="none" w:sz="0" w:space="0" w:color="auto"/>
                        <w:left w:val="none" w:sz="0" w:space="0" w:color="auto"/>
                        <w:bottom w:val="none" w:sz="0" w:space="0" w:color="auto"/>
                        <w:right w:val="none" w:sz="0" w:space="0" w:color="auto"/>
                      </w:divBdr>
                      <w:divsChild>
                        <w:div w:id="1181818839">
                          <w:marLeft w:val="0"/>
                          <w:marRight w:val="0"/>
                          <w:marTop w:val="0"/>
                          <w:marBottom w:val="0"/>
                          <w:divBdr>
                            <w:top w:val="none" w:sz="0" w:space="0" w:color="auto"/>
                            <w:left w:val="none" w:sz="0" w:space="0" w:color="auto"/>
                            <w:bottom w:val="none" w:sz="0" w:space="0" w:color="auto"/>
                            <w:right w:val="none" w:sz="0" w:space="0" w:color="auto"/>
                          </w:divBdr>
                          <w:divsChild>
                            <w:div w:id="111964629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568998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328753806">
      <w:bodyDiv w:val="1"/>
      <w:marLeft w:val="0"/>
      <w:marRight w:val="0"/>
      <w:marTop w:val="0"/>
      <w:marBottom w:val="0"/>
      <w:divBdr>
        <w:top w:val="none" w:sz="0" w:space="0" w:color="auto"/>
        <w:left w:val="none" w:sz="0" w:space="0" w:color="auto"/>
        <w:bottom w:val="none" w:sz="0" w:space="0" w:color="auto"/>
        <w:right w:val="none" w:sz="0" w:space="0" w:color="auto"/>
      </w:divBdr>
    </w:div>
    <w:div w:id="1347634358">
      <w:bodyDiv w:val="1"/>
      <w:marLeft w:val="0"/>
      <w:marRight w:val="0"/>
      <w:marTop w:val="0"/>
      <w:marBottom w:val="0"/>
      <w:divBdr>
        <w:top w:val="none" w:sz="0" w:space="0" w:color="auto"/>
        <w:left w:val="none" w:sz="0" w:space="0" w:color="auto"/>
        <w:bottom w:val="none" w:sz="0" w:space="0" w:color="auto"/>
        <w:right w:val="none" w:sz="0" w:space="0" w:color="auto"/>
      </w:divBdr>
    </w:div>
    <w:div w:id="1385442427">
      <w:bodyDiv w:val="1"/>
      <w:marLeft w:val="0"/>
      <w:marRight w:val="0"/>
      <w:marTop w:val="0"/>
      <w:marBottom w:val="0"/>
      <w:divBdr>
        <w:top w:val="none" w:sz="0" w:space="0" w:color="auto"/>
        <w:left w:val="none" w:sz="0" w:space="0" w:color="auto"/>
        <w:bottom w:val="none" w:sz="0" w:space="0" w:color="auto"/>
        <w:right w:val="none" w:sz="0" w:space="0" w:color="auto"/>
      </w:divBdr>
    </w:div>
    <w:div w:id="1404764799">
      <w:bodyDiv w:val="1"/>
      <w:marLeft w:val="0"/>
      <w:marRight w:val="0"/>
      <w:marTop w:val="0"/>
      <w:marBottom w:val="0"/>
      <w:divBdr>
        <w:top w:val="none" w:sz="0" w:space="0" w:color="auto"/>
        <w:left w:val="none" w:sz="0" w:space="0" w:color="auto"/>
        <w:bottom w:val="none" w:sz="0" w:space="0" w:color="auto"/>
        <w:right w:val="none" w:sz="0" w:space="0" w:color="auto"/>
      </w:divBdr>
    </w:div>
    <w:div w:id="1558972419">
      <w:bodyDiv w:val="1"/>
      <w:marLeft w:val="0"/>
      <w:marRight w:val="0"/>
      <w:marTop w:val="0"/>
      <w:marBottom w:val="0"/>
      <w:divBdr>
        <w:top w:val="none" w:sz="0" w:space="0" w:color="auto"/>
        <w:left w:val="none" w:sz="0" w:space="0" w:color="auto"/>
        <w:bottom w:val="none" w:sz="0" w:space="0" w:color="auto"/>
        <w:right w:val="none" w:sz="0" w:space="0" w:color="auto"/>
      </w:divBdr>
    </w:div>
    <w:div w:id="1606616337">
      <w:bodyDiv w:val="1"/>
      <w:marLeft w:val="0"/>
      <w:marRight w:val="0"/>
      <w:marTop w:val="0"/>
      <w:marBottom w:val="0"/>
      <w:divBdr>
        <w:top w:val="none" w:sz="0" w:space="0" w:color="auto"/>
        <w:left w:val="none" w:sz="0" w:space="0" w:color="auto"/>
        <w:bottom w:val="none" w:sz="0" w:space="0" w:color="auto"/>
        <w:right w:val="none" w:sz="0" w:space="0" w:color="auto"/>
      </w:divBdr>
    </w:div>
    <w:div w:id="1662462280">
      <w:bodyDiv w:val="1"/>
      <w:marLeft w:val="0"/>
      <w:marRight w:val="0"/>
      <w:marTop w:val="0"/>
      <w:marBottom w:val="0"/>
      <w:divBdr>
        <w:top w:val="none" w:sz="0" w:space="0" w:color="auto"/>
        <w:left w:val="none" w:sz="0" w:space="0" w:color="auto"/>
        <w:bottom w:val="none" w:sz="0" w:space="0" w:color="auto"/>
        <w:right w:val="none" w:sz="0" w:space="0" w:color="auto"/>
      </w:divBdr>
    </w:div>
    <w:div w:id="1685129694">
      <w:bodyDiv w:val="1"/>
      <w:marLeft w:val="0"/>
      <w:marRight w:val="0"/>
      <w:marTop w:val="0"/>
      <w:marBottom w:val="0"/>
      <w:divBdr>
        <w:top w:val="none" w:sz="0" w:space="0" w:color="auto"/>
        <w:left w:val="none" w:sz="0" w:space="0" w:color="auto"/>
        <w:bottom w:val="none" w:sz="0" w:space="0" w:color="auto"/>
        <w:right w:val="none" w:sz="0" w:space="0" w:color="auto"/>
      </w:divBdr>
    </w:div>
    <w:div w:id="1740130836">
      <w:bodyDiv w:val="1"/>
      <w:marLeft w:val="0"/>
      <w:marRight w:val="0"/>
      <w:marTop w:val="0"/>
      <w:marBottom w:val="0"/>
      <w:divBdr>
        <w:top w:val="none" w:sz="0" w:space="0" w:color="auto"/>
        <w:left w:val="none" w:sz="0" w:space="0" w:color="auto"/>
        <w:bottom w:val="none" w:sz="0" w:space="0" w:color="auto"/>
        <w:right w:val="none" w:sz="0" w:space="0" w:color="auto"/>
      </w:divBdr>
    </w:div>
    <w:div w:id="1763069767">
      <w:bodyDiv w:val="1"/>
      <w:marLeft w:val="0"/>
      <w:marRight w:val="0"/>
      <w:marTop w:val="0"/>
      <w:marBottom w:val="0"/>
      <w:divBdr>
        <w:top w:val="none" w:sz="0" w:space="0" w:color="auto"/>
        <w:left w:val="none" w:sz="0" w:space="0" w:color="auto"/>
        <w:bottom w:val="none" w:sz="0" w:space="0" w:color="auto"/>
        <w:right w:val="none" w:sz="0" w:space="0" w:color="auto"/>
      </w:divBdr>
    </w:div>
    <w:div w:id="1771273667">
      <w:bodyDiv w:val="1"/>
      <w:marLeft w:val="0"/>
      <w:marRight w:val="0"/>
      <w:marTop w:val="0"/>
      <w:marBottom w:val="0"/>
      <w:divBdr>
        <w:top w:val="none" w:sz="0" w:space="0" w:color="auto"/>
        <w:left w:val="none" w:sz="0" w:space="0" w:color="auto"/>
        <w:bottom w:val="none" w:sz="0" w:space="0" w:color="auto"/>
        <w:right w:val="none" w:sz="0" w:space="0" w:color="auto"/>
      </w:divBdr>
      <w:divsChild>
        <w:div w:id="1713578950">
          <w:marLeft w:val="0"/>
          <w:marRight w:val="0"/>
          <w:marTop w:val="100"/>
          <w:marBottom w:val="100"/>
          <w:divBdr>
            <w:top w:val="none" w:sz="0" w:space="0" w:color="auto"/>
            <w:left w:val="none" w:sz="0" w:space="0" w:color="auto"/>
            <w:bottom w:val="none" w:sz="0" w:space="0" w:color="auto"/>
            <w:right w:val="none" w:sz="0" w:space="0" w:color="auto"/>
          </w:divBdr>
          <w:divsChild>
            <w:div w:id="1916668791">
              <w:marLeft w:val="0"/>
              <w:marRight w:val="0"/>
              <w:marTop w:val="0"/>
              <w:marBottom w:val="0"/>
              <w:divBdr>
                <w:top w:val="single" w:sz="4" w:space="0" w:color="3162A6"/>
                <w:left w:val="single" w:sz="2" w:space="0" w:color="auto"/>
                <w:bottom w:val="single" w:sz="4" w:space="0" w:color="C1C1C1"/>
                <w:right w:val="single" w:sz="2" w:space="0" w:color="auto"/>
              </w:divBdr>
              <w:divsChild>
                <w:div w:id="743141577">
                  <w:marLeft w:val="0"/>
                  <w:marRight w:val="0"/>
                  <w:marTop w:val="0"/>
                  <w:marBottom w:val="0"/>
                  <w:divBdr>
                    <w:top w:val="none" w:sz="0" w:space="0" w:color="auto"/>
                    <w:left w:val="none" w:sz="0" w:space="0" w:color="auto"/>
                    <w:bottom w:val="none" w:sz="0" w:space="0" w:color="auto"/>
                    <w:right w:val="none" w:sz="0" w:space="0" w:color="auto"/>
                  </w:divBdr>
                  <w:divsChild>
                    <w:div w:id="635260084">
                      <w:marLeft w:val="0"/>
                      <w:marRight w:val="0"/>
                      <w:marTop w:val="0"/>
                      <w:marBottom w:val="0"/>
                      <w:divBdr>
                        <w:top w:val="none" w:sz="0" w:space="0" w:color="auto"/>
                        <w:left w:val="none" w:sz="0" w:space="0" w:color="auto"/>
                        <w:bottom w:val="none" w:sz="0" w:space="0" w:color="auto"/>
                        <w:right w:val="none" w:sz="0" w:space="0" w:color="auto"/>
                      </w:divBdr>
                      <w:divsChild>
                        <w:div w:id="162281003">
                          <w:marLeft w:val="0"/>
                          <w:marRight w:val="0"/>
                          <w:marTop w:val="0"/>
                          <w:marBottom w:val="0"/>
                          <w:divBdr>
                            <w:top w:val="none" w:sz="0" w:space="0" w:color="auto"/>
                            <w:left w:val="none" w:sz="0" w:space="0" w:color="auto"/>
                            <w:bottom w:val="none" w:sz="0" w:space="0" w:color="auto"/>
                            <w:right w:val="none" w:sz="0" w:space="0" w:color="auto"/>
                          </w:divBdr>
                          <w:divsChild>
                            <w:div w:id="1317225243">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626231696">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913537490">
      <w:bodyDiv w:val="1"/>
      <w:marLeft w:val="0"/>
      <w:marRight w:val="0"/>
      <w:marTop w:val="0"/>
      <w:marBottom w:val="0"/>
      <w:divBdr>
        <w:top w:val="none" w:sz="0" w:space="0" w:color="auto"/>
        <w:left w:val="none" w:sz="0" w:space="0" w:color="auto"/>
        <w:bottom w:val="none" w:sz="0" w:space="0" w:color="auto"/>
        <w:right w:val="none" w:sz="0" w:space="0" w:color="auto"/>
      </w:divBdr>
    </w:div>
    <w:div w:id="1998221959">
      <w:bodyDiv w:val="1"/>
      <w:marLeft w:val="0"/>
      <w:marRight w:val="0"/>
      <w:marTop w:val="0"/>
      <w:marBottom w:val="0"/>
      <w:divBdr>
        <w:top w:val="none" w:sz="0" w:space="0" w:color="auto"/>
        <w:left w:val="none" w:sz="0" w:space="0" w:color="auto"/>
        <w:bottom w:val="none" w:sz="0" w:space="0" w:color="auto"/>
        <w:right w:val="none" w:sz="0" w:space="0" w:color="auto"/>
      </w:divBdr>
      <w:divsChild>
        <w:div w:id="1424451097">
          <w:marLeft w:val="0"/>
          <w:marRight w:val="0"/>
          <w:marTop w:val="100"/>
          <w:marBottom w:val="100"/>
          <w:divBdr>
            <w:top w:val="none" w:sz="0" w:space="0" w:color="auto"/>
            <w:left w:val="none" w:sz="0" w:space="0" w:color="auto"/>
            <w:bottom w:val="none" w:sz="0" w:space="0" w:color="auto"/>
            <w:right w:val="none" w:sz="0" w:space="0" w:color="auto"/>
          </w:divBdr>
          <w:divsChild>
            <w:div w:id="1148014049">
              <w:marLeft w:val="0"/>
              <w:marRight w:val="0"/>
              <w:marTop w:val="0"/>
              <w:marBottom w:val="0"/>
              <w:divBdr>
                <w:top w:val="single" w:sz="4" w:space="0" w:color="3162A6"/>
                <w:left w:val="single" w:sz="2" w:space="0" w:color="auto"/>
                <w:bottom w:val="single" w:sz="4" w:space="0" w:color="C1C1C1"/>
                <w:right w:val="single" w:sz="2" w:space="0" w:color="auto"/>
              </w:divBdr>
              <w:divsChild>
                <w:div w:id="948198702">
                  <w:marLeft w:val="0"/>
                  <w:marRight w:val="0"/>
                  <w:marTop w:val="0"/>
                  <w:marBottom w:val="0"/>
                  <w:divBdr>
                    <w:top w:val="none" w:sz="0" w:space="0" w:color="auto"/>
                    <w:left w:val="none" w:sz="0" w:space="0" w:color="auto"/>
                    <w:bottom w:val="none" w:sz="0" w:space="0" w:color="auto"/>
                    <w:right w:val="none" w:sz="0" w:space="0" w:color="auto"/>
                  </w:divBdr>
                  <w:divsChild>
                    <w:div w:id="1759593088">
                      <w:marLeft w:val="0"/>
                      <w:marRight w:val="0"/>
                      <w:marTop w:val="0"/>
                      <w:marBottom w:val="0"/>
                      <w:divBdr>
                        <w:top w:val="none" w:sz="0" w:space="0" w:color="auto"/>
                        <w:left w:val="none" w:sz="0" w:space="0" w:color="auto"/>
                        <w:bottom w:val="none" w:sz="0" w:space="0" w:color="auto"/>
                        <w:right w:val="none" w:sz="0" w:space="0" w:color="auto"/>
                      </w:divBdr>
                      <w:divsChild>
                        <w:div w:id="1631208255">
                          <w:marLeft w:val="0"/>
                          <w:marRight w:val="0"/>
                          <w:marTop w:val="0"/>
                          <w:marBottom w:val="0"/>
                          <w:divBdr>
                            <w:top w:val="none" w:sz="0" w:space="0" w:color="auto"/>
                            <w:left w:val="none" w:sz="0" w:space="0" w:color="auto"/>
                            <w:bottom w:val="none" w:sz="0" w:space="0" w:color="auto"/>
                            <w:right w:val="none" w:sz="0" w:space="0" w:color="auto"/>
                          </w:divBdr>
                          <w:divsChild>
                            <w:div w:id="127647516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80098180">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2046245527">
      <w:bodyDiv w:val="1"/>
      <w:marLeft w:val="0"/>
      <w:marRight w:val="0"/>
      <w:marTop w:val="0"/>
      <w:marBottom w:val="0"/>
      <w:divBdr>
        <w:top w:val="none" w:sz="0" w:space="0" w:color="auto"/>
        <w:left w:val="none" w:sz="0" w:space="0" w:color="auto"/>
        <w:bottom w:val="none" w:sz="0" w:space="0" w:color="auto"/>
        <w:right w:val="none" w:sz="0" w:space="0" w:color="auto"/>
      </w:divBdr>
    </w:div>
    <w:div w:id="20611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DCE0-1C2C-4BC8-9F2C-42FC4D51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CANNINGTON PARISH COUNCIL</vt:lpstr>
    </vt:vector>
  </TitlesOfParts>
  <Company>Cannington Parish Council</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CANNINGTON PARISH COUNCIL</dc:title>
  <dc:creator>David Ayres</dc:creator>
  <cp:lastModifiedBy>cannington parish council Clerk</cp:lastModifiedBy>
  <cp:revision>227</cp:revision>
  <cp:lastPrinted>2025-09-04T13:59:00Z</cp:lastPrinted>
  <dcterms:created xsi:type="dcterms:W3CDTF">2025-08-20T10:17:00Z</dcterms:created>
  <dcterms:modified xsi:type="dcterms:W3CDTF">2025-09-04T13:59:00Z</dcterms:modified>
</cp:coreProperties>
</file>