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0515" w14:textId="01146E7C" w:rsidR="000221A8" w:rsidRPr="00FC3B8B" w:rsidRDefault="00865727" w:rsidP="000C25B9">
      <w:r>
        <w:rPr>
          <w:noProof/>
        </w:rPr>
        <w:drawing>
          <wp:anchor distT="0" distB="0" distL="114300" distR="114300" simplePos="0" relativeHeight="251656704" behindDoc="0" locked="1" layoutInCell="1" allowOverlap="1" wp14:anchorId="78A505E3" wp14:editId="68C4C742">
            <wp:simplePos x="0" y="0"/>
            <wp:positionH relativeFrom="margin">
              <wp:align>left</wp:align>
            </wp:positionH>
            <wp:positionV relativeFrom="paragraph">
              <wp:posOffset>-4445</wp:posOffset>
            </wp:positionV>
            <wp:extent cx="906145" cy="1026795"/>
            <wp:effectExtent l="0" t="0" r="8255" b="1905"/>
            <wp:wrapNone/>
            <wp:docPr id="6" name="Picture 6" descr="CANNINGTO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NINGTON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145" cy="10267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1" layoutInCell="1" allowOverlap="1" wp14:anchorId="78A505E4" wp14:editId="674C540D">
                <wp:simplePos x="0" y="0"/>
                <wp:positionH relativeFrom="column">
                  <wp:posOffset>1419225</wp:posOffset>
                </wp:positionH>
                <wp:positionV relativeFrom="paragraph">
                  <wp:posOffset>19050</wp:posOffset>
                </wp:positionV>
                <wp:extent cx="3981450" cy="488950"/>
                <wp:effectExtent l="8890" t="19050" r="38735" b="25400"/>
                <wp:wrapTight wrapText="bothSides">
                  <wp:wrapPolygon edited="0">
                    <wp:start x="21445" y="-982"/>
                    <wp:lineTo x="14073" y="5863"/>
                    <wp:lineTo x="-103" y="9986"/>
                    <wp:lineTo x="-103" y="20029"/>
                    <wp:lineTo x="4465" y="21404"/>
                    <wp:lineTo x="5867" y="23676"/>
                    <wp:lineTo x="6022" y="23676"/>
                    <wp:lineTo x="6594" y="23676"/>
                    <wp:lineTo x="7269" y="23676"/>
                    <wp:lineTo x="14073" y="21404"/>
                    <wp:lineTo x="17239" y="20927"/>
                    <wp:lineTo x="21858" y="16831"/>
                    <wp:lineTo x="21858" y="1290"/>
                    <wp:lineTo x="21755" y="-982"/>
                    <wp:lineTo x="21445" y="-982"/>
                  </wp:wrapPolygon>
                </wp:wrapTight>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81450" cy="488950"/>
                        </a:xfrm>
                        <a:prstGeom prst="rect">
                          <a:avLst/>
                        </a:prstGeom>
                      </wps:spPr>
                      <wps:txbx>
                        <w:txbxContent>
                          <w:p w14:paraId="593D05A2" w14:textId="159574D1" w:rsidR="00865727" w:rsidRDefault="00865727" w:rsidP="00865727">
                            <w:pPr>
                              <w:jc w:val="cente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pPr>
                            <w: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t>Cannington Parish Council</w:t>
                            </w:r>
                          </w:p>
                        </w:txbxContent>
                      </wps:txbx>
                      <wps:bodyPr wrap="square" numCol="1" fromWordArt="1">
                        <a:prstTxWarp prst="textCurveUp">
                          <a:avLst>
                            <a:gd name="adj" fmla="val 45977"/>
                          </a:avLst>
                        </a:prstTxWarp>
                        <a:spAutoFit/>
                      </wps:bodyPr>
                    </wps:wsp>
                  </a:graphicData>
                </a:graphic>
                <wp14:sizeRelH relativeFrom="page">
                  <wp14:pctWidth>0</wp14:pctWidth>
                </wp14:sizeRelH>
                <wp14:sizeRelV relativeFrom="page">
                  <wp14:pctHeight>0</wp14:pctHeight>
                </wp14:sizeRelV>
              </wp:anchor>
            </w:drawing>
          </mc:Choice>
          <mc:Fallback>
            <w:pict>
              <v:shapetype w14:anchorId="78A505E4" id="_x0000_t202" coordsize="21600,21600" o:spt="202" path="m,l,21600r21600,l21600,xe">
                <v:stroke joinstyle="miter"/>
                <v:path gradientshapeok="t" o:connecttype="rect"/>
              </v:shapetype>
              <v:shape id="WordArt 3" o:spid="_x0000_s1026" type="#_x0000_t202" style="position:absolute;margin-left:111.75pt;margin-top:1.5pt;width:313.5pt;height: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" filled="f" stroked="f">
                <o:lock v:ext="edit" shapetype="t"/>
                <v:textbox style="mso-fit-shape-to-text:t">
                  <w:txbxContent>
                    <w:p w14:paraId="593D05A2" w14:textId="159574D1" w:rsidR="00865727" w:rsidRDefault="00865727" w:rsidP="00865727">
                      <w:pPr>
                        <w:jc w:val="cente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pPr>
                      <w: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t>Cannington Parish Council</w:t>
                      </w:r>
                    </w:p>
                  </w:txbxContent>
                </v:textbox>
                <w10:wrap type="tight"/>
                <w10:anchorlock/>
              </v:shape>
            </w:pict>
          </mc:Fallback>
        </mc:AlternateContent>
      </w:r>
    </w:p>
    <w:p w14:paraId="78A50516" w14:textId="77777777" w:rsidR="00C264EB" w:rsidRPr="00FC3B8B" w:rsidRDefault="00C264EB" w:rsidP="00FD138F">
      <w:pPr>
        <w:pStyle w:val="Heading3"/>
      </w:pPr>
    </w:p>
    <w:p w14:paraId="05BEFDC8" w14:textId="03EB2B49" w:rsidR="00151DC0" w:rsidRDefault="00151DC0" w:rsidP="00151DC0"/>
    <w:p w14:paraId="132BE9CE" w14:textId="77777777" w:rsidR="00151DC0" w:rsidRDefault="00151DC0" w:rsidP="00EC2E9B">
      <w:pPr>
        <w:jc w:val="center"/>
      </w:pPr>
    </w:p>
    <w:p w14:paraId="436CCEA5" w14:textId="77777777" w:rsidR="003041AA" w:rsidRDefault="003041AA" w:rsidP="00B3106B"/>
    <w:p w14:paraId="4DFD568B" w14:textId="77777777" w:rsidR="0024470F" w:rsidRDefault="0024470F" w:rsidP="00B3106B">
      <w:pPr>
        <w:jc w:val="center"/>
      </w:pPr>
    </w:p>
    <w:p w14:paraId="36B8C252" w14:textId="26B8B56B" w:rsidR="001477B4" w:rsidRDefault="001477B4" w:rsidP="001477B4">
      <w:pPr>
        <w:jc w:val="center"/>
        <w:rPr>
          <w:b/>
          <w:sz w:val="20"/>
          <w:szCs w:val="20"/>
        </w:rPr>
      </w:pPr>
      <w:r>
        <w:t>Minutes of the meeting of</w:t>
      </w:r>
      <w:r w:rsidRPr="00FC3B8B">
        <w:t xml:space="preserve"> Cannington Parish Council </w:t>
      </w:r>
      <w:r>
        <w:t xml:space="preserve">held </w:t>
      </w:r>
      <w:r w:rsidRPr="00FC3B8B">
        <w:t>at</w:t>
      </w:r>
      <w:r w:rsidRPr="00FC3B8B">
        <w:br/>
      </w:r>
      <w:r w:rsidRPr="006F66F7">
        <w:rPr>
          <w:b/>
          <w:sz w:val="20"/>
          <w:szCs w:val="20"/>
        </w:rPr>
        <w:t>7.00pm</w:t>
      </w:r>
      <w:r w:rsidRPr="006F66F7">
        <w:rPr>
          <w:sz w:val="20"/>
          <w:szCs w:val="20"/>
        </w:rPr>
        <w:t xml:space="preserve"> on </w:t>
      </w:r>
      <w:r>
        <w:rPr>
          <w:b/>
          <w:sz w:val="20"/>
          <w:szCs w:val="20"/>
        </w:rPr>
        <w:t>Tuesday 8</w:t>
      </w:r>
      <w:r w:rsidRPr="009E2D21">
        <w:rPr>
          <w:b/>
          <w:sz w:val="20"/>
          <w:szCs w:val="20"/>
          <w:vertAlign w:val="superscript"/>
        </w:rPr>
        <w:t>th</w:t>
      </w:r>
      <w:r>
        <w:rPr>
          <w:b/>
          <w:sz w:val="20"/>
          <w:szCs w:val="20"/>
        </w:rPr>
        <w:t xml:space="preserve"> April 2025</w:t>
      </w:r>
      <w:r w:rsidRPr="006F66F7">
        <w:rPr>
          <w:b/>
          <w:sz w:val="20"/>
          <w:szCs w:val="20"/>
        </w:rPr>
        <w:t xml:space="preserve"> </w:t>
      </w:r>
      <w:r w:rsidRPr="006F66F7">
        <w:rPr>
          <w:sz w:val="20"/>
          <w:szCs w:val="20"/>
        </w:rPr>
        <w:t xml:space="preserve">in </w:t>
      </w:r>
      <w:r w:rsidRPr="006F66F7">
        <w:rPr>
          <w:b/>
          <w:sz w:val="20"/>
          <w:szCs w:val="20"/>
        </w:rPr>
        <w:t>Cannington Village Hall</w:t>
      </w:r>
    </w:p>
    <w:p w14:paraId="69038DBE" w14:textId="77777777" w:rsidR="001477B4" w:rsidRPr="00FC3B8B" w:rsidRDefault="001477B4" w:rsidP="001477B4">
      <w:pPr>
        <w:jc w:val="center"/>
        <w:rPr>
          <w:b/>
        </w:rPr>
      </w:pPr>
    </w:p>
    <w:p w14:paraId="48619694" w14:textId="77777777" w:rsidR="001477B4" w:rsidRPr="001C770C" w:rsidRDefault="001477B4" w:rsidP="001477B4">
      <w:pPr>
        <w:ind w:left="1440" w:hanging="1440"/>
        <w:jc w:val="center"/>
        <w:outlineLvl w:val="0"/>
        <w:rPr>
          <w:b/>
          <w:sz w:val="8"/>
          <w:szCs w:val="8"/>
        </w:rPr>
      </w:pPr>
    </w:p>
    <w:p w14:paraId="62DA7C76" w14:textId="77777777" w:rsidR="001477B4" w:rsidRPr="008B5DD6" w:rsidRDefault="001477B4" w:rsidP="001477B4">
      <w:pPr>
        <w:tabs>
          <w:tab w:val="center" w:pos="5072"/>
          <w:tab w:val="left" w:pos="6637"/>
        </w:tabs>
        <w:ind w:left="1440" w:hanging="1440"/>
        <w:jc w:val="center"/>
        <w:outlineLvl w:val="0"/>
        <w:rPr>
          <w:b/>
          <w:color w:val="FF0000"/>
          <w:sz w:val="20"/>
          <w:szCs w:val="20"/>
        </w:rPr>
      </w:pPr>
      <w:r>
        <w:rPr>
          <w:b/>
          <w:sz w:val="20"/>
          <w:szCs w:val="20"/>
        </w:rPr>
        <w:t xml:space="preserve">MINUTES </w:t>
      </w:r>
      <w:r>
        <w:rPr>
          <w:b/>
          <w:color w:val="FF0000"/>
          <w:sz w:val="20"/>
          <w:szCs w:val="20"/>
        </w:rPr>
        <w:t>Draft</w:t>
      </w:r>
    </w:p>
    <w:p w14:paraId="72E5ACC1" w14:textId="77777777" w:rsidR="001477B4" w:rsidRDefault="001477B4" w:rsidP="001477B4">
      <w:pPr>
        <w:tabs>
          <w:tab w:val="center" w:pos="5072"/>
          <w:tab w:val="left" w:pos="6637"/>
        </w:tabs>
        <w:ind w:left="1440" w:hanging="1440"/>
        <w:jc w:val="center"/>
        <w:outlineLvl w:val="0"/>
        <w:rPr>
          <w:b/>
          <w:sz w:val="20"/>
          <w:szCs w:val="20"/>
        </w:rPr>
      </w:pPr>
    </w:p>
    <w:p w14:paraId="70216BE9" w14:textId="77777777" w:rsidR="001477B4" w:rsidRDefault="001477B4" w:rsidP="001477B4">
      <w:pPr>
        <w:rPr>
          <w:b/>
          <w:u w:val="single"/>
        </w:rPr>
      </w:pPr>
      <w:r>
        <w:rPr>
          <w:b/>
          <w:u w:val="single"/>
        </w:rPr>
        <w:t>Present:</w:t>
      </w:r>
    </w:p>
    <w:p w14:paraId="4D35B6F7" w14:textId="29108A63" w:rsidR="001477B4" w:rsidRDefault="001477B4" w:rsidP="001477B4">
      <w:pPr>
        <w:ind w:left="720"/>
        <w:rPr>
          <w:bCs/>
        </w:rPr>
      </w:pPr>
      <w:r w:rsidRPr="00983553">
        <w:rPr>
          <w:b/>
        </w:rPr>
        <w:t>Parish Councillors</w:t>
      </w:r>
      <w:r w:rsidRPr="009251F1">
        <w:rPr>
          <w:b/>
        </w:rPr>
        <w:t>:</w:t>
      </w:r>
      <w:r>
        <w:rPr>
          <w:bCs/>
        </w:rPr>
        <w:t xml:space="preserve"> John Addison, Carole Taylor, Shaun Ryall, Jack Popham (arrived 19.05), Michael Featherstone,</w:t>
      </w:r>
      <w:r w:rsidR="00336F6D">
        <w:rPr>
          <w:bCs/>
        </w:rPr>
        <w:t xml:space="preserve"> Mike Andison, </w:t>
      </w:r>
      <w:r>
        <w:rPr>
          <w:bCs/>
        </w:rPr>
        <w:t xml:space="preserve">David Greenslade and Colin Allen.                                                     </w:t>
      </w:r>
    </w:p>
    <w:p w14:paraId="20B8FC2C" w14:textId="77777777" w:rsidR="001477B4" w:rsidRDefault="001477B4" w:rsidP="001477B4">
      <w:pPr>
        <w:ind w:firstLine="720"/>
        <w:rPr>
          <w:bCs/>
        </w:rPr>
      </w:pPr>
      <w:r w:rsidRPr="009251F1">
        <w:rPr>
          <w:b/>
        </w:rPr>
        <w:t>Chair:</w:t>
      </w:r>
      <w:r>
        <w:rPr>
          <w:bCs/>
        </w:rPr>
        <w:t xml:space="preserve"> Ian Dyer</w:t>
      </w:r>
    </w:p>
    <w:p w14:paraId="73AEE0AC" w14:textId="77777777" w:rsidR="001477B4" w:rsidRPr="006B59D1" w:rsidRDefault="001477B4" w:rsidP="001477B4">
      <w:pPr>
        <w:ind w:firstLine="720"/>
        <w:rPr>
          <w:bCs/>
        </w:rPr>
      </w:pPr>
      <w:r w:rsidRPr="006B59D1">
        <w:rPr>
          <w:b/>
        </w:rPr>
        <w:t>Somerset Councillors:</w:t>
      </w:r>
      <w:r>
        <w:rPr>
          <w:bCs/>
        </w:rPr>
        <w:t xml:space="preserve"> Mike Caswell</w:t>
      </w:r>
    </w:p>
    <w:p w14:paraId="16EE2BA3" w14:textId="77777777" w:rsidR="001477B4" w:rsidRDefault="001477B4" w:rsidP="001477B4">
      <w:pPr>
        <w:ind w:firstLine="720"/>
        <w:rPr>
          <w:bCs/>
        </w:rPr>
      </w:pPr>
      <w:r w:rsidRPr="009251F1">
        <w:rPr>
          <w:b/>
        </w:rPr>
        <w:t>Clerk:</w:t>
      </w:r>
      <w:r>
        <w:rPr>
          <w:bCs/>
        </w:rPr>
        <w:t xml:space="preserve"> Tina Gardener, Rebecca Gaylor (Clerk Designate)</w:t>
      </w:r>
    </w:p>
    <w:p w14:paraId="4A0CB726" w14:textId="68523FD4" w:rsidR="001477B4" w:rsidRDefault="001477B4" w:rsidP="001477B4">
      <w:pPr>
        <w:ind w:firstLine="720"/>
        <w:rPr>
          <w:bCs/>
        </w:rPr>
      </w:pPr>
      <w:r w:rsidRPr="009251F1">
        <w:rPr>
          <w:b/>
        </w:rPr>
        <w:t>Members of the Public:</w:t>
      </w:r>
      <w:r>
        <w:rPr>
          <w:bCs/>
        </w:rPr>
        <w:t xml:space="preserve"> </w:t>
      </w:r>
      <w:r w:rsidR="006745F9">
        <w:rPr>
          <w:bCs/>
        </w:rPr>
        <w:t>10</w:t>
      </w:r>
    </w:p>
    <w:p w14:paraId="7F1F9D6E" w14:textId="77777777" w:rsidR="004C68BF" w:rsidRDefault="004C68BF" w:rsidP="005E2DCB">
      <w:pPr>
        <w:tabs>
          <w:tab w:val="center" w:pos="5072"/>
          <w:tab w:val="left" w:pos="6637"/>
        </w:tabs>
        <w:ind w:left="1440" w:hanging="1440"/>
        <w:outlineLvl w:val="0"/>
        <w:rPr>
          <w:b/>
          <w:u w:val="single"/>
        </w:rPr>
      </w:pPr>
    </w:p>
    <w:p w14:paraId="3D85B955" w14:textId="4E23B983" w:rsidR="006745F9" w:rsidRPr="00CE1CE1" w:rsidRDefault="005E2DCB" w:rsidP="006745F9">
      <w:pPr>
        <w:outlineLvl w:val="0"/>
        <w:rPr>
          <w:b/>
          <w:u w:val="single"/>
        </w:rPr>
      </w:pPr>
      <w:r w:rsidRPr="006745F9">
        <w:rPr>
          <w:b/>
          <w:u w:val="single"/>
        </w:rPr>
        <w:t xml:space="preserve">Public </w:t>
      </w:r>
      <w:r w:rsidRPr="00CE1CE1">
        <w:rPr>
          <w:b/>
          <w:u w:val="single"/>
        </w:rPr>
        <w:t>Session</w:t>
      </w:r>
    </w:p>
    <w:p w14:paraId="54411BEE" w14:textId="27464D3A" w:rsidR="003E73C0" w:rsidRPr="00CE1CE1" w:rsidRDefault="006745F9" w:rsidP="006745F9">
      <w:pPr>
        <w:pStyle w:val="ListParagraph"/>
        <w:numPr>
          <w:ilvl w:val="0"/>
          <w:numId w:val="40"/>
        </w:numPr>
        <w:outlineLvl w:val="0"/>
        <w:rPr>
          <w:bCs/>
          <w:iCs/>
          <w:sz w:val="16"/>
          <w:szCs w:val="16"/>
        </w:rPr>
      </w:pPr>
      <w:r w:rsidRPr="00CE1CE1">
        <w:rPr>
          <w:bCs/>
          <w:iCs/>
          <w:sz w:val="16"/>
          <w:szCs w:val="16"/>
        </w:rPr>
        <w:t xml:space="preserve">A request was made </w:t>
      </w:r>
      <w:r w:rsidR="00D57C65" w:rsidRPr="00CE1CE1">
        <w:rPr>
          <w:bCs/>
          <w:iCs/>
          <w:sz w:val="16"/>
          <w:szCs w:val="16"/>
        </w:rPr>
        <w:t xml:space="preserve">for </w:t>
      </w:r>
      <w:r w:rsidRPr="00CE1CE1">
        <w:rPr>
          <w:bCs/>
          <w:iCs/>
          <w:sz w:val="16"/>
          <w:szCs w:val="16"/>
        </w:rPr>
        <w:t>the council</w:t>
      </w:r>
      <w:r w:rsidR="00D57C65" w:rsidRPr="00CE1CE1">
        <w:rPr>
          <w:bCs/>
          <w:iCs/>
          <w:sz w:val="16"/>
          <w:szCs w:val="16"/>
        </w:rPr>
        <w:t xml:space="preserve"> to consider reducing the frequency of grass cutting around the village to encourage the growth of wildflowers and support local wildlife.</w:t>
      </w:r>
    </w:p>
    <w:p w14:paraId="05579653" w14:textId="3E14F424" w:rsidR="002A724E" w:rsidRPr="00CE1CE1" w:rsidRDefault="002A724E" w:rsidP="006745F9">
      <w:pPr>
        <w:pStyle w:val="ListParagraph"/>
        <w:numPr>
          <w:ilvl w:val="0"/>
          <w:numId w:val="40"/>
        </w:numPr>
        <w:outlineLvl w:val="0"/>
        <w:rPr>
          <w:bCs/>
          <w:iCs/>
          <w:sz w:val="16"/>
          <w:szCs w:val="16"/>
        </w:rPr>
      </w:pPr>
      <w:r w:rsidRPr="00CE1CE1">
        <w:rPr>
          <w:bCs/>
          <w:iCs/>
          <w:sz w:val="16"/>
          <w:szCs w:val="16"/>
        </w:rPr>
        <w:t xml:space="preserve">Reports have been made that there is an issue in regards to speeding through Stradling’s Hill. The </w:t>
      </w:r>
      <w:r w:rsidR="00D57C65" w:rsidRPr="00CE1CE1">
        <w:rPr>
          <w:bCs/>
          <w:iCs/>
          <w:sz w:val="16"/>
          <w:szCs w:val="16"/>
        </w:rPr>
        <w:t xml:space="preserve">public have asked if the council can inquire if this area can </w:t>
      </w:r>
      <w:r w:rsidRPr="00CE1CE1">
        <w:rPr>
          <w:bCs/>
          <w:iCs/>
          <w:sz w:val="16"/>
          <w:szCs w:val="16"/>
        </w:rPr>
        <w:t>be included in the 20mph speed limit</w:t>
      </w:r>
      <w:r w:rsidR="00D57C65" w:rsidRPr="00CE1CE1">
        <w:rPr>
          <w:bCs/>
          <w:iCs/>
          <w:sz w:val="16"/>
          <w:szCs w:val="16"/>
        </w:rPr>
        <w:t xml:space="preserve">, to avoid antisocial behaviour. </w:t>
      </w:r>
    </w:p>
    <w:p w14:paraId="1B8D5AC8" w14:textId="36105C2C" w:rsidR="008130B4" w:rsidRPr="00CE1CE1" w:rsidRDefault="002A724E" w:rsidP="006745F9">
      <w:pPr>
        <w:pStyle w:val="ListParagraph"/>
        <w:numPr>
          <w:ilvl w:val="0"/>
          <w:numId w:val="40"/>
        </w:numPr>
        <w:outlineLvl w:val="0"/>
        <w:rPr>
          <w:bCs/>
          <w:iCs/>
          <w:sz w:val="16"/>
          <w:szCs w:val="16"/>
        </w:rPr>
      </w:pPr>
      <w:r w:rsidRPr="00CE1CE1">
        <w:rPr>
          <w:bCs/>
          <w:iCs/>
          <w:sz w:val="16"/>
          <w:szCs w:val="16"/>
        </w:rPr>
        <w:t xml:space="preserve">The double yellow lines </w:t>
      </w:r>
      <w:r w:rsidR="00CA2E0E" w:rsidRPr="00CE1CE1">
        <w:rPr>
          <w:bCs/>
          <w:iCs/>
          <w:sz w:val="16"/>
          <w:szCs w:val="16"/>
        </w:rPr>
        <w:t>at the entrance corners of Portland Road, where it meets East Street, are significantly faded,</w:t>
      </w:r>
      <w:r w:rsidR="008130B4" w:rsidRPr="00CE1CE1">
        <w:rPr>
          <w:bCs/>
          <w:iCs/>
          <w:sz w:val="16"/>
          <w:szCs w:val="16"/>
        </w:rPr>
        <w:t xml:space="preserve"> this is causin</w:t>
      </w:r>
      <w:r w:rsidR="00CA2E0E" w:rsidRPr="00CE1CE1">
        <w:rPr>
          <w:bCs/>
          <w:iCs/>
          <w:sz w:val="16"/>
          <w:szCs w:val="16"/>
        </w:rPr>
        <w:t xml:space="preserve">g an increase in parking issues. A request has been made to have the double yellow lines reinstated to help insure safe legal parking. </w:t>
      </w:r>
    </w:p>
    <w:p w14:paraId="1BA90E01" w14:textId="1EE3F0B2" w:rsidR="00E25676" w:rsidRPr="00CE1CE1" w:rsidRDefault="009F03BB" w:rsidP="006745F9">
      <w:pPr>
        <w:pStyle w:val="ListParagraph"/>
        <w:numPr>
          <w:ilvl w:val="0"/>
          <w:numId w:val="40"/>
        </w:numPr>
        <w:outlineLvl w:val="0"/>
        <w:rPr>
          <w:bCs/>
          <w:iCs/>
          <w:sz w:val="16"/>
          <w:szCs w:val="16"/>
        </w:rPr>
      </w:pPr>
      <w:r w:rsidRPr="00CE1CE1">
        <w:rPr>
          <w:bCs/>
          <w:iCs/>
          <w:sz w:val="16"/>
          <w:szCs w:val="16"/>
        </w:rPr>
        <w:t xml:space="preserve">Owners of planning application 13/25/00007 have confirmed the existing piping beneath the property will be relocated to align with the network running down to the main road. </w:t>
      </w:r>
      <w:r w:rsidR="009605C2" w:rsidRPr="00CE1CE1">
        <w:rPr>
          <w:bCs/>
          <w:iCs/>
          <w:sz w:val="16"/>
          <w:szCs w:val="16"/>
        </w:rPr>
        <w:t>Additionally,</w:t>
      </w:r>
      <w:r w:rsidRPr="00CE1CE1">
        <w:rPr>
          <w:bCs/>
          <w:iCs/>
          <w:sz w:val="16"/>
          <w:szCs w:val="16"/>
        </w:rPr>
        <w:t xml:space="preserve"> they have stated that no flooding incidents have occurred on the property during their period of residence. </w:t>
      </w:r>
    </w:p>
    <w:p w14:paraId="6A8DDDD3" w14:textId="0FC81E00" w:rsidR="009605C2" w:rsidRPr="00CE1CE1" w:rsidRDefault="009605C2" w:rsidP="006745F9">
      <w:pPr>
        <w:pStyle w:val="ListParagraph"/>
        <w:numPr>
          <w:ilvl w:val="0"/>
          <w:numId w:val="40"/>
        </w:numPr>
        <w:outlineLvl w:val="0"/>
        <w:rPr>
          <w:bCs/>
          <w:iCs/>
          <w:sz w:val="16"/>
          <w:szCs w:val="16"/>
        </w:rPr>
      </w:pPr>
      <w:r w:rsidRPr="00CE1CE1">
        <w:rPr>
          <w:bCs/>
          <w:iCs/>
          <w:sz w:val="16"/>
          <w:szCs w:val="16"/>
        </w:rPr>
        <w:t xml:space="preserve">It has been reported that fly parking </w:t>
      </w:r>
      <w:r w:rsidR="00A74522" w:rsidRPr="00CE1CE1">
        <w:rPr>
          <w:bCs/>
          <w:iCs/>
          <w:sz w:val="16"/>
          <w:szCs w:val="16"/>
        </w:rPr>
        <w:t xml:space="preserve">remains </w:t>
      </w:r>
      <w:r w:rsidRPr="00CE1CE1">
        <w:rPr>
          <w:bCs/>
          <w:iCs/>
          <w:sz w:val="16"/>
          <w:szCs w:val="16"/>
        </w:rPr>
        <w:t>an ongoing issue</w:t>
      </w:r>
      <w:r w:rsidR="00A74522" w:rsidRPr="00CE1CE1">
        <w:rPr>
          <w:bCs/>
          <w:iCs/>
          <w:sz w:val="16"/>
          <w:szCs w:val="16"/>
        </w:rPr>
        <w:t xml:space="preserve"> in the area.</w:t>
      </w:r>
      <w:r w:rsidRPr="00CE1CE1">
        <w:rPr>
          <w:bCs/>
          <w:iCs/>
          <w:sz w:val="16"/>
          <w:szCs w:val="16"/>
        </w:rPr>
        <w:t xml:space="preserve"> </w:t>
      </w:r>
      <w:r w:rsidR="00A74522" w:rsidRPr="00CE1CE1">
        <w:rPr>
          <w:bCs/>
          <w:iCs/>
          <w:sz w:val="16"/>
          <w:szCs w:val="16"/>
        </w:rPr>
        <w:t xml:space="preserve">Parked vehicles </w:t>
      </w:r>
      <w:r w:rsidRPr="00CE1CE1">
        <w:rPr>
          <w:bCs/>
          <w:iCs/>
          <w:sz w:val="16"/>
          <w:szCs w:val="16"/>
        </w:rPr>
        <w:t xml:space="preserve">have been found </w:t>
      </w:r>
      <w:r w:rsidR="00A74522" w:rsidRPr="00CE1CE1">
        <w:rPr>
          <w:bCs/>
          <w:iCs/>
          <w:sz w:val="16"/>
          <w:szCs w:val="16"/>
        </w:rPr>
        <w:t xml:space="preserve">parked </w:t>
      </w:r>
      <w:r w:rsidR="00892B77" w:rsidRPr="00CE1CE1">
        <w:rPr>
          <w:bCs/>
          <w:iCs/>
          <w:sz w:val="16"/>
          <w:szCs w:val="16"/>
        </w:rPr>
        <w:t xml:space="preserve">in </w:t>
      </w:r>
      <w:r w:rsidRPr="00CE1CE1">
        <w:rPr>
          <w:bCs/>
          <w:iCs/>
          <w:sz w:val="16"/>
          <w:szCs w:val="16"/>
        </w:rPr>
        <w:t>Oak Tree Way</w:t>
      </w:r>
      <w:r w:rsidR="00A74522" w:rsidRPr="00CE1CE1">
        <w:rPr>
          <w:bCs/>
          <w:iCs/>
          <w:sz w:val="16"/>
          <w:szCs w:val="16"/>
        </w:rPr>
        <w:t xml:space="preserve"> as well as Clifford Park</w:t>
      </w:r>
      <w:r w:rsidRPr="00CE1CE1">
        <w:rPr>
          <w:bCs/>
          <w:iCs/>
          <w:sz w:val="16"/>
          <w:szCs w:val="16"/>
        </w:rPr>
        <w:t xml:space="preserve">. </w:t>
      </w:r>
    </w:p>
    <w:p w14:paraId="1F9EAF64" w14:textId="77777777" w:rsidR="005E2DCB" w:rsidRPr="00CE1CE1" w:rsidRDefault="005E2DCB" w:rsidP="005E2DCB">
      <w:pPr>
        <w:outlineLvl w:val="0"/>
        <w:rPr>
          <w:i/>
        </w:rPr>
      </w:pPr>
    </w:p>
    <w:p w14:paraId="25BB5D8E" w14:textId="77777777" w:rsidR="005E2DCB" w:rsidRPr="00CE1CE1" w:rsidRDefault="005E2DCB" w:rsidP="005E2DCB">
      <w:pPr>
        <w:rPr>
          <w:b/>
          <w:u w:val="single"/>
        </w:rPr>
      </w:pPr>
      <w:r w:rsidRPr="00CE1CE1">
        <w:rPr>
          <w:b/>
          <w:u w:val="single"/>
        </w:rPr>
        <w:t>Council Session</w:t>
      </w:r>
    </w:p>
    <w:p w14:paraId="2000DC57" w14:textId="77777777" w:rsidR="005E2DCB" w:rsidRPr="00292F00" w:rsidRDefault="005E2DCB" w:rsidP="005E2DCB">
      <w:pPr>
        <w:rPr>
          <w:b/>
          <w:sz w:val="10"/>
          <w:szCs w:val="10"/>
          <w:u w:val="single"/>
        </w:rPr>
      </w:pPr>
    </w:p>
    <w:p w14:paraId="5C11C195" w14:textId="0E0F2094" w:rsidR="005E2DCB" w:rsidRDefault="005445E9" w:rsidP="005E2DCB">
      <w:pPr>
        <w:rPr>
          <w:b/>
          <w:u w:val="single"/>
        </w:rPr>
      </w:pPr>
      <w:r>
        <w:rPr>
          <w:b/>
        </w:rPr>
        <w:t>02/</w:t>
      </w:r>
      <w:r w:rsidR="003D5662">
        <w:rPr>
          <w:b/>
        </w:rPr>
        <w:t>0</w:t>
      </w:r>
      <w:r w:rsidR="00D45966">
        <w:rPr>
          <w:b/>
        </w:rPr>
        <w:t>4</w:t>
      </w:r>
      <w:r w:rsidR="005E2DCB">
        <w:rPr>
          <w:b/>
        </w:rPr>
        <w:t>/</w:t>
      </w:r>
      <w:r>
        <w:rPr>
          <w:b/>
        </w:rPr>
        <w:t>25</w:t>
      </w:r>
      <w:r w:rsidR="005E2DCB" w:rsidRPr="00495414">
        <w:rPr>
          <w:b/>
        </w:rPr>
        <w:t xml:space="preserve"> </w:t>
      </w:r>
      <w:r w:rsidR="005E2DCB" w:rsidRPr="00495414">
        <w:rPr>
          <w:b/>
          <w:u w:val="single"/>
        </w:rPr>
        <w:t>Apologies for Absence</w:t>
      </w:r>
    </w:p>
    <w:p w14:paraId="65C77E15" w14:textId="4629D30C" w:rsidR="00B62925" w:rsidRPr="00B62925" w:rsidRDefault="00F01D33" w:rsidP="005E2DCB">
      <w:pPr>
        <w:rPr>
          <w:bCs/>
        </w:rPr>
      </w:pPr>
      <w:r>
        <w:rPr>
          <w:bCs/>
        </w:rPr>
        <w:t xml:space="preserve">Apologies for absence were received from Cllr </w:t>
      </w:r>
      <w:r w:rsidR="00B62925" w:rsidRPr="00B62925">
        <w:rPr>
          <w:bCs/>
        </w:rPr>
        <w:t>Ian Dyer</w:t>
      </w:r>
      <w:r>
        <w:rPr>
          <w:bCs/>
        </w:rPr>
        <w:t>.</w:t>
      </w:r>
    </w:p>
    <w:p w14:paraId="303C5203" w14:textId="77777777" w:rsidR="005E2DCB" w:rsidRPr="00495414" w:rsidRDefault="005E2DCB" w:rsidP="005E2DCB">
      <w:pPr>
        <w:rPr>
          <w:b/>
          <w:u w:val="single"/>
        </w:rPr>
      </w:pPr>
    </w:p>
    <w:p w14:paraId="1523119D" w14:textId="3A9C22B1" w:rsidR="005E2DCB" w:rsidRPr="00495414" w:rsidRDefault="005E2DCB" w:rsidP="005E2DCB">
      <w:pPr>
        <w:ind w:left="1440" w:hanging="1440"/>
        <w:rPr>
          <w:b/>
          <w:u w:val="single"/>
        </w:rPr>
      </w:pPr>
      <w:r>
        <w:rPr>
          <w:b/>
        </w:rPr>
        <w:t>03/</w:t>
      </w:r>
      <w:r w:rsidR="005445E9">
        <w:rPr>
          <w:b/>
        </w:rPr>
        <w:t>0</w:t>
      </w:r>
      <w:r w:rsidR="00D45966">
        <w:rPr>
          <w:b/>
        </w:rPr>
        <w:t>4</w:t>
      </w:r>
      <w:r w:rsidR="005445E9">
        <w:rPr>
          <w:b/>
        </w:rPr>
        <w:t>/25</w:t>
      </w:r>
      <w:r w:rsidRPr="00495414">
        <w:t xml:space="preserve"> </w:t>
      </w:r>
      <w:r w:rsidRPr="00495414">
        <w:rPr>
          <w:b/>
          <w:u w:val="single"/>
        </w:rPr>
        <w:t xml:space="preserve">Minutes of Meeting held on </w:t>
      </w:r>
      <w:r w:rsidR="004C68BF">
        <w:rPr>
          <w:b/>
          <w:u w:val="single"/>
        </w:rPr>
        <w:t>11</w:t>
      </w:r>
      <w:r w:rsidR="003D5662" w:rsidRPr="003D5662">
        <w:rPr>
          <w:b/>
          <w:u w:val="single"/>
          <w:vertAlign w:val="superscript"/>
        </w:rPr>
        <w:t>th</w:t>
      </w:r>
      <w:r w:rsidR="003D5662">
        <w:rPr>
          <w:b/>
          <w:u w:val="single"/>
        </w:rPr>
        <w:t xml:space="preserve"> </w:t>
      </w:r>
      <w:r w:rsidR="00D45966">
        <w:rPr>
          <w:b/>
          <w:u w:val="single"/>
        </w:rPr>
        <w:t>March</w:t>
      </w:r>
      <w:r w:rsidR="003D5662">
        <w:rPr>
          <w:b/>
          <w:u w:val="single"/>
        </w:rPr>
        <w:t xml:space="preserve"> 2025</w:t>
      </w:r>
    </w:p>
    <w:p w14:paraId="7D676350" w14:textId="77777777" w:rsidR="005E2DCB" w:rsidRPr="00495414" w:rsidRDefault="005E2DCB" w:rsidP="005E2DCB">
      <w:pPr>
        <w:ind w:left="1440" w:hanging="1440"/>
        <w:rPr>
          <w:b/>
          <w:u w:val="single"/>
        </w:rPr>
      </w:pPr>
    </w:p>
    <w:p w14:paraId="0259E582" w14:textId="7A05B517" w:rsidR="005E2DCB" w:rsidRDefault="005E2DCB" w:rsidP="005E2DCB">
      <w:pPr>
        <w:rPr>
          <w:bCs/>
        </w:rPr>
      </w:pPr>
      <w:r>
        <w:rPr>
          <w:b/>
        </w:rPr>
        <w:t>04/</w:t>
      </w:r>
      <w:r w:rsidR="005445E9">
        <w:rPr>
          <w:b/>
        </w:rPr>
        <w:t>0</w:t>
      </w:r>
      <w:r w:rsidR="00D45966">
        <w:rPr>
          <w:b/>
        </w:rPr>
        <w:t>4</w:t>
      </w:r>
      <w:r w:rsidR="005445E9">
        <w:rPr>
          <w:b/>
        </w:rPr>
        <w:t>/25</w:t>
      </w:r>
      <w:r>
        <w:rPr>
          <w:b/>
        </w:rPr>
        <w:t xml:space="preserve"> </w:t>
      </w:r>
      <w:r w:rsidRPr="00495414">
        <w:rPr>
          <w:b/>
          <w:u w:val="single"/>
        </w:rPr>
        <w:t>Matters Arising</w:t>
      </w:r>
      <w:r>
        <w:rPr>
          <w:b/>
          <w:u w:val="single"/>
        </w:rPr>
        <w:t xml:space="preserve"> </w:t>
      </w:r>
      <w:r>
        <w:rPr>
          <w:bCs/>
        </w:rPr>
        <w:t>not covered by separate agenda item</w:t>
      </w:r>
    </w:p>
    <w:p w14:paraId="4DC66000" w14:textId="77777777" w:rsidR="005E2DCB" w:rsidRDefault="005E2DCB" w:rsidP="005E2DCB">
      <w:pPr>
        <w:rPr>
          <w:bCs/>
        </w:rPr>
      </w:pPr>
    </w:p>
    <w:p w14:paraId="46A5BA62" w14:textId="6F2F9D32" w:rsidR="00B8225A" w:rsidRDefault="005445E9" w:rsidP="00E32615">
      <w:pPr>
        <w:rPr>
          <w:b/>
          <w:bCs/>
          <w:u w:val="single"/>
        </w:rPr>
      </w:pPr>
      <w:r>
        <w:rPr>
          <w:b/>
          <w:bCs/>
        </w:rPr>
        <w:t>0</w:t>
      </w:r>
      <w:r w:rsidR="003D5662">
        <w:rPr>
          <w:b/>
          <w:bCs/>
        </w:rPr>
        <w:t>5</w:t>
      </w:r>
      <w:r>
        <w:rPr>
          <w:b/>
          <w:bCs/>
        </w:rPr>
        <w:t>/0</w:t>
      </w:r>
      <w:r w:rsidR="00D45966">
        <w:rPr>
          <w:b/>
          <w:bCs/>
        </w:rPr>
        <w:t>4</w:t>
      </w:r>
      <w:r>
        <w:rPr>
          <w:b/>
          <w:bCs/>
        </w:rPr>
        <w:t>/25</w:t>
      </w:r>
      <w:r w:rsidR="005E2DCB" w:rsidRPr="007E4D46">
        <w:rPr>
          <w:b/>
          <w:bCs/>
        </w:rPr>
        <w:t xml:space="preserve"> </w:t>
      </w:r>
      <w:r w:rsidR="005E2DCB" w:rsidRPr="007E4D46">
        <w:rPr>
          <w:b/>
          <w:bCs/>
          <w:u w:val="single"/>
        </w:rPr>
        <w:t>Planning matters</w:t>
      </w:r>
    </w:p>
    <w:p w14:paraId="34487251" w14:textId="77777777" w:rsidR="00700258" w:rsidRDefault="00700258" w:rsidP="00E32615">
      <w:pPr>
        <w:rPr>
          <w:b/>
          <w:bCs/>
          <w:u w:val="single"/>
        </w:rPr>
      </w:pPr>
    </w:p>
    <w:p w14:paraId="3F3793B6" w14:textId="206829FC" w:rsidR="00700258" w:rsidRPr="000F62D9" w:rsidRDefault="00700258" w:rsidP="00E32615">
      <w:pPr>
        <w:rPr>
          <w:b/>
          <w:bCs/>
        </w:rPr>
      </w:pPr>
      <w:r w:rsidRPr="00700258">
        <w:rPr>
          <w:b/>
          <w:bCs/>
        </w:rPr>
        <w:t>New planning</w:t>
      </w:r>
      <w:r w:rsidR="0096305A" w:rsidRPr="0096305A">
        <w:t xml:space="preserve"> </w:t>
      </w:r>
    </w:p>
    <w:p w14:paraId="7C30A528" w14:textId="2CE60A0B" w:rsidR="00D45966" w:rsidRPr="00C46711" w:rsidRDefault="00D45966" w:rsidP="00C46711">
      <w:pPr>
        <w:pStyle w:val="ListParagraph"/>
        <w:numPr>
          <w:ilvl w:val="0"/>
          <w:numId w:val="24"/>
        </w:numPr>
        <w:rPr>
          <w:b/>
          <w:bCs/>
          <w:sz w:val="16"/>
          <w:szCs w:val="16"/>
        </w:rPr>
      </w:pPr>
      <w:r>
        <w:rPr>
          <w:b/>
          <w:bCs/>
          <w:sz w:val="16"/>
          <w:szCs w:val="16"/>
        </w:rPr>
        <w:t xml:space="preserve">13/25/00007 – </w:t>
      </w:r>
      <w:r>
        <w:rPr>
          <w:sz w:val="16"/>
          <w:szCs w:val="16"/>
        </w:rPr>
        <w:t>Demolition of existing single storey side extension</w:t>
      </w:r>
      <w:r w:rsidR="00695006">
        <w:rPr>
          <w:sz w:val="16"/>
          <w:szCs w:val="16"/>
        </w:rPr>
        <w:t xml:space="preserve"> on 4 Main Road Cannington.</w:t>
      </w:r>
      <w:r>
        <w:rPr>
          <w:sz w:val="16"/>
          <w:szCs w:val="16"/>
        </w:rPr>
        <w:t xml:space="preserve"> </w:t>
      </w:r>
      <w:r w:rsidR="00695006">
        <w:rPr>
          <w:sz w:val="16"/>
          <w:szCs w:val="16"/>
        </w:rPr>
        <w:t>To be followed by the e</w:t>
      </w:r>
      <w:r>
        <w:rPr>
          <w:sz w:val="16"/>
          <w:szCs w:val="16"/>
        </w:rPr>
        <w:t xml:space="preserve">rection of 3 bed detached </w:t>
      </w:r>
      <w:r w:rsidR="00695006">
        <w:rPr>
          <w:sz w:val="16"/>
          <w:szCs w:val="16"/>
        </w:rPr>
        <w:t>self-build</w:t>
      </w:r>
      <w:r>
        <w:rPr>
          <w:sz w:val="16"/>
          <w:szCs w:val="16"/>
        </w:rPr>
        <w:t xml:space="preserve"> dwelling including parking,</w:t>
      </w:r>
      <w:r w:rsidR="00695006">
        <w:rPr>
          <w:sz w:val="16"/>
          <w:szCs w:val="16"/>
        </w:rPr>
        <w:t xml:space="preserve"> </w:t>
      </w:r>
      <w:r>
        <w:rPr>
          <w:sz w:val="16"/>
          <w:szCs w:val="16"/>
        </w:rPr>
        <w:t xml:space="preserve">access landscaping and associated works. </w:t>
      </w:r>
      <w:r w:rsidR="00C46711">
        <w:rPr>
          <w:sz w:val="16"/>
          <w:szCs w:val="16"/>
        </w:rPr>
        <w:t>Cllr Mi</w:t>
      </w:r>
      <w:r w:rsidR="00614557">
        <w:rPr>
          <w:sz w:val="16"/>
          <w:szCs w:val="16"/>
        </w:rPr>
        <w:t xml:space="preserve">chael </w:t>
      </w:r>
      <w:r w:rsidR="00C46711">
        <w:rPr>
          <w:sz w:val="16"/>
          <w:szCs w:val="16"/>
        </w:rPr>
        <w:t>Feather</w:t>
      </w:r>
      <w:r w:rsidR="00614557">
        <w:rPr>
          <w:sz w:val="16"/>
          <w:szCs w:val="16"/>
        </w:rPr>
        <w:t>stone</w:t>
      </w:r>
      <w:r w:rsidR="00C46711">
        <w:rPr>
          <w:sz w:val="16"/>
          <w:szCs w:val="16"/>
        </w:rPr>
        <w:t xml:space="preserve"> proposed to support this application. This was seconded by Carol Taylor and agreed unanimously. </w:t>
      </w:r>
    </w:p>
    <w:p w14:paraId="5C208DCA" w14:textId="77777777" w:rsidR="00090A33" w:rsidRDefault="00090A33" w:rsidP="004C68BF">
      <w:pPr>
        <w:rPr>
          <w:b/>
          <w:bCs/>
        </w:rPr>
      </w:pPr>
    </w:p>
    <w:p w14:paraId="19E98788" w14:textId="186E5787" w:rsidR="004C68BF" w:rsidRDefault="004C68BF" w:rsidP="004C68BF">
      <w:r>
        <w:rPr>
          <w:b/>
          <w:bCs/>
        </w:rPr>
        <w:t>Planning decided</w:t>
      </w:r>
    </w:p>
    <w:p w14:paraId="2D4F653F" w14:textId="2129AB87" w:rsidR="00695006" w:rsidRPr="00695006" w:rsidRDefault="00695006" w:rsidP="00023CFC">
      <w:pPr>
        <w:pStyle w:val="ListParagraph"/>
        <w:numPr>
          <w:ilvl w:val="0"/>
          <w:numId w:val="36"/>
        </w:numPr>
        <w:rPr>
          <w:sz w:val="16"/>
          <w:szCs w:val="16"/>
        </w:rPr>
      </w:pPr>
      <w:r w:rsidRPr="00695006">
        <w:rPr>
          <w:b/>
          <w:bCs/>
          <w:sz w:val="16"/>
          <w:szCs w:val="16"/>
        </w:rPr>
        <w:t>13/25/00002</w:t>
      </w:r>
      <w:r w:rsidRPr="00695006">
        <w:rPr>
          <w:sz w:val="16"/>
          <w:szCs w:val="16"/>
        </w:rPr>
        <w:t xml:space="preserve"> – Erection of a wooden workshop adjacent to the house on a pre-existing concrete pad at Saddleback Barn, Blackmore Lane. </w:t>
      </w:r>
      <w:r>
        <w:rPr>
          <w:b/>
          <w:bCs/>
          <w:sz w:val="16"/>
          <w:szCs w:val="16"/>
        </w:rPr>
        <w:t xml:space="preserve">Permission Granted </w:t>
      </w:r>
    </w:p>
    <w:p w14:paraId="6CEB17DB" w14:textId="25F35F70" w:rsidR="00695006" w:rsidRPr="00695006" w:rsidRDefault="00695006" w:rsidP="00695006">
      <w:pPr>
        <w:pStyle w:val="ListParagraph"/>
        <w:numPr>
          <w:ilvl w:val="0"/>
          <w:numId w:val="36"/>
        </w:numPr>
        <w:rPr>
          <w:sz w:val="16"/>
          <w:szCs w:val="16"/>
        </w:rPr>
      </w:pPr>
      <w:r w:rsidRPr="000F62D9">
        <w:rPr>
          <w:b/>
          <w:bCs/>
          <w:sz w:val="16"/>
          <w:szCs w:val="16"/>
        </w:rPr>
        <w:t>13/25/0000</w:t>
      </w:r>
      <w:r>
        <w:rPr>
          <w:b/>
          <w:bCs/>
          <w:sz w:val="16"/>
          <w:szCs w:val="16"/>
        </w:rPr>
        <w:t>5</w:t>
      </w:r>
      <w:r w:rsidRPr="000F62D9">
        <w:rPr>
          <w:sz w:val="16"/>
          <w:szCs w:val="16"/>
        </w:rPr>
        <w:t xml:space="preserve"> – </w:t>
      </w:r>
      <w:r>
        <w:rPr>
          <w:sz w:val="16"/>
          <w:szCs w:val="16"/>
        </w:rPr>
        <w:t xml:space="preserve">Erection of a replacement porch at 15 Lonsdale Road. </w:t>
      </w:r>
      <w:r w:rsidRPr="00695006">
        <w:rPr>
          <w:b/>
          <w:bCs/>
          <w:sz w:val="16"/>
          <w:szCs w:val="16"/>
        </w:rPr>
        <w:t>Permission Granted</w:t>
      </w:r>
    </w:p>
    <w:p w14:paraId="7CA82496" w14:textId="77777777" w:rsidR="000D7164" w:rsidRPr="000F62D9" w:rsidRDefault="000D7164" w:rsidP="000F62D9">
      <w:pPr>
        <w:rPr>
          <w:bCs/>
        </w:rPr>
      </w:pPr>
    </w:p>
    <w:p w14:paraId="6E7AE56B" w14:textId="1868B1C7" w:rsidR="00BE1CEB" w:rsidRPr="000F62D9" w:rsidRDefault="005445E9" w:rsidP="00BE1CEB">
      <w:pPr>
        <w:tabs>
          <w:tab w:val="left" w:pos="2265"/>
        </w:tabs>
        <w:rPr>
          <w:b/>
          <w:u w:val="single"/>
        </w:rPr>
      </w:pPr>
      <w:r w:rsidRPr="000F62D9">
        <w:rPr>
          <w:b/>
        </w:rPr>
        <w:t>0</w:t>
      </w:r>
      <w:r w:rsidR="003D5662" w:rsidRPr="000F62D9">
        <w:rPr>
          <w:b/>
        </w:rPr>
        <w:t>6</w:t>
      </w:r>
      <w:r w:rsidRPr="000F62D9">
        <w:rPr>
          <w:b/>
        </w:rPr>
        <w:t>/0</w:t>
      </w:r>
      <w:r w:rsidR="00A22F71">
        <w:rPr>
          <w:b/>
        </w:rPr>
        <w:t>4</w:t>
      </w:r>
      <w:r w:rsidRPr="000F62D9">
        <w:rPr>
          <w:b/>
        </w:rPr>
        <w:t>/25</w:t>
      </w:r>
      <w:r w:rsidR="00BE1CEB" w:rsidRPr="000F62D9">
        <w:rPr>
          <w:b/>
        </w:rPr>
        <w:t xml:space="preserve"> </w:t>
      </w:r>
      <w:r w:rsidR="00BE1CEB" w:rsidRPr="000F62D9">
        <w:rPr>
          <w:b/>
          <w:u w:val="single"/>
        </w:rPr>
        <w:t>Reports (as applicable)</w:t>
      </w:r>
    </w:p>
    <w:p w14:paraId="341D6CA7" w14:textId="6E57F69D" w:rsidR="009E03E6" w:rsidRPr="009E03E6" w:rsidRDefault="00BE1CEB" w:rsidP="009E03E6">
      <w:pPr>
        <w:pStyle w:val="ListParagraph"/>
        <w:numPr>
          <w:ilvl w:val="0"/>
          <w:numId w:val="5"/>
        </w:numPr>
        <w:tabs>
          <w:tab w:val="left" w:pos="2265"/>
        </w:tabs>
        <w:rPr>
          <w:bCs/>
          <w:sz w:val="16"/>
          <w:szCs w:val="16"/>
        </w:rPr>
      </w:pPr>
      <w:r w:rsidRPr="002372E3">
        <w:rPr>
          <w:sz w:val="16"/>
          <w:szCs w:val="16"/>
        </w:rPr>
        <w:t>Highways and Parking Issues</w:t>
      </w:r>
    </w:p>
    <w:p w14:paraId="00EDC8AB" w14:textId="6A63D969" w:rsidR="009E03E6" w:rsidRDefault="00257ACC" w:rsidP="00A22F71">
      <w:pPr>
        <w:pStyle w:val="ListParagraph"/>
        <w:numPr>
          <w:ilvl w:val="0"/>
          <w:numId w:val="29"/>
        </w:numPr>
        <w:tabs>
          <w:tab w:val="left" w:pos="2265"/>
        </w:tabs>
        <w:rPr>
          <w:bCs/>
          <w:sz w:val="16"/>
          <w:szCs w:val="16"/>
        </w:rPr>
      </w:pPr>
      <w:r>
        <w:rPr>
          <w:bCs/>
          <w:sz w:val="16"/>
          <w:szCs w:val="16"/>
        </w:rPr>
        <w:t>20 mph speed limit</w:t>
      </w:r>
      <w:r w:rsidR="00593CE3">
        <w:rPr>
          <w:bCs/>
          <w:sz w:val="16"/>
          <w:szCs w:val="16"/>
        </w:rPr>
        <w:t xml:space="preserve">- </w:t>
      </w:r>
      <w:r w:rsidR="001A03DE">
        <w:rPr>
          <w:bCs/>
          <w:sz w:val="16"/>
          <w:szCs w:val="16"/>
        </w:rPr>
        <w:t xml:space="preserve">It has been confirmed that in regards to Clifford Park there were difficulties attaching the signs to telegraph poles. In replacement of this traffic management will be installed roundels instead. In respect of Grange Meadows, this was not on the original scope of the scheme and cannot be included now as the legal order has been sealed. </w:t>
      </w:r>
    </w:p>
    <w:p w14:paraId="26F60EA7" w14:textId="697A2C3B" w:rsidR="00A22F71" w:rsidRPr="00A22F71" w:rsidRDefault="00A22F71" w:rsidP="00A22F71">
      <w:pPr>
        <w:pStyle w:val="ListParagraph"/>
        <w:numPr>
          <w:ilvl w:val="0"/>
          <w:numId w:val="29"/>
        </w:numPr>
        <w:tabs>
          <w:tab w:val="left" w:pos="2265"/>
        </w:tabs>
        <w:rPr>
          <w:bCs/>
          <w:sz w:val="16"/>
          <w:szCs w:val="16"/>
        </w:rPr>
      </w:pPr>
      <w:r>
        <w:rPr>
          <w:bCs/>
          <w:sz w:val="16"/>
          <w:szCs w:val="16"/>
        </w:rPr>
        <w:t>Fly Parking</w:t>
      </w:r>
      <w:r w:rsidR="001E5597">
        <w:rPr>
          <w:bCs/>
          <w:sz w:val="16"/>
          <w:szCs w:val="16"/>
        </w:rPr>
        <w:t>- There has been</w:t>
      </w:r>
      <w:r w:rsidR="000641B8">
        <w:rPr>
          <w:bCs/>
          <w:sz w:val="16"/>
          <w:szCs w:val="16"/>
        </w:rPr>
        <w:t xml:space="preserve"> fly parking reports showing an increase of offenders parking on Oak Tree Way and to the left of Teals Acre.</w:t>
      </w:r>
      <w:r w:rsidR="00A31324">
        <w:rPr>
          <w:bCs/>
          <w:sz w:val="16"/>
          <w:szCs w:val="16"/>
        </w:rPr>
        <w:t xml:space="preserve"> HPC have advised that multiple reports within a week can be considered as a single offense. </w:t>
      </w:r>
      <w:r w:rsidR="000641B8">
        <w:rPr>
          <w:bCs/>
          <w:sz w:val="16"/>
          <w:szCs w:val="16"/>
        </w:rPr>
        <w:t xml:space="preserve"> </w:t>
      </w:r>
    </w:p>
    <w:p w14:paraId="1899D4FA" w14:textId="7336F0F0" w:rsidR="00BE1CEB" w:rsidRPr="002372E3" w:rsidRDefault="000D7164" w:rsidP="002F10F5">
      <w:pPr>
        <w:pStyle w:val="ListParagraph"/>
        <w:numPr>
          <w:ilvl w:val="0"/>
          <w:numId w:val="5"/>
        </w:numPr>
        <w:tabs>
          <w:tab w:val="left" w:pos="2265"/>
        </w:tabs>
        <w:rPr>
          <w:bCs/>
          <w:sz w:val="16"/>
          <w:szCs w:val="16"/>
        </w:rPr>
      </w:pPr>
      <w:r>
        <w:rPr>
          <w:sz w:val="16"/>
          <w:szCs w:val="16"/>
        </w:rPr>
        <w:t>Speed Indicator Device</w:t>
      </w:r>
      <w:r w:rsidR="00CF4D91">
        <w:rPr>
          <w:sz w:val="16"/>
          <w:szCs w:val="16"/>
        </w:rPr>
        <w:t xml:space="preserve">- Reports from the speed indicator device are showing that 60% of drivers coming into the village and past the high street stick to the 20mph speed limit. However Maximum speeds are showing at 69mph. Further checks will be needed to receive a wider scope </w:t>
      </w:r>
      <w:r w:rsidR="00A1417A">
        <w:rPr>
          <w:sz w:val="16"/>
          <w:szCs w:val="16"/>
        </w:rPr>
        <w:t>and more accurate results.</w:t>
      </w:r>
    </w:p>
    <w:p w14:paraId="5E896846" w14:textId="3CCA8A79" w:rsidR="00850A10" w:rsidRDefault="000D7164" w:rsidP="002F10F5">
      <w:pPr>
        <w:pStyle w:val="ListParagraph"/>
        <w:numPr>
          <w:ilvl w:val="0"/>
          <w:numId w:val="5"/>
        </w:numPr>
        <w:tabs>
          <w:tab w:val="left" w:pos="709"/>
        </w:tabs>
        <w:rPr>
          <w:sz w:val="16"/>
          <w:szCs w:val="16"/>
        </w:rPr>
      </w:pPr>
      <w:r>
        <w:rPr>
          <w:sz w:val="16"/>
          <w:szCs w:val="16"/>
        </w:rPr>
        <w:t>Defibrillato</w:t>
      </w:r>
      <w:r w:rsidR="00AD0F2F">
        <w:rPr>
          <w:sz w:val="16"/>
          <w:szCs w:val="16"/>
        </w:rPr>
        <w:t>rs</w:t>
      </w:r>
    </w:p>
    <w:p w14:paraId="0643C972" w14:textId="5D3B454B" w:rsidR="000072B9" w:rsidRDefault="000D7164" w:rsidP="002F10F5">
      <w:pPr>
        <w:pStyle w:val="ListParagraph"/>
        <w:numPr>
          <w:ilvl w:val="0"/>
          <w:numId w:val="5"/>
        </w:numPr>
        <w:tabs>
          <w:tab w:val="left" w:pos="709"/>
        </w:tabs>
        <w:rPr>
          <w:sz w:val="16"/>
          <w:szCs w:val="16"/>
        </w:rPr>
      </w:pPr>
      <w:r>
        <w:rPr>
          <w:sz w:val="16"/>
          <w:szCs w:val="16"/>
        </w:rPr>
        <w:t>Village Maintenance</w:t>
      </w:r>
    </w:p>
    <w:p w14:paraId="0D04CE6E" w14:textId="0ADC8DBD" w:rsidR="000A055B" w:rsidRPr="00A22F71" w:rsidRDefault="005E60D6" w:rsidP="00A22F71">
      <w:pPr>
        <w:pStyle w:val="ListParagraph"/>
        <w:numPr>
          <w:ilvl w:val="0"/>
          <w:numId w:val="9"/>
        </w:numPr>
        <w:tabs>
          <w:tab w:val="left" w:pos="709"/>
        </w:tabs>
        <w:rPr>
          <w:sz w:val="16"/>
          <w:szCs w:val="16"/>
        </w:rPr>
      </w:pPr>
      <w:r>
        <w:rPr>
          <w:sz w:val="16"/>
          <w:szCs w:val="16"/>
        </w:rPr>
        <w:t>Community payback</w:t>
      </w:r>
      <w:r w:rsidR="006A7E17">
        <w:rPr>
          <w:sz w:val="16"/>
          <w:szCs w:val="16"/>
        </w:rPr>
        <w:t xml:space="preserve">-West roundabout hedges have been planted and fences </w:t>
      </w:r>
      <w:r w:rsidR="006C08BC">
        <w:rPr>
          <w:sz w:val="16"/>
          <w:szCs w:val="16"/>
        </w:rPr>
        <w:t xml:space="preserve">have been propped up. </w:t>
      </w:r>
    </w:p>
    <w:p w14:paraId="2136B451" w14:textId="7A48B87D" w:rsidR="00AE4DEC" w:rsidRDefault="00AE4DEC" w:rsidP="002F10F5">
      <w:pPr>
        <w:pStyle w:val="ListParagraph"/>
        <w:numPr>
          <w:ilvl w:val="0"/>
          <w:numId w:val="9"/>
        </w:numPr>
        <w:tabs>
          <w:tab w:val="left" w:pos="709"/>
        </w:tabs>
        <w:rPr>
          <w:sz w:val="16"/>
          <w:szCs w:val="16"/>
        </w:rPr>
      </w:pPr>
      <w:r>
        <w:rPr>
          <w:sz w:val="16"/>
          <w:szCs w:val="16"/>
        </w:rPr>
        <w:t xml:space="preserve">Parking posts </w:t>
      </w:r>
      <w:r w:rsidR="00403EE7">
        <w:rPr>
          <w:sz w:val="16"/>
          <w:szCs w:val="16"/>
        </w:rPr>
        <w:t>–</w:t>
      </w:r>
      <w:r>
        <w:rPr>
          <w:sz w:val="16"/>
          <w:szCs w:val="16"/>
        </w:rPr>
        <w:t xml:space="preserve"> Southbrook</w:t>
      </w:r>
      <w:r w:rsidR="006C08BC">
        <w:rPr>
          <w:sz w:val="16"/>
          <w:szCs w:val="16"/>
        </w:rPr>
        <w:t xml:space="preserve"> are still awaiting permission. </w:t>
      </w:r>
    </w:p>
    <w:p w14:paraId="084DA7E3" w14:textId="01E78881" w:rsidR="00403EE7" w:rsidRDefault="00403EE7" w:rsidP="002F10F5">
      <w:pPr>
        <w:pStyle w:val="ListParagraph"/>
        <w:numPr>
          <w:ilvl w:val="0"/>
          <w:numId w:val="9"/>
        </w:numPr>
        <w:tabs>
          <w:tab w:val="left" w:pos="709"/>
        </w:tabs>
        <w:rPr>
          <w:sz w:val="16"/>
          <w:szCs w:val="16"/>
        </w:rPr>
      </w:pPr>
      <w:r>
        <w:rPr>
          <w:sz w:val="16"/>
          <w:szCs w:val="16"/>
        </w:rPr>
        <w:t>Graffiti on Brook Street bus shelter</w:t>
      </w:r>
      <w:r w:rsidR="006C08BC">
        <w:rPr>
          <w:sz w:val="16"/>
          <w:szCs w:val="16"/>
        </w:rPr>
        <w:t xml:space="preserve">- Painting has been completed. </w:t>
      </w:r>
    </w:p>
    <w:p w14:paraId="53809F79" w14:textId="31923371" w:rsidR="00C917BC" w:rsidRDefault="0029731A" w:rsidP="002F10F5">
      <w:pPr>
        <w:pStyle w:val="ListParagraph"/>
        <w:numPr>
          <w:ilvl w:val="0"/>
          <w:numId w:val="5"/>
        </w:numPr>
        <w:tabs>
          <w:tab w:val="left" w:pos="709"/>
        </w:tabs>
        <w:rPr>
          <w:sz w:val="16"/>
          <w:szCs w:val="16"/>
        </w:rPr>
      </w:pPr>
      <w:r>
        <w:rPr>
          <w:sz w:val="16"/>
          <w:szCs w:val="16"/>
        </w:rPr>
        <w:t>NHP</w:t>
      </w:r>
    </w:p>
    <w:p w14:paraId="667AADD7" w14:textId="7A7C5291" w:rsidR="00E966CD" w:rsidRDefault="00CE1CE1" w:rsidP="00231A88">
      <w:pPr>
        <w:pStyle w:val="ListParagraph"/>
        <w:numPr>
          <w:ilvl w:val="0"/>
          <w:numId w:val="9"/>
        </w:numPr>
        <w:tabs>
          <w:tab w:val="left" w:pos="709"/>
        </w:tabs>
        <w:rPr>
          <w:sz w:val="16"/>
          <w:szCs w:val="16"/>
        </w:rPr>
      </w:pPr>
      <w:r>
        <w:rPr>
          <w:sz w:val="16"/>
          <w:szCs w:val="16"/>
        </w:rPr>
        <w:t>The r</w:t>
      </w:r>
      <w:r w:rsidR="001C6ECD">
        <w:rPr>
          <w:sz w:val="16"/>
          <w:szCs w:val="16"/>
        </w:rPr>
        <w:t xml:space="preserve">eport </w:t>
      </w:r>
      <w:r>
        <w:rPr>
          <w:sz w:val="16"/>
          <w:szCs w:val="16"/>
        </w:rPr>
        <w:t xml:space="preserve">has been </w:t>
      </w:r>
      <w:r w:rsidR="001C6ECD">
        <w:rPr>
          <w:sz w:val="16"/>
          <w:szCs w:val="16"/>
        </w:rPr>
        <w:t xml:space="preserve">received from </w:t>
      </w:r>
      <w:r>
        <w:rPr>
          <w:sz w:val="16"/>
          <w:szCs w:val="16"/>
        </w:rPr>
        <w:t xml:space="preserve">the </w:t>
      </w:r>
      <w:r w:rsidR="001C6ECD">
        <w:rPr>
          <w:sz w:val="16"/>
          <w:szCs w:val="16"/>
        </w:rPr>
        <w:t>independent examiner</w:t>
      </w:r>
      <w:r w:rsidR="00F81565">
        <w:rPr>
          <w:sz w:val="16"/>
          <w:szCs w:val="16"/>
        </w:rPr>
        <w:t xml:space="preserve">- </w:t>
      </w:r>
      <w:r>
        <w:rPr>
          <w:sz w:val="16"/>
          <w:szCs w:val="16"/>
        </w:rPr>
        <w:t xml:space="preserve">The recommended changes will need to be </w:t>
      </w:r>
      <w:r>
        <w:rPr>
          <w:sz w:val="16"/>
          <w:szCs w:val="16"/>
        </w:rPr>
        <w:lastRenderedPageBreak/>
        <w:t>carried out and the NHP updated and placed on the Council’s website. This will need to be completed at least 4 weeks before the referendum.</w:t>
      </w:r>
    </w:p>
    <w:p w14:paraId="2303D73D" w14:textId="0F9F150E" w:rsidR="001C6ECD" w:rsidRDefault="00A22F71" w:rsidP="00231A88">
      <w:pPr>
        <w:pStyle w:val="ListParagraph"/>
        <w:numPr>
          <w:ilvl w:val="0"/>
          <w:numId w:val="9"/>
        </w:numPr>
        <w:tabs>
          <w:tab w:val="left" w:pos="709"/>
        </w:tabs>
        <w:rPr>
          <w:sz w:val="16"/>
          <w:szCs w:val="16"/>
        </w:rPr>
      </w:pPr>
      <w:r>
        <w:rPr>
          <w:sz w:val="16"/>
          <w:szCs w:val="16"/>
        </w:rPr>
        <w:t xml:space="preserve">Grants </w:t>
      </w:r>
      <w:r w:rsidR="001C6ECD">
        <w:rPr>
          <w:sz w:val="16"/>
          <w:szCs w:val="16"/>
        </w:rPr>
        <w:t>for Landscape Character appraisal</w:t>
      </w:r>
      <w:r w:rsidR="00CE1CE1">
        <w:rPr>
          <w:sz w:val="16"/>
          <w:szCs w:val="16"/>
        </w:rPr>
        <w:t>. These will be applied for after the referendum and the NHP has been made.</w:t>
      </w:r>
    </w:p>
    <w:p w14:paraId="4A36287E" w14:textId="3B9254EC" w:rsidR="00703627" w:rsidRDefault="00703627" w:rsidP="002F10F5">
      <w:pPr>
        <w:pStyle w:val="ListParagraph"/>
        <w:numPr>
          <w:ilvl w:val="0"/>
          <w:numId w:val="5"/>
        </w:numPr>
        <w:tabs>
          <w:tab w:val="left" w:pos="709"/>
        </w:tabs>
        <w:rPr>
          <w:sz w:val="16"/>
          <w:szCs w:val="16"/>
        </w:rPr>
      </w:pPr>
      <w:r>
        <w:rPr>
          <w:sz w:val="16"/>
          <w:szCs w:val="16"/>
        </w:rPr>
        <w:t>Otters Broo</w:t>
      </w:r>
      <w:r w:rsidR="00A1092D">
        <w:rPr>
          <w:sz w:val="16"/>
          <w:szCs w:val="16"/>
        </w:rPr>
        <w:t>k</w:t>
      </w:r>
      <w:r w:rsidR="00E84F19">
        <w:rPr>
          <w:sz w:val="16"/>
          <w:szCs w:val="16"/>
        </w:rPr>
        <w:t xml:space="preserve">- Needs clearing and tidying up. Cllr Jack Popham has offered to clear the brook. </w:t>
      </w:r>
    </w:p>
    <w:p w14:paraId="5D7FCA67" w14:textId="56369A62" w:rsidR="00502E3F" w:rsidRDefault="00502E3F" w:rsidP="002F10F5">
      <w:pPr>
        <w:pStyle w:val="ListParagraph"/>
        <w:numPr>
          <w:ilvl w:val="0"/>
          <w:numId w:val="5"/>
        </w:numPr>
        <w:tabs>
          <w:tab w:val="left" w:pos="709"/>
        </w:tabs>
        <w:rPr>
          <w:sz w:val="16"/>
          <w:szCs w:val="16"/>
        </w:rPr>
      </w:pPr>
      <w:r>
        <w:rPr>
          <w:sz w:val="16"/>
          <w:szCs w:val="16"/>
        </w:rPr>
        <w:t>Play area</w:t>
      </w:r>
    </w:p>
    <w:p w14:paraId="1E6E3DE5" w14:textId="1A51CB87" w:rsidR="006364D8" w:rsidRPr="006364D8" w:rsidRDefault="000F62D9" w:rsidP="006364D8">
      <w:pPr>
        <w:pStyle w:val="ListParagraph"/>
        <w:numPr>
          <w:ilvl w:val="0"/>
          <w:numId w:val="33"/>
        </w:numPr>
        <w:tabs>
          <w:tab w:val="left" w:pos="709"/>
        </w:tabs>
        <w:rPr>
          <w:sz w:val="16"/>
          <w:szCs w:val="16"/>
        </w:rPr>
      </w:pPr>
      <w:r>
        <w:rPr>
          <w:sz w:val="16"/>
          <w:szCs w:val="16"/>
        </w:rPr>
        <w:t>Replacement equipment for damaged tunnel</w:t>
      </w:r>
      <w:r w:rsidR="00E84F19">
        <w:rPr>
          <w:sz w:val="16"/>
          <w:szCs w:val="16"/>
        </w:rPr>
        <w:t xml:space="preserve">- A quote has been received in regards to removing and replacing the tunnel. This </w:t>
      </w:r>
      <w:r w:rsidR="00970E6C">
        <w:rPr>
          <w:sz w:val="16"/>
          <w:szCs w:val="16"/>
        </w:rPr>
        <w:t>came in at a high</w:t>
      </w:r>
      <w:r w:rsidR="006D216C">
        <w:rPr>
          <w:sz w:val="16"/>
          <w:szCs w:val="16"/>
        </w:rPr>
        <w:t xml:space="preserve"> </w:t>
      </w:r>
      <w:r w:rsidR="00970E6C">
        <w:rPr>
          <w:sz w:val="16"/>
          <w:szCs w:val="16"/>
        </w:rPr>
        <w:t xml:space="preserve">cost </w:t>
      </w:r>
      <w:r w:rsidR="005941DB">
        <w:rPr>
          <w:sz w:val="16"/>
          <w:szCs w:val="16"/>
        </w:rPr>
        <w:t>w</w:t>
      </w:r>
      <w:r w:rsidR="00E84F19">
        <w:rPr>
          <w:sz w:val="16"/>
          <w:szCs w:val="16"/>
        </w:rPr>
        <w:t xml:space="preserve">hich has been </w:t>
      </w:r>
      <w:r w:rsidR="001649A6">
        <w:rPr>
          <w:sz w:val="16"/>
          <w:szCs w:val="16"/>
        </w:rPr>
        <w:t>agreed to high. More quotes will be requested in order to lower the cost.</w:t>
      </w:r>
    </w:p>
    <w:p w14:paraId="0C69B28A" w14:textId="4C348882" w:rsidR="000F62D9" w:rsidRDefault="004525F3" w:rsidP="003963D5">
      <w:pPr>
        <w:pStyle w:val="ListParagraph"/>
        <w:numPr>
          <w:ilvl w:val="0"/>
          <w:numId w:val="5"/>
        </w:numPr>
        <w:tabs>
          <w:tab w:val="left" w:pos="709"/>
        </w:tabs>
        <w:rPr>
          <w:sz w:val="16"/>
          <w:szCs w:val="16"/>
        </w:rPr>
      </w:pPr>
      <w:r>
        <w:rPr>
          <w:sz w:val="16"/>
          <w:szCs w:val="16"/>
        </w:rPr>
        <w:t>Seeds Somerset</w:t>
      </w:r>
      <w:r w:rsidR="001649A6">
        <w:rPr>
          <w:sz w:val="16"/>
          <w:szCs w:val="16"/>
        </w:rPr>
        <w:t>-</w:t>
      </w:r>
      <w:r w:rsidR="000372E5">
        <w:rPr>
          <w:sz w:val="16"/>
          <w:szCs w:val="16"/>
        </w:rPr>
        <w:t xml:space="preserve"> The first session was well attended and they will be returning again in May. </w:t>
      </w:r>
    </w:p>
    <w:p w14:paraId="21478570" w14:textId="7B380B65" w:rsidR="004525F3" w:rsidRDefault="00AF3AB8" w:rsidP="003963D5">
      <w:pPr>
        <w:pStyle w:val="ListParagraph"/>
        <w:numPr>
          <w:ilvl w:val="0"/>
          <w:numId w:val="5"/>
        </w:numPr>
        <w:tabs>
          <w:tab w:val="left" w:pos="709"/>
        </w:tabs>
        <w:rPr>
          <w:sz w:val="16"/>
          <w:szCs w:val="16"/>
        </w:rPr>
      </w:pPr>
      <w:r>
        <w:rPr>
          <w:sz w:val="16"/>
          <w:szCs w:val="16"/>
        </w:rPr>
        <w:t>The Dowsborough LCN meeting took place on the 12</w:t>
      </w:r>
      <w:r w:rsidRPr="00AF3AB8">
        <w:rPr>
          <w:sz w:val="16"/>
          <w:szCs w:val="16"/>
          <w:vertAlign w:val="superscript"/>
        </w:rPr>
        <w:t>th</w:t>
      </w:r>
      <w:r>
        <w:rPr>
          <w:sz w:val="16"/>
          <w:szCs w:val="16"/>
        </w:rPr>
        <w:t xml:space="preserve"> March and was attended by Chairman Ian Dyer. </w:t>
      </w:r>
      <w:r w:rsidR="00F0739D">
        <w:rPr>
          <w:sz w:val="16"/>
          <w:szCs w:val="16"/>
        </w:rPr>
        <w:t xml:space="preserve">There was a presentation at the meeting from </w:t>
      </w:r>
      <w:r w:rsidR="0067228A">
        <w:rPr>
          <w:sz w:val="16"/>
          <w:szCs w:val="16"/>
        </w:rPr>
        <w:t>C</w:t>
      </w:r>
      <w:r w:rsidR="00F0739D">
        <w:rPr>
          <w:sz w:val="16"/>
          <w:szCs w:val="16"/>
        </w:rPr>
        <w:t xml:space="preserve">onnecting </w:t>
      </w:r>
      <w:r w:rsidR="0067228A">
        <w:rPr>
          <w:sz w:val="16"/>
          <w:szCs w:val="16"/>
        </w:rPr>
        <w:t>D</w:t>
      </w:r>
      <w:r w:rsidR="00F0739D">
        <w:rPr>
          <w:sz w:val="16"/>
          <w:szCs w:val="16"/>
        </w:rPr>
        <w:t xml:space="preserve">evon and </w:t>
      </w:r>
      <w:r w:rsidR="0067228A">
        <w:rPr>
          <w:sz w:val="16"/>
          <w:szCs w:val="16"/>
        </w:rPr>
        <w:t>S</w:t>
      </w:r>
      <w:r w:rsidR="00F0739D">
        <w:rPr>
          <w:sz w:val="16"/>
          <w:szCs w:val="16"/>
        </w:rPr>
        <w:t xml:space="preserve">omerset. Airband have ceased their contract and are seeking a new company to provide broadband in rural areas. </w:t>
      </w:r>
    </w:p>
    <w:p w14:paraId="5AC9779B" w14:textId="2FF6C12E" w:rsidR="004525F3" w:rsidRDefault="0087575C" w:rsidP="003963D5">
      <w:pPr>
        <w:pStyle w:val="ListParagraph"/>
        <w:numPr>
          <w:ilvl w:val="0"/>
          <w:numId w:val="5"/>
        </w:numPr>
        <w:tabs>
          <w:tab w:val="left" w:pos="709"/>
        </w:tabs>
        <w:rPr>
          <w:sz w:val="16"/>
          <w:szCs w:val="16"/>
        </w:rPr>
      </w:pPr>
      <w:r>
        <w:rPr>
          <w:sz w:val="16"/>
          <w:szCs w:val="16"/>
        </w:rPr>
        <w:t xml:space="preserve">The </w:t>
      </w:r>
      <w:r w:rsidR="004525F3">
        <w:rPr>
          <w:sz w:val="16"/>
          <w:szCs w:val="16"/>
        </w:rPr>
        <w:t>EDF Transport Forum</w:t>
      </w:r>
      <w:r>
        <w:rPr>
          <w:sz w:val="16"/>
          <w:szCs w:val="16"/>
        </w:rPr>
        <w:t xml:space="preserve"> was held on 13</w:t>
      </w:r>
      <w:r w:rsidRPr="0087575C">
        <w:rPr>
          <w:sz w:val="16"/>
          <w:szCs w:val="16"/>
          <w:vertAlign w:val="superscript"/>
        </w:rPr>
        <w:t>th</w:t>
      </w:r>
      <w:r>
        <w:rPr>
          <w:sz w:val="16"/>
          <w:szCs w:val="16"/>
        </w:rPr>
        <w:t xml:space="preserve"> March</w:t>
      </w:r>
      <w:r w:rsidR="001F0248">
        <w:rPr>
          <w:sz w:val="16"/>
          <w:szCs w:val="16"/>
        </w:rPr>
        <w:t xml:space="preserve"> </w:t>
      </w:r>
      <w:r w:rsidR="008B1D50">
        <w:rPr>
          <w:sz w:val="16"/>
          <w:szCs w:val="16"/>
        </w:rPr>
        <w:t xml:space="preserve">and was attended by Cllr John Addison. Items discussed included, </w:t>
      </w:r>
      <w:r>
        <w:rPr>
          <w:sz w:val="16"/>
          <w:szCs w:val="16"/>
        </w:rPr>
        <w:t>90.6% of workers travel by bus, there are 1,104 bus movements per day. 162 have been caught fly parking</w:t>
      </w:r>
      <w:r w:rsidR="008B1D50">
        <w:rPr>
          <w:sz w:val="16"/>
          <w:szCs w:val="16"/>
        </w:rPr>
        <w:t xml:space="preserve"> and 5 people dismissed for flyparking</w:t>
      </w:r>
    </w:p>
    <w:p w14:paraId="4F4A6817" w14:textId="77777777" w:rsidR="003E33D5" w:rsidRPr="003E33D5" w:rsidRDefault="003E33D5" w:rsidP="003E33D5">
      <w:pPr>
        <w:tabs>
          <w:tab w:val="left" w:pos="709"/>
        </w:tabs>
      </w:pPr>
    </w:p>
    <w:p w14:paraId="30988111" w14:textId="5AF0A518" w:rsidR="00D6338E" w:rsidRDefault="005445E9" w:rsidP="00BE1CEB">
      <w:pPr>
        <w:tabs>
          <w:tab w:val="left" w:pos="709"/>
        </w:tabs>
        <w:rPr>
          <w:b/>
          <w:bCs/>
          <w:u w:val="single"/>
        </w:rPr>
      </w:pPr>
      <w:r>
        <w:rPr>
          <w:b/>
          <w:bCs/>
        </w:rPr>
        <w:t>0</w:t>
      </w:r>
      <w:r w:rsidR="003D5662">
        <w:rPr>
          <w:b/>
          <w:bCs/>
        </w:rPr>
        <w:t>7</w:t>
      </w:r>
      <w:r>
        <w:rPr>
          <w:b/>
          <w:bCs/>
        </w:rPr>
        <w:t>/0</w:t>
      </w:r>
      <w:r w:rsidR="004525F3">
        <w:rPr>
          <w:b/>
          <w:bCs/>
        </w:rPr>
        <w:t>4</w:t>
      </w:r>
      <w:r>
        <w:rPr>
          <w:b/>
          <w:bCs/>
        </w:rPr>
        <w:t>/25</w:t>
      </w:r>
      <w:r w:rsidR="00D6338E">
        <w:rPr>
          <w:b/>
          <w:bCs/>
        </w:rPr>
        <w:t xml:space="preserve"> </w:t>
      </w:r>
      <w:r w:rsidR="00D6338E">
        <w:rPr>
          <w:b/>
          <w:bCs/>
          <w:u w:val="single"/>
        </w:rPr>
        <w:t>Capital/CIM fund projects</w:t>
      </w:r>
    </w:p>
    <w:p w14:paraId="7D21F5C4" w14:textId="335240EB" w:rsidR="00BE1CEB" w:rsidRDefault="00D6338E" w:rsidP="00710188">
      <w:pPr>
        <w:pStyle w:val="ListParagraph"/>
        <w:numPr>
          <w:ilvl w:val="0"/>
          <w:numId w:val="4"/>
        </w:numPr>
        <w:tabs>
          <w:tab w:val="left" w:pos="709"/>
        </w:tabs>
        <w:rPr>
          <w:sz w:val="16"/>
          <w:szCs w:val="16"/>
        </w:rPr>
      </w:pPr>
      <w:r>
        <w:rPr>
          <w:sz w:val="16"/>
          <w:szCs w:val="16"/>
        </w:rPr>
        <w:t>Footbridge between Otters Brook and the play are</w:t>
      </w:r>
      <w:r w:rsidR="001B693E">
        <w:rPr>
          <w:sz w:val="16"/>
          <w:szCs w:val="16"/>
        </w:rPr>
        <w:t>a</w:t>
      </w:r>
      <w:r w:rsidR="001E7BFD">
        <w:rPr>
          <w:sz w:val="16"/>
          <w:szCs w:val="16"/>
        </w:rPr>
        <w:t xml:space="preserve"> </w:t>
      </w:r>
    </w:p>
    <w:p w14:paraId="2F83F708" w14:textId="40882CF9" w:rsidR="00286418" w:rsidRDefault="00286418" w:rsidP="000C1BC4">
      <w:pPr>
        <w:pStyle w:val="ListParagraph"/>
        <w:numPr>
          <w:ilvl w:val="0"/>
          <w:numId w:val="4"/>
        </w:numPr>
        <w:tabs>
          <w:tab w:val="left" w:pos="709"/>
        </w:tabs>
        <w:rPr>
          <w:sz w:val="16"/>
          <w:szCs w:val="16"/>
        </w:rPr>
      </w:pPr>
      <w:r>
        <w:rPr>
          <w:sz w:val="16"/>
          <w:szCs w:val="16"/>
        </w:rPr>
        <w:t>Northbrook Garages</w:t>
      </w:r>
      <w:r w:rsidR="00C90590">
        <w:rPr>
          <w:sz w:val="16"/>
          <w:szCs w:val="16"/>
        </w:rPr>
        <w:t xml:space="preserve">- The entrance to the garages </w:t>
      </w:r>
      <w:r w:rsidR="008B1D50">
        <w:rPr>
          <w:sz w:val="16"/>
          <w:szCs w:val="16"/>
        </w:rPr>
        <w:t>is in a poor state of repair and ideally needs resurfacing as soon as possible. Permission will need to be sought from Somerset Council and quotes obtained.</w:t>
      </w:r>
      <w:r w:rsidR="00C90590">
        <w:rPr>
          <w:sz w:val="16"/>
          <w:szCs w:val="16"/>
        </w:rPr>
        <w:t xml:space="preserve"> </w:t>
      </w:r>
    </w:p>
    <w:p w14:paraId="3C70CF07" w14:textId="0924746F" w:rsidR="00A9784D" w:rsidRDefault="00A9784D" w:rsidP="000C1BC4">
      <w:pPr>
        <w:pStyle w:val="ListParagraph"/>
        <w:numPr>
          <w:ilvl w:val="0"/>
          <w:numId w:val="4"/>
        </w:numPr>
        <w:tabs>
          <w:tab w:val="left" w:pos="709"/>
        </w:tabs>
        <w:rPr>
          <w:sz w:val="16"/>
          <w:szCs w:val="16"/>
        </w:rPr>
      </w:pPr>
      <w:r>
        <w:rPr>
          <w:sz w:val="16"/>
          <w:szCs w:val="16"/>
        </w:rPr>
        <w:t>Rodway car park</w:t>
      </w:r>
      <w:r w:rsidR="00C90590">
        <w:rPr>
          <w:sz w:val="16"/>
          <w:szCs w:val="16"/>
        </w:rPr>
        <w:t>- Planning has been submitted in regards to tarmacking</w:t>
      </w:r>
      <w:r w:rsidR="00922F84">
        <w:rPr>
          <w:sz w:val="16"/>
          <w:szCs w:val="16"/>
        </w:rPr>
        <w:t xml:space="preserve"> the area</w:t>
      </w:r>
      <w:r w:rsidR="00C90590">
        <w:rPr>
          <w:sz w:val="16"/>
          <w:szCs w:val="16"/>
        </w:rPr>
        <w:t xml:space="preserve">. </w:t>
      </w:r>
    </w:p>
    <w:p w14:paraId="3BED64F5" w14:textId="77777777" w:rsidR="00F1165B" w:rsidRDefault="00F1165B" w:rsidP="00BE1CEB">
      <w:pPr>
        <w:rPr>
          <w:b/>
        </w:rPr>
      </w:pPr>
    </w:p>
    <w:p w14:paraId="0D46214D" w14:textId="0D03B40A" w:rsidR="00BE1CEB" w:rsidRPr="00495414" w:rsidRDefault="005445E9" w:rsidP="00BE1CEB">
      <w:r>
        <w:rPr>
          <w:b/>
        </w:rPr>
        <w:t>0</w:t>
      </w:r>
      <w:r w:rsidR="003D5662">
        <w:rPr>
          <w:b/>
        </w:rPr>
        <w:t>8</w:t>
      </w:r>
      <w:r>
        <w:rPr>
          <w:b/>
        </w:rPr>
        <w:t>/0</w:t>
      </w:r>
      <w:r w:rsidR="004525F3">
        <w:rPr>
          <w:b/>
        </w:rPr>
        <w:t>4</w:t>
      </w:r>
      <w:r>
        <w:rPr>
          <w:b/>
        </w:rPr>
        <w:t>/25</w:t>
      </w:r>
      <w:r w:rsidR="00BE1CEB">
        <w:rPr>
          <w:b/>
        </w:rPr>
        <w:t xml:space="preserve"> </w:t>
      </w:r>
      <w:r w:rsidR="00BE1CEB" w:rsidRPr="00495414">
        <w:rPr>
          <w:b/>
          <w:u w:val="single"/>
        </w:rPr>
        <w:t>Financial Matters</w:t>
      </w:r>
    </w:p>
    <w:p w14:paraId="56782C36" w14:textId="28083311" w:rsidR="00BE1CEB" w:rsidRPr="00CF22D2" w:rsidRDefault="00BE1CEB" w:rsidP="000C1BC4">
      <w:pPr>
        <w:numPr>
          <w:ilvl w:val="0"/>
          <w:numId w:val="3"/>
        </w:numPr>
        <w:rPr>
          <w:b/>
        </w:rPr>
      </w:pPr>
      <w:r w:rsidRPr="00CF22D2">
        <w:rPr>
          <w:b/>
          <w:bCs/>
        </w:rPr>
        <w:t>Payments</w:t>
      </w:r>
      <w:r>
        <w:t xml:space="preserve"> - </w:t>
      </w:r>
      <w:r w:rsidRPr="00495414">
        <w:t xml:space="preserve">The following </w:t>
      </w:r>
      <w:r w:rsidR="00305704">
        <w:t>wer</w:t>
      </w:r>
      <w:r w:rsidRPr="00495414">
        <w:t>e approved for payment</w:t>
      </w:r>
    </w:p>
    <w:tbl>
      <w:tblPr>
        <w:tblpPr w:leftFromText="180" w:rightFromText="180" w:vertAnchor="text" w:horzAnchor="margin" w:tblpX="102" w:tblpY="124"/>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135"/>
        <w:gridCol w:w="222"/>
        <w:gridCol w:w="4831"/>
        <w:gridCol w:w="992"/>
        <w:gridCol w:w="1407"/>
      </w:tblGrid>
      <w:tr w:rsidR="00BE1CEB" w:rsidRPr="00495414" w14:paraId="66E09CFC" w14:textId="77777777" w:rsidTr="00681D1C">
        <w:trPr>
          <w:trHeight w:val="336"/>
        </w:trPr>
        <w:tc>
          <w:tcPr>
            <w:tcW w:w="3135" w:type="dxa"/>
            <w:tcBorders>
              <w:top w:val="thickThinSmallGap" w:sz="24" w:space="0" w:color="339966"/>
              <w:left w:val="thickThinSmallGap" w:sz="24" w:space="0" w:color="339966"/>
              <w:bottom w:val="single" w:sz="4" w:space="0" w:color="99CC00"/>
              <w:right w:val="dashSmallGap" w:sz="4" w:space="0" w:color="99CC00"/>
            </w:tcBorders>
            <w:shd w:val="clear" w:color="auto" w:fill="CCFF99"/>
            <w:vAlign w:val="center"/>
          </w:tcPr>
          <w:p w14:paraId="5B44F805" w14:textId="46304441" w:rsidR="00BE1CEB" w:rsidRPr="00495414" w:rsidRDefault="00BE1CEB" w:rsidP="003C0E18">
            <w:pPr>
              <w:ind w:right="-44"/>
              <w:jc w:val="center"/>
              <w:rPr>
                <w:b/>
              </w:rPr>
            </w:pPr>
            <w:r w:rsidRPr="00495414">
              <w:rPr>
                <w:b/>
              </w:rPr>
              <w:t>Name of Payee</w:t>
            </w:r>
            <w:r w:rsidR="003C0E18">
              <w:rPr>
                <w:b/>
              </w:rPr>
              <w:t xml:space="preserve">                </w:t>
            </w:r>
          </w:p>
        </w:tc>
        <w:tc>
          <w:tcPr>
            <w:tcW w:w="5053" w:type="dxa"/>
            <w:gridSpan w:val="2"/>
            <w:tcBorders>
              <w:top w:val="thickThinSmallGap" w:sz="24" w:space="0" w:color="339966"/>
              <w:left w:val="dashSmallGap" w:sz="4" w:space="0" w:color="99CC00"/>
              <w:bottom w:val="single" w:sz="4" w:space="0" w:color="99CC00"/>
              <w:right w:val="dashSmallGap" w:sz="4" w:space="0" w:color="99CC00"/>
            </w:tcBorders>
            <w:shd w:val="clear" w:color="auto" w:fill="CCFF99"/>
            <w:vAlign w:val="center"/>
          </w:tcPr>
          <w:p w14:paraId="7FEBC0F0" w14:textId="77777777" w:rsidR="00BE1CEB" w:rsidRPr="00495414" w:rsidRDefault="00BE1CEB" w:rsidP="000850A1">
            <w:pPr>
              <w:jc w:val="center"/>
              <w:rPr>
                <w:b/>
              </w:rPr>
            </w:pPr>
            <w:r w:rsidRPr="00495414">
              <w:rPr>
                <w:b/>
              </w:rPr>
              <w:t>Description of cheque</w:t>
            </w:r>
          </w:p>
        </w:tc>
        <w:tc>
          <w:tcPr>
            <w:tcW w:w="992" w:type="dxa"/>
            <w:tcBorders>
              <w:top w:val="thickThinSmallGap" w:sz="24" w:space="0" w:color="339966"/>
              <w:left w:val="dashSmallGap" w:sz="4" w:space="0" w:color="99CC00"/>
              <w:bottom w:val="single" w:sz="4" w:space="0" w:color="99CC00"/>
              <w:right w:val="dashSmallGap" w:sz="4" w:space="0" w:color="99CC00"/>
            </w:tcBorders>
            <w:shd w:val="clear" w:color="auto" w:fill="CCFF99"/>
            <w:vAlign w:val="center"/>
          </w:tcPr>
          <w:p w14:paraId="1255B153" w14:textId="77777777" w:rsidR="00BE1CEB" w:rsidRPr="00495414" w:rsidRDefault="00BE1CEB" w:rsidP="000850A1">
            <w:pPr>
              <w:jc w:val="center"/>
              <w:rPr>
                <w:b/>
              </w:rPr>
            </w:pPr>
            <w:r w:rsidRPr="00495414">
              <w:rPr>
                <w:b/>
              </w:rPr>
              <w:t xml:space="preserve">Cheque </w:t>
            </w:r>
          </w:p>
        </w:tc>
        <w:tc>
          <w:tcPr>
            <w:tcW w:w="1407" w:type="dxa"/>
            <w:tcBorders>
              <w:top w:val="thickThinSmallGap" w:sz="24" w:space="0" w:color="339966"/>
              <w:left w:val="dashSmallGap" w:sz="4" w:space="0" w:color="99CC00"/>
              <w:bottom w:val="single" w:sz="4" w:space="0" w:color="99CC00"/>
              <w:right w:val="thickThinSmallGap" w:sz="24" w:space="0" w:color="339966"/>
            </w:tcBorders>
            <w:shd w:val="clear" w:color="auto" w:fill="CCFF99"/>
            <w:vAlign w:val="center"/>
          </w:tcPr>
          <w:p w14:paraId="7C80739F" w14:textId="77777777" w:rsidR="00BE1CEB" w:rsidRPr="00495414" w:rsidRDefault="00BE1CEB" w:rsidP="000850A1">
            <w:pPr>
              <w:jc w:val="center"/>
              <w:rPr>
                <w:b/>
              </w:rPr>
            </w:pPr>
            <w:r w:rsidRPr="00495414">
              <w:rPr>
                <w:b/>
              </w:rPr>
              <w:t>Amount</w:t>
            </w:r>
          </w:p>
        </w:tc>
      </w:tr>
      <w:tr w:rsidR="00BE1CEB" w:rsidRPr="00495414" w14:paraId="01527E9A" w14:textId="77777777" w:rsidTr="00681D1C">
        <w:trPr>
          <w:trHeight w:val="223"/>
        </w:trPr>
        <w:tc>
          <w:tcPr>
            <w:tcW w:w="10587" w:type="dxa"/>
            <w:gridSpan w:val="5"/>
            <w:tcBorders>
              <w:top w:val="single" w:sz="4" w:space="0" w:color="99CC00"/>
              <w:left w:val="thickThinSmallGap" w:sz="24" w:space="0" w:color="339966"/>
              <w:bottom w:val="dashSmallGap" w:sz="4" w:space="0" w:color="99CC00"/>
              <w:right w:val="thickThinSmallGap" w:sz="24" w:space="0" w:color="339966"/>
            </w:tcBorders>
            <w:shd w:val="clear" w:color="auto" w:fill="EAEAEA"/>
          </w:tcPr>
          <w:p w14:paraId="51F3640F" w14:textId="77777777" w:rsidR="00BE1CEB" w:rsidRPr="00495414" w:rsidRDefault="00BE1CEB" w:rsidP="000850A1">
            <w:pPr>
              <w:rPr>
                <w:b/>
              </w:rPr>
            </w:pPr>
            <w:r w:rsidRPr="00495414">
              <w:rPr>
                <w:b/>
              </w:rPr>
              <w:t>Additional payments made since the last meeting: -</w:t>
            </w:r>
          </w:p>
        </w:tc>
      </w:tr>
      <w:tr w:rsidR="00BE1CEB" w:rsidRPr="00495414" w14:paraId="6D95232B"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54CF83AE" w14:textId="77777777" w:rsidR="00BE1CEB" w:rsidRPr="0021313D" w:rsidRDefault="00BE1CEB" w:rsidP="000850A1">
            <w:r w:rsidRPr="0021313D">
              <w:t>Cannington Village Hall</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7FB8AB8" w14:textId="6E4CEBBF" w:rsidR="00BE1CEB" w:rsidRPr="0021313D" w:rsidRDefault="00BE1CEB" w:rsidP="000850A1">
            <w:r w:rsidRPr="0021313D">
              <w:t xml:space="preserve">Hire of Parish Community Room (£230.00) </w:t>
            </w:r>
            <w:r w:rsidR="004525F3">
              <w:t>April</w:t>
            </w:r>
            <w:r w:rsidR="003963D5">
              <w:t xml:space="preserve"> </w:t>
            </w:r>
            <w:r w:rsidR="005A01E5">
              <w:t>202</w:t>
            </w:r>
            <w:r w:rsidR="005D100C">
              <w:t>5</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8059859" w14:textId="77777777" w:rsidR="00BE1CEB" w:rsidRPr="0021313D" w:rsidRDefault="00BE1CEB" w:rsidP="000850A1">
            <w:pPr>
              <w:jc w:val="center"/>
            </w:pPr>
            <w:r w:rsidRPr="0021313D">
              <w:t>S/O</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19B27091" w14:textId="77777777" w:rsidR="00BE1CEB" w:rsidRPr="0021313D" w:rsidRDefault="00BE1CEB" w:rsidP="000850A1">
            <w:pPr>
              <w:jc w:val="right"/>
              <w:rPr>
                <w:b/>
              </w:rPr>
            </w:pPr>
            <w:r w:rsidRPr="0021313D">
              <w:rPr>
                <w:b/>
              </w:rPr>
              <w:t>£250.00</w:t>
            </w:r>
          </w:p>
        </w:tc>
      </w:tr>
      <w:tr w:rsidR="00BE1CEB" w:rsidRPr="00495414" w14:paraId="2E1F560C"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D73272E" w14:textId="0DFC32CF" w:rsidR="00BE1CEB" w:rsidRPr="0021313D" w:rsidRDefault="00BE1CEB" w:rsidP="000850A1">
            <w:r w:rsidRPr="0021313D">
              <w:t>Heart</w:t>
            </w:r>
            <w:r w:rsidR="00C67EBD">
              <w:t xml:space="preserve"> </w:t>
            </w:r>
            <w:r w:rsidRPr="0021313D">
              <w:t>Internet</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5B2BB3F" w14:textId="6A5A7250" w:rsidR="00BE1CEB" w:rsidRPr="0021313D" w:rsidRDefault="00BE1CEB" w:rsidP="000850A1">
            <w:r w:rsidRPr="0021313D">
              <w:t xml:space="preserve">Exchange mailbox </w:t>
            </w:r>
            <w:r w:rsidR="004525F3">
              <w:t>April</w:t>
            </w:r>
            <w:r w:rsidR="005D100C">
              <w:t xml:space="preserve"> 2025</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4C627D2" w14:textId="77777777" w:rsidR="00BE1CEB" w:rsidRPr="0021313D" w:rsidRDefault="00BE1CEB" w:rsidP="000850A1">
            <w:pPr>
              <w:jc w:val="center"/>
            </w:pPr>
            <w:r w:rsidRPr="0021313D">
              <w:t>DD</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0F26527" w14:textId="77777777" w:rsidR="00BE1CEB" w:rsidRPr="0021313D" w:rsidRDefault="00BE1CEB" w:rsidP="000850A1">
            <w:pPr>
              <w:jc w:val="right"/>
              <w:rPr>
                <w:b/>
              </w:rPr>
            </w:pPr>
            <w:r w:rsidRPr="0021313D">
              <w:rPr>
                <w:b/>
              </w:rPr>
              <w:t>£12.00</w:t>
            </w:r>
          </w:p>
        </w:tc>
      </w:tr>
      <w:tr w:rsidR="00BE1CEB" w:rsidRPr="00495414" w14:paraId="00D35758"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334CBC7" w14:textId="6C674F02" w:rsidR="00BE1CEB" w:rsidRDefault="00217D31" w:rsidP="000850A1">
            <w:r>
              <w:t>BT</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B7A345D" w14:textId="17E7C418" w:rsidR="00BE1CEB" w:rsidRDefault="00217D31" w:rsidP="000850A1">
            <w:r>
              <w:t>Phone &amp; broadband services</w:t>
            </w:r>
            <w:r w:rsidR="00F96D98">
              <w:t xml:space="preserve"> </w:t>
            </w:r>
            <w:r w:rsidR="004525F3">
              <w:t>April</w:t>
            </w:r>
            <w:r w:rsidR="005D100C">
              <w:t xml:space="preserve"> 2025</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A378790" w14:textId="42D823A1" w:rsidR="00BE1CEB" w:rsidRDefault="00217D31" w:rsidP="000850A1">
            <w:pPr>
              <w:jc w:val="center"/>
            </w:pPr>
            <w:r>
              <w:t>DD</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7F587D7E" w14:textId="6916633D" w:rsidR="00BE1CEB" w:rsidRDefault="000A33AF" w:rsidP="000850A1">
            <w:pPr>
              <w:jc w:val="right"/>
              <w:rPr>
                <w:b/>
              </w:rPr>
            </w:pPr>
            <w:r>
              <w:rPr>
                <w:b/>
              </w:rPr>
              <w:t>£</w:t>
            </w:r>
            <w:r w:rsidR="00C917BC">
              <w:rPr>
                <w:b/>
              </w:rPr>
              <w:t>66.60</w:t>
            </w:r>
          </w:p>
        </w:tc>
      </w:tr>
      <w:tr w:rsidR="003251E7" w:rsidRPr="00495414" w14:paraId="4D69AAB3"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6F1BEA17" w14:textId="3A5CB4AF" w:rsidR="003251E7" w:rsidRDefault="003F4142" w:rsidP="00374394">
            <w:r>
              <w:t>Tina Gardener</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CF05F48" w14:textId="72FA8C34" w:rsidR="003251E7" w:rsidRDefault="003F4142" w:rsidP="00374394">
            <w:r>
              <w:t>Clerk’s salary (</w:t>
            </w:r>
            <w:r w:rsidR="004525F3">
              <w:t>March</w:t>
            </w:r>
            <w:r>
              <w:t>)</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C84086D" w14:textId="5EA59585" w:rsidR="003251E7" w:rsidRDefault="003F4142"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00440B14" w14:textId="7A5A534D" w:rsidR="003251E7" w:rsidRDefault="003F4142" w:rsidP="00374394">
            <w:pPr>
              <w:jc w:val="right"/>
              <w:rPr>
                <w:b/>
              </w:rPr>
            </w:pPr>
            <w:r>
              <w:rPr>
                <w:b/>
              </w:rPr>
              <w:t>£</w:t>
            </w:r>
            <w:r w:rsidR="00C90371">
              <w:rPr>
                <w:b/>
              </w:rPr>
              <w:t>908.62</w:t>
            </w:r>
          </w:p>
        </w:tc>
      </w:tr>
      <w:tr w:rsidR="00D311B6" w:rsidRPr="00495414" w14:paraId="6FCFE1B5"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6E66033E" w14:textId="594A98C2" w:rsidR="00D311B6" w:rsidRDefault="003F4142" w:rsidP="00374394">
            <w:r>
              <w:t>Aly Prowse</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A9754E9" w14:textId="79E74C52" w:rsidR="00D311B6" w:rsidRDefault="003F4142" w:rsidP="00374394">
            <w:r>
              <w:t>Clerk’s salary (</w:t>
            </w:r>
            <w:r w:rsidR="004525F3">
              <w:t>March</w:t>
            </w:r>
            <w:r>
              <w:t>)</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AA1645B" w14:textId="1D136AD1" w:rsidR="00D311B6" w:rsidRDefault="003F4142"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1C93DE9D" w14:textId="0CDBFA93" w:rsidR="00D311B6" w:rsidRDefault="003F4142" w:rsidP="00374394">
            <w:pPr>
              <w:jc w:val="right"/>
              <w:rPr>
                <w:b/>
              </w:rPr>
            </w:pPr>
            <w:r>
              <w:rPr>
                <w:b/>
              </w:rPr>
              <w:t>£</w:t>
            </w:r>
            <w:r w:rsidR="00C90371">
              <w:rPr>
                <w:b/>
              </w:rPr>
              <w:t>469.71</w:t>
            </w:r>
          </w:p>
        </w:tc>
      </w:tr>
      <w:tr w:rsidR="004525F3" w:rsidRPr="00495414" w14:paraId="6CDB276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28450EEA" w14:textId="5FE05EF4" w:rsidR="004525F3" w:rsidRDefault="004525F3" w:rsidP="00374394">
            <w:r>
              <w:t>Rebecca Gaylor</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C5A00B2" w14:textId="53634E95" w:rsidR="004525F3" w:rsidRDefault="004525F3" w:rsidP="00374394">
            <w:r>
              <w:t>Clerk’s salary (March)</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3D996C4" w14:textId="3DD4E149" w:rsidR="004525F3" w:rsidRDefault="00C90371"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D799878" w14:textId="13385E64" w:rsidR="004525F3" w:rsidRDefault="004525F3" w:rsidP="00374394">
            <w:pPr>
              <w:jc w:val="right"/>
              <w:rPr>
                <w:b/>
              </w:rPr>
            </w:pPr>
            <w:r>
              <w:rPr>
                <w:b/>
              </w:rPr>
              <w:t>£</w:t>
            </w:r>
            <w:r w:rsidR="00C90371">
              <w:rPr>
                <w:b/>
              </w:rPr>
              <w:t>1,270.81</w:t>
            </w:r>
          </w:p>
        </w:tc>
      </w:tr>
      <w:tr w:rsidR="00D178F3" w:rsidRPr="00495414" w14:paraId="0489655A"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6E10C659" w14:textId="1B69FF64" w:rsidR="00D178F3" w:rsidRDefault="004525F3" w:rsidP="00374394">
            <w:r>
              <w:t xml:space="preserve">Chew Valley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4963926" w14:textId="5121C0E7" w:rsidR="00D178F3" w:rsidRDefault="004525F3" w:rsidP="00374394">
            <w:r>
              <w:t xml:space="preserve">Hedge Plants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621B212C" w14:textId="50610BBE" w:rsidR="00D178F3" w:rsidRDefault="00D178F3"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5D481EE" w14:textId="6AB60B23" w:rsidR="00D178F3" w:rsidRDefault="003963D5" w:rsidP="00374394">
            <w:pPr>
              <w:jc w:val="right"/>
              <w:rPr>
                <w:b/>
              </w:rPr>
            </w:pPr>
            <w:r>
              <w:rPr>
                <w:b/>
              </w:rPr>
              <w:t>£</w:t>
            </w:r>
            <w:r w:rsidR="004525F3">
              <w:rPr>
                <w:b/>
              </w:rPr>
              <w:t>471.00</w:t>
            </w:r>
          </w:p>
        </w:tc>
      </w:tr>
      <w:tr w:rsidR="00E46BCC" w:rsidRPr="00495414" w14:paraId="228705F6"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DE37C30" w14:textId="69E6D125" w:rsidR="00E46BCC" w:rsidRDefault="004525F3" w:rsidP="00374394">
            <w:r>
              <w:t>James Venton</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B201687" w14:textId="612CB386" w:rsidR="00E46BCC" w:rsidRDefault="005C3DBC" w:rsidP="00374394">
            <w:r>
              <w:t xml:space="preserve"> </w:t>
            </w:r>
            <w:r w:rsidR="004525F3">
              <w:t>Planning application</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90D11C3" w14:textId="7D1D411A" w:rsidR="00E46BCC" w:rsidRDefault="005C3DBC"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556F1BB6" w14:textId="122F2C1B" w:rsidR="00E46BCC" w:rsidRDefault="00B26728" w:rsidP="00596646">
            <w:pPr>
              <w:jc w:val="right"/>
              <w:rPr>
                <w:b/>
              </w:rPr>
            </w:pPr>
            <w:r>
              <w:rPr>
                <w:b/>
              </w:rPr>
              <w:t>£</w:t>
            </w:r>
            <w:r w:rsidR="004525F3">
              <w:rPr>
                <w:b/>
              </w:rPr>
              <w:t>960.00</w:t>
            </w:r>
          </w:p>
        </w:tc>
      </w:tr>
      <w:tr w:rsidR="00D178F3" w:rsidRPr="00495414" w14:paraId="4118F67D"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4F2AD3B" w14:textId="695D27FC" w:rsidR="00D178F3" w:rsidRDefault="004525F3" w:rsidP="00374394">
            <w:r>
              <w:t xml:space="preserve">Lloyds Bank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CEC92F7" w14:textId="0BB27768" w:rsidR="00D178F3" w:rsidRDefault="004525F3" w:rsidP="00374394">
            <w:r>
              <w:t xml:space="preserve">Service charge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ACEE21A" w14:textId="6089D105" w:rsidR="00D178F3" w:rsidRDefault="00D178F3" w:rsidP="00D638ED">
            <w:pPr>
              <w:jc w:val="center"/>
            </w:pP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3DC4C727" w14:textId="7591B7FB" w:rsidR="00D178F3" w:rsidRDefault="004525F3" w:rsidP="00374394">
            <w:pPr>
              <w:jc w:val="right"/>
              <w:rPr>
                <w:b/>
              </w:rPr>
            </w:pPr>
            <w:r>
              <w:rPr>
                <w:b/>
              </w:rPr>
              <w:t>£10.45</w:t>
            </w:r>
          </w:p>
        </w:tc>
      </w:tr>
      <w:tr w:rsidR="00B26728" w:rsidRPr="00495414" w14:paraId="6E403C26"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3F1C87B1" w14:textId="06938F5A" w:rsidR="00B26728" w:rsidRDefault="00C96481" w:rsidP="00374394">
            <w:r>
              <w:t xml:space="preserve">Thomas Paule Library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48E56C2" w14:textId="45957047" w:rsidR="00B26728" w:rsidRDefault="00C96481" w:rsidP="00374394">
            <w:r>
              <w:t xml:space="preserve">Donation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3A338EE" w14:textId="093E3320" w:rsidR="00B26728" w:rsidRDefault="00C96481" w:rsidP="00D638ED">
            <w:pPr>
              <w:jc w:val="center"/>
            </w:pPr>
            <w:r>
              <w:t>3943</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7CBBDE1" w14:textId="4A95F459" w:rsidR="00B26728" w:rsidRDefault="00C96481" w:rsidP="00374394">
            <w:pPr>
              <w:jc w:val="right"/>
              <w:rPr>
                <w:b/>
              </w:rPr>
            </w:pPr>
            <w:r>
              <w:rPr>
                <w:b/>
              </w:rPr>
              <w:t>£100.00</w:t>
            </w:r>
          </w:p>
        </w:tc>
      </w:tr>
      <w:tr w:rsidR="00701F08" w:rsidRPr="00495414" w14:paraId="3709F7E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15BA4766" w14:textId="05B5A907" w:rsidR="00701F08" w:rsidRDefault="006B3B0B" w:rsidP="00374394">
            <w:r w:rsidRPr="000D0DDD">
              <w:rPr>
                <w:b/>
                <w:bCs/>
                <w:highlight w:val="lightGray"/>
              </w:rPr>
              <w:t>The following payments are due:</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651C416" w14:textId="48C33D7C" w:rsidR="00701F08" w:rsidRPr="00B514EA" w:rsidRDefault="00701F08" w:rsidP="00B514EA"/>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9DC4407" w14:textId="39C15413" w:rsidR="00701F08" w:rsidRDefault="00701F08" w:rsidP="00374394">
            <w:pPr>
              <w:jc w:val="center"/>
            </w:pP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022A97B0" w14:textId="68951130" w:rsidR="00701F08" w:rsidRDefault="00701F08" w:rsidP="00374394">
            <w:pPr>
              <w:jc w:val="right"/>
              <w:rPr>
                <w:b/>
              </w:rPr>
            </w:pPr>
          </w:p>
        </w:tc>
      </w:tr>
      <w:tr w:rsidR="00FF0FE3" w:rsidRPr="00495414" w14:paraId="2C719B0F"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537856C" w14:textId="6A1F41EE" w:rsidR="00FF0FE3" w:rsidRDefault="00C96481" w:rsidP="00374394">
            <w:r>
              <w:t>SALC</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E064A43" w14:textId="5578CAD4" w:rsidR="00FF0FE3" w:rsidRDefault="005A2BB2" w:rsidP="00B514EA">
            <w:r>
              <w:t xml:space="preserve">Clerk Training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25BD7DC" w14:textId="66F33BCE" w:rsidR="00FF0FE3" w:rsidRDefault="005B5201"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287505F0" w14:textId="453A7004" w:rsidR="00FF0FE3" w:rsidRDefault="005B5201" w:rsidP="00374394">
            <w:pPr>
              <w:jc w:val="right"/>
              <w:rPr>
                <w:b/>
              </w:rPr>
            </w:pPr>
            <w:r>
              <w:rPr>
                <w:b/>
              </w:rPr>
              <w:t>£35.00</w:t>
            </w:r>
          </w:p>
        </w:tc>
      </w:tr>
      <w:tr w:rsidR="005C3DBC" w:rsidRPr="00495414" w14:paraId="6E98CBE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7CABA269" w14:textId="2DA82032" w:rsidR="005C3DBC" w:rsidRDefault="005B5201" w:rsidP="00374394">
            <w:r>
              <w:t>SALC</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F828663" w14:textId="1565FE92" w:rsidR="005C3DBC" w:rsidRDefault="005B5201" w:rsidP="00B514EA">
            <w:r>
              <w:t>Councillor Training</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D6A61B4" w14:textId="522D744E" w:rsidR="005C3DBC" w:rsidRDefault="005B5201"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532F2C8" w14:textId="29404CD1" w:rsidR="005C3DBC" w:rsidRDefault="005B5201" w:rsidP="00374394">
            <w:pPr>
              <w:jc w:val="right"/>
              <w:rPr>
                <w:b/>
              </w:rPr>
            </w:pPr>
            <w:r>
              <w:rPr>
                <w:b/>
              </w:rPr>
              <w:t>£</w:t>
            </w:r>
            <w:r w:rsidR="00F97F19">
              <w:rPr>
                <w:b/>
              </w:rPr>
              <w:t>75</w:t>
            </w:r>
            <w:r>
              <w:rPr>
                <w:b/>
              </w:rPr>
              <w:t>.00</w:t>
            </w:r>
          </w:p>
        </w:tc>
      </w:tr>
      <w:tr w:rsidR="005C3DBC" w:rsidRPr="00495414" w14:paraId="7911FB31"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76D44B2A" w14:textId="68BB44A9" w:rsidR="005C3DBC" w:rsidRDefault="005B5201" w:rsidP="00374394">
            <w:r>
              <w:t xml:space="preserve">David Howe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9548511" w14:textId="419206DB" w:rsidR="005C3DBC" w:rsidRDefault="005B5201" w:rsidP="00B514EA">
            <w:r>
              <w:t>Painting the Bus Shelter</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A81ABED" w14:textId="76CC17F4" w:rsidR="005C3DBC" w:rsidRDefault="005B5201"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BAD7943" w14:textId="1B12975C" w:rsidR="005C3DBC" w:rsidRDefault="005B5201" w:rsidP="00374394">
            <w:pPr>
              <w:jc w:val="right"/>
              <w:rPr>
                <w:b/>
              </w:rPr>
            </w:pPr>
            <w:r>
              <w:rPr>
                <w:b/>
              </w:rPr>
              <w:t>£80.00</w:t>
            </w:r>
          </w:p>
        </w:tc>
      </w:tr>
      <w:tr w:rsidR="001D5978" w:rsidRPr="00495414" w14:paraId="373E8C00"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351F3268" w14:textId="654DB4C1" w:rsidR="001D5978" w:rsidRDefault="005B5201" w:rsidP="00374394">
            <w:r>
              <w:t xml:space="preserve">The Clifford Estate Company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8DD96C7" w14:textId="79F9CD7E" w:rsidR="001D5978" w:rsidRDefault="005B5201" w:rsidP="00B514EA">
            <w:r>
              <w:t xml:space="preserve">Allotment Field Rent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7EDFF59" w14:textId="6CAE6871" w:rsidR="001D5978" w:rsidRDefault="005B5201"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069D5DE" w14:textId="5AA51DFB" w:rsidR="001D5978" w:rsidRDefault="005B5201" w:rsidP="00374394">
            <w:pPr>
              <w:jc w:val="right"/>
              <w:rPr>
                <w:b/>
              </w:rPr>
            </w:pPr>
            <w:r>
              <w:rPr>
                <w:b/>
              </w:rPr>
              <w:t>£40.00</w:t>
            </w:r>
          </w:p>
        </w:tc>
      </w:tr>
      <w:tr w:rsidR="00C849C9" w:rsidRPr="00495414" w14:paraId="684DFF9D"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8812766" w14:textId="47230108" w:rsidR="00C849C9" w:rsidRDefault="00391E87" w:rsidP="00374394">
            <w:r>
              <w:t xml:space="preserve">Somerset Council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DD12103" w14:textId="4FA64737" w:rsidR="00C849C9" w:rsidRDefault="00305704" w:rsidP="00B514EA">
            <w:r>
              <w:t>Rates for Rodway Pavilion</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AEC4954" w14:textId="15EE66E8" w:rsidR="00C849C9" w:rsidRDefault="00391E87"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15C6022C" w14:textId="0AE2E017" w:rsidR="00C849C9" w:rsidRDefault="00391E87" w:rsidP="00374394">
            <w:pPr>
              <w:jc w:val="right"/>
              <w:rPr>
                <w:b/>
              </w:rPr>
            </w:pPr>
            <w:r>
              <w:rPr>
                <w:b/>
              </w:rPr>
              <w:t>£494.01</w:t>
            </w:r>
          </w:p>
        </w:tc>
      </w:tr>
      <w:tr w:rsidR="00F97F19" w:rsidRPr="00495414" w14:paraId="7089909A"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7184CECF" w14:textId="5DEBB840" w:rsidR="00F97F19" w:rsidRDefault="00F97F19" w:rsidP="00374394">
            <w:r>
              <w:t>Burnham Portable Toilet Hire</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EFED350" w14:textId="6D7380A4" w:rsidR="00F97F19" w:rsidRDefault="00F97F19" w:rsidP="00B514EA">
            <w:r>
              <w:t>Toilet Hire for March</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60FD5E21" w14:textId="4A6DBA17" w:rsidR="00F97F19" w:rsidRDefault="00F97F19"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73110F6C" w14:textId="15472159" w:rsidR="00F97F19" w:rsidRDefault="00F97F19" w:rsidP="00374394">
            <w:pPr>
              <w:jc w:val="right"/>
              <w:rPr>
                <w:b/>
              </w:rPr>
            </w:pPr>
            <w:r>
              <w:rPr>
                <w:b/>
              </w:rPr>
              <w:t>£110.88</w:t>
            </w:r>
          </w:p>
        </w:tc>
      </w:tr>
      <w:tr w:rsidR="006A3811" w:rsidRPr="00495414" w14:paraId="54B93C28" w14:textId="77777777" w:rsidTr="008C3AE3">
        <w:trPr>
          <w:trHeight w:val="51"/>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25AE4838" w14:textId="53D64E58" w:rsidR="006A3811" w:rsidRDefault="00F97F19" w:rsidP="00374394">
            <w:r>
              <w:t>Grandfield &amp; Son</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tcPr>
          <w:p w14:paraId="2A154C2F" w14:textId="28D3B53A" w:rsidR="006A3811" w:rsidRPr="00B514EA" w:rsidRDefault="00F97F19" w:rsidP="00B963D7">
            <w:r>
              <w:t xml:space="preserve">Paint and Tree Stakes </w:t>
            </w:r>
          </w:p>
        </w:tc>
        <w:tc>
          <w:tcPr>
            <w:tcW w:w="992" w:type="dxa"/>
            <w:tcBorders>
              <w:top w:val="dashSmallGap" w:sz="4" w:space="0" w:color="99CC00"/>
              <w:left w:val="dashSmallGap" w:sz="4" w:space="0" w:color="99CC00"/>
              <w:bottom w:val="dashSmallGap" w:sz="4" w:space="0" w:color="99CC00"/>
              <w:right w:val="nil"/>
            </w:tcBorders>
            <w:shd w:val="clear" w:color="auto" w:fill="FFFFFF"/>
            <w:vAlign w:val="center"/>
          </w:tcPr>
          <w:p w14:paraId="0E1877A0" w14:textId="335639AD" w:rsidR="006A3811" w:rsidRDefault="00F97F19" w:rsidP="00374394">
            <w:pPr>
              <w:jc w:val="center"/>
            </w:pPr>
            <w:r>
              <w:t>Tfer</w:t>
            </w:r>
          </w:p>
        </w:tc>
        <w:tc>
          <w:tcPr>
            <w:tcW w:w="1407" w:type="dxa"/>
            <w:tcBorders>
              <w:top w:val="dashSmallGap" w:sz="4" w:space="0" w:color="99CC00"/>
              <w:left w:val="nil"/>
              <w:bottom w:val="dashSmallGap" w:sz="4" w:space="0" w:color="99CC00"/>
              <w:right w:val="thickThinSmallGap" w:sz="24" w:space="0" w:color="339966"/>
            </w:tcBorders>
            <w:shd w:val="clear" w:color="auto" w:fill="C0C0C0"/>
            <w:vAlign w:val="center"/>
          </w:tcPr>
          <w:p w14:paraId="5BB1F2B7" w14:textId="5F137D6B" w:rsidR="006A3811" w:rsidRDefault="00F97F19" w:rsidP="00374394">
            <w:pPr>
              <w:jc w:val="right"/>
              <w:rPr>
                <w:b/>
              </w:rPr>
            </w:pPr>
            <w:r>
              <w:rPr>
                <w:b/>
              </w:rPr>
              <w:t>£114.43</w:t>
            </w:r>
          </w:p>
        </w:tc>
      </w:tr>
      <w:tr w:rsidR="008C3AE3" w:rsidRPr="00495414" w14:paraId="237D8A51" w14:textId="77777777" w:rsidTr="008C3AE3">
        <w:trPr>
          <w:trHeight w:val="51"/>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2D73C241" w14:textId="68C54F4C" w:rsidR="008C3AE3" w:rsidRDefault="008C3AE3" w:rsidP="00374394">
            <w:r>
              <w:t>SALC</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tcPr>
          <w:p w14:paraId="4CF00277" w14:textId="21468F8C" w:rsidR="008C3AE3" w:rsidRDefault="008C3AE3" w:rsidP="00B963D7">
            <w:r>
              <w:t xml:space="preserve">Subscription </w:t>
            </w:r>
          </w:p>
        </w:tc>
        <w:tc>
          <w:tcPr>
            <w:tcW w:w="992" w:type="dxa"/>
            <w:tcBorders>
              <w:top w:val="dashSmallGap" w:sz="4" w:space="0" w:color="99CC00"/>
              <w:left w:val="dashSmallGap" w:sz="4" w:space="0" w:color="99CC00"/>
              <w:bottom w:val="dashSmallGap" w:sz="4" w:space="0" w:color="99CC00"/>
              <w:right w:val="nil"/>
            </w:tcBorders>
            <w:shd w:val="clear" w:color="auto" w:fill="FFFFFF"/>
            <w:vAlign w:val="center"/>
          </w:tcPr>
          <w:p w14:paraId="2E9B7AAE" w14:textId="065C0CA9" w:rsidR="008C3AE3" w:rsidRDefault="008C3AE3" w:rsidP="00374394">
            <w:pPr>
              <w:jc w:val="center"/>
            </w:pPr>
            <w:r>
              <w:t>Tfer</w:t>
            </w:r>
          </w:p>
        </w:tc>
        <w:tc>
          <w:tcPr>
            <w:tcW w:w="1407" w:type="dxa"/>
            <w:tcBorders>
              <w:top w:val="dashSmallGap" w:sz="4" w:space="0" w:color="99CC00"/>
              <w:left w:val="nil"/>
              <w:bottom w:val="dashSmallGap" w:sz="4" w:space="0" w:color="99CC00"/>
              <w:right w:val="thickThinSmallGap" w:sz="24" w:space="0" w:color="339966"/>
            </w:tcBorders>
            <w:shd w:val="clear" w:color="auto" w:fill="C0C0C0"/>
            <w:vAlign w:val="center"/>
          </w:tcPr>
          <w:p w14:paraId="1DBE2AD2" w14:textId="7FDF838B" w:rsidR="008C3AE3" w:rsidRDefault="008C3AE3" w:rsidP="00374394">
            <w:pPr>
              <w:jc w:val="right"/>
              <w:rPr>
                <w:b/>
              </w:rPr>
            </w:pPr>
            <w:r>
              <w:rPr>
                <w:b/>
              </w:rPr>
              <w:t>£936.24</w:t>
            </w:r>
          </w:p>
        </w:tc>
      </w:tr>
      <w:tr w:rsidR="008C3AE3" w:rsidRPr="00495414" w14:paraId="17D31E94" w14:textId="77777777" w:rsidTr="008C3AE3">
        <w:trPr>
          <w:trHeight w:val="51"/>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B49AF5B" w14:textId="4828D388" w:rsidR="008C3AE3" w:rsidRDefault="008C3AE3" w:rsidP="00374394">
            <w:r>
              <w:t>Robert Popplewell</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tcPr>
          <w:p w14:paraId="24D8DBF9" w14:textId="764E9C1A" w:rsidR="008C3AE3" w:rsidRDefault="008C3AE3" w:rsidP="00B963D7">
            <w:r>
              <w:t>Website Fees</w:t>
            </w:r>
          </w:p>
        </w:tc>
        <w:tc>
          <w:tcPr>
            <w:tcW w:w="992" w:type="dxa"/>
            <w:tcBorders>
              <w:top w:val="dashSmallGap" w:sz="4" w:space="0" w:color="99CC00"/>
              <w:left w:val="dashSmallGap" w:sz="4" w:space="0" w:color="99CC00"/>
              <w:bottom w:val="dashSmallGap" w:sz="4" w:space="0" w:color="99CC00"/>
              <w:right w:val="nil"/>
            </w:tcBorders>
            <w:shd w:val="clear" w:color="auto" w:fill="FFFFFF"/>
            <w:vAlign w:val="center"/>
          </w:tcPr>
          <w:p w14:paraId="2E7BB5DA" w14:textId="21035261" w:rsidR="008C3AE3" w:rsidRDefault="008C3AE3" w:rsidP="00374394">
            <w:pPr>
              <w:jc w:val="center"/>
            </w:pPr>
            <w:r>
              <w:t>Tfer</w:t>
            </w:r>
          </w:p>
        </w:tc>
        <w:tc>
          <w:tcPr>
            <w:tcW w:w="1407" w:type="dxa"/>
            <w:tcBorders>
              <w:top w:val="dashSmallGap" w:sz="4" w:space="0" w:color="99CC00"/>
              <w:left w:val="nil"/>
              <w:bottom w:val="dashSmallGap" w:sz="4" w:space="0" w:color="99CC00"/>
              <w:right w:val="thickThinSmallGap" w:sz="24" w:space="0" w:color="339966"/>
            </w:tcBorders>
            <w:shd w:val="clear" w:color="auto" w:fill="C0C0C0"/>
            <w:vAlign w:val="center"/>
          </w:tcPr>
          <w:p w14:paraId="5AFC303B" w14:textId="1B764263" w:rsidR="008C3AE3" w:rsidRDefault="008C3AE3" w:rsidP="00374394">
            <w:pPr>
              <w:jc w:val="right"/>
              <w:rPr>
                <w:b/>
              </w:rPr>
            </w:pPr>
            <w:r>
              <w:rPr>
                <w:b/>
              </w:rPr>
              <w:t>£440.00</w:t>
            </w:r>
          </w:p>
        </w:tc>
      </w:tr>
      <w:tr w:rsidR="008C3AE3" w:rsidRPr="00495414" w14:paraId="7D1E9709" w14:textId="77777777" w:rsidTr="008B1D50">
        <w:trPr>
          <w:trHeight w:val="51"/>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F354747" w14:textId="75EE7D25" w:rsidR="008C3AE3" w:rsidRDefault="008C3AE3" w:rsidP="00374394">
            <w:r>
              <w:t xml:space="preserve">Carole Taylor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tcPr>
          <w:p w14:paraId="09FC1F5A" w14:textId="42F8C580" w:rsidR="008C3AE3" w:rsidRDefault="008C3AE3" w:rsidP="00B963D7">
            <w:r>
              <w:t>Amberol Stone Planter</w:t>
            </w:r>
          </w:p>
        </w:tc>
        <w:tc>
          <w:tcPr>
            <w:tcW w:w="992" w:type="dxa"/>
            <w:tcBorders>
              <w:top w:val="dashSmallGap" w:sz="4" w:space="0" w:color="99CC00"/>
              <w:left w:val="dashSmallGap" w:sz="4" w:space="0" w:color="99CC00"/>
              <w:bottom w:val="dashSmallGap" w:sz="4" w:space="0" w:color="99CC00"/>
              <w:right w:val="nil"/>
            </w:tcBorders>
            <w:shd w:val="clear" w:color="auto" w:fill="FFFFFF"/>
            <w:vAlign w:val="center"/>
          </w:tcPr>
          <w:p w14:paraId="284B67C9" w14:textId="4853035F" w:rsidR="008C3AE3" w:rsidRDefault="008C3AE3" w:rsidP="00374394">
            <w:pPr>
              <w:jc w:val="center"/>
            </w:pPr>
            <w:r>
              <w:t>Tfer</w:t>
            </w:r>
          </w:p>
        </w:tc>
        <w:tc>
          <w:tcPr>
            <w:tcW w:w="1407" w:type="dxa"/>
            <w:tcBorders>
              <w:top w:val="dashSmallGap" w:sz="4" w:space="0" w:color="99CC00"/>
              <w:left w:val="nil"/>
              <w:bottom w:val="dashSmallGap" w:sz="4" w:space="0" w:color="99CC00"/>
              <w:right w:val="thickThinSmallGap" w:sz="24" w:space="0" w:color="339966"/>
            </w:tcBorders>
            <w:shd w:val="clear" w:color="auto" w:fill="C0C0C0"/>
            <w:vAlign w:val="center"/>
          </w:tcPr>
          <w:p w14:paraId="6FD94450" w14:textId="11D4B6FE" w:rsidR="008C3AE3" w:rsidRDefault="008C3AE3" w:rsidP="00374394">
            <w:pPr>
              <w:jc w:val="right"/>
              <w:rPr>
                <w:b/>
              </w:rPr>
            </w:pPr>
            <w:r>
              <w:rPr>
                <w:b/>
              </w:rPr>
              <w:t>£362.40</w:t>
            </w:r>
          </w:p>
        </w:tc>
      </w:tr>
      <w:tr w:rsidR="008B1D50" w:rsidRPr="00495414" w14:paraId="57EAB9CE" w14:textId="77777777" w:rsidTr="008B1D50">
        <w:trPr>
          <w:trHeight w:val="51"/>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A41E61A" w14:textId="2F622095" w:rsidR="008B1D50" w:rsidRDefault="008B1D50" w:rsidP="00374394">
            <w:r>
              <w:t>SALC</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tcPr>
          <w:p w14:paraId="1D253708" w14:textId="21EC7DD1" w:rsidR="008B1D50" w:rsidRDefault="008B1D50" w:rsidP="00B963D7">
            <w:r>
              <w:t>Councillor training</w:t>
            </w:r>
          </w:p>
        </w:tc>
        <w:tc>
          <w:tcPr>
            <w:tcW w:w="992" w:type="dxa"/>
            <w:tcBorders>
              <w:top w:val="dashSmallGap" w:sz="4" w:space="0" w:color="99CC00"/>
              <w:left w:val="dashSmallGap" w:sz="4" w:space="0" w:color="99CC00"/>
              <w:bottom w:val="dashSmallGap" w:sz="4" w:space="0" w:color="99CC00"/>
              <w:right w:val="nil"/>
            </w:tcBorders>
            <w:shd w:val="clear" w:color="auto" w:fill="FFFFFF"/>
            <w:vAlign w:val="center"/>
          </w:tcPr>
          <w:p w14:paraId="37BD019A" w14:textId="4DBED85E" w:rsidR="008B1D50" w:rsidRDefault="008B1D50" w:rsidP="00374394">
            <w:pPr>
              <w:jc w:val="center"/>
            </w:pPr>
            <w:r>
              <w:t>Tfer</w:t>
            </w:r>
          </w:p>
        </w:tc>
        <w:tc>
          <w:tcPr>
            <w:tcW w:w="1407" w:type="dxa"/>
            <w:tcBorders>
              <w:top w:val="dashSmallGap" w:sz="4" w:space="0" w:color="99CC00"/>
              <w:left w:val="nil"/>
              <w:bottom w:val="dashSmallGap" w:sz="4" w:space="0" w:color="99CC00"/>
              <w:right w:val="thickThinSmallGap" w:sz="24" w:space="0" w:color="339966"/>
            </w:tcBorders>
            <w:shd w:val="clear" w:color="auto" w:fill="C0C0C0"/>
            <w:vAlign w:val="center"/>
          </w:tcPr>
          <w:p w14:paraId="68F346A9" w14:textId="718979FE" w:rsidR="008B1D50" w:rsidRDefault="008B1D50" w:rsidP="00374394">
            <w:pPr>
              <w:jc w:val="right"/>
              <w:rPr>
                <w:b/>
              </w:rPr>
            </w:pPr>
            <w:r>
              <w:rPr>
                <w:b/>
              </w:rPr>
              <w:t>£28.00</w:t>
            </w:r>
          </w:p>
        </w:tc>
      </w:tr>
      <w:tr w:rsidR="008B1D50" w:rsidRPr="00495414" w14:paraId="2D4F65DC" w14:textId="77777777" w:rsidTr="008B1D50">
        <w:trPr>
          <w:trHeight w:val="51"/>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18121106" w14:textId="1F660569" w:rsidR="008B1D50" w:rsidRDefault="00305704" w:rsidP="00374394">
            <w:r>
              <w:t>Portal plan quest Ltd</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tcPr>
          <w:p w14:paraId="0823DBB7" w14:textId="70FE2C9E" w:rsidR="008B1D50" w:rsidRDefault="00305704" w:rsidP="00B963D7">
            <w:r>
              <w:t>Planning application for Rodway car park</w:t>
            </w:r>
          </w:p>
        </w:tc>
        <w:tc>
          <w:tcPr>
            <w:tcW w:w="992" w:type="dxa"/>
            <w:tcBorders>
              <w:top w:val="dashSmallGap" w:sz="4" w:space="0" w:color="99CC00"/>
              <w:left w:val="dashSmallGap" w:sz="4" w:space="0" w:color="99CC00"/>
              <w:bottom w:val="dashSmallGap" w:sz="4" w:space="0" w:color="99CC00"/>
              <w:right w:val="nil"/>
            </w:tcBorders>
            <w:shd w:val="clear" w:color="auto" w:fill="FFFFFF"/>
            <w:vAlign w:val="center"/>
          </w:tcPr>
          <w:p w14:paraId="62B0A85C" w14:textId="68C1B87B" w:rsidR="008B1D50" w:rsidRDefault="00305704" w:rsidP="00374394">
            <w:pPr>
              <w:jc w:val="center"/>
            </w:pPr>
            <w:r>
              <w:t>Tfer</w:t>
            </w:r>
          </w:p>
        </w:tc>
        <w:tc>
          <w:tcPr>
            <w:tcW w:w="1407" w:type="dxa"/>
            <w:tcBorders>
              <w:top w:val="dashSmallGap" w:sz="4" w:space="0" w:color="99CC00"/>
              <w:left w:val="nil"/>
              <w:bottom w:val="dashSmallGap" w:sz="4" w:space="0" w:color="99CC00"/>
              <w:right w:val="thickThinSmallGap" w:sz="24" w:space="0" w:color="339966"/>
            </w:tcBorders>
            <w:shd w:val="clear" w:color="auto" w:fill="C0C0C0"/>
            <w:vAlign w:val="center"/>
          </w:tcPr>
          <w:p w14:paraId="2E37CA0F" w14:textId="0C1D7D7C" w:rsidR="008B1D50" w:rsidRDefault="00305704" w:rsidP="00374394">
            <w:pPr>
              <w:jc w:val="right"/>
              <w:rPr>
                <w:b/>
              </w:rPr>
            </w:pPr>
            <w:r>
              <w:rPr>
                <w:b/>
              </w:rPr>
              <w:t>£383.00</w:t>
            </w:r>
          </w:p>
        </w:tc>
      </w:tr>
      <w:tr w:rsidR="008B1D50" w:rsidRPr="00495414" w14:paraId="21F39118" w14:textId="77777777" w:rsidTr="00681D1C">
        <w:trPr>
          <w:trHeight w:val="51"/>
        </w:trPr>
        <w:tc>
          <w:tcPr>
            <w:tcW w:w="3357" w:type="dxa"/>
            <w:gridSpan w:val="2"/>
            <w:tcBorders>
              <w:top w:val="dashSmallGap" w:sz="4" w:space="0" w:color="99CC00"/>
              <w:left w:val="thickThinSmallGap" w:sz="24" w:space="0" w:color="339966"/>
              <w:bottom w:val="thinThickSmallGap" w:sz="24" w:space="0" w:color="339966"/>
              <w:right w:val="dashSmallGap" w:sz="4" w:space="0" w:color="99CC00"/>
            </w:tcBorders>
            <w:shd w:val="clear" w:color="auto" w:fill="FFFFFF"/>
            <w:vAlign w:val="center"/>
          </w:tcPr>
          <w:p w14:paraId="2D505D61" w14:textId="77548D52" w:rsidR="008B1D50" w:rsidRDefault="00305704" w:rsidP="00374394">
            <w:r>
              <w:t>Greenslades Grounds Maintenance</w:t>
            </w:r>
          </w:p>
        </w:tc>
        <w:tc>
          <w:tcPr>
            <w:tcW w:w="4831" w:type="dxa"/>
            <w:tcBorders>
              <w:top w:val="dashSmallGap" w:sz="4" w:space="0" w:color="99CC00"/>
              <w:left w:val="dashSmallGap" w:sz="4" w:space="0" w:color="99CC00"/>
              <w:bottom w:val="thinThickSmallGap" w:sz="24" w:space="0" w:color="339966"/>
              <w:right w:val="dashSmallGap" w:sz="4" w:space="0" w:color="99CC00"/>
            </w:tcBorders>
            <w:shd w:val="clear" w:color="auto" w:fill="FFFFFF"/>
          </w:tcPr>
          <w:p w14:paraId="7F1B301F" w14:textId="353CB3E8" w:rsidR="008B1D50" w:rsidRDefault="00305704" w:rsidP="00B963D7">
            <w:r>
              <w:t>Grounds maintenance for March plus arrears for 2024/25</w:t>
            </w:r>
          </w:p>
        </w:tc>
        <w:tc>
          <w:tcPr>
            <w:tcW w:w="992" w:type="dxa"/>
            <w:tcBorders>
              <w:top w:val="dashSmallGap" w:sz="4" w:space="0" w:color="99CC00"/>
              <w:left w:val="dashSmallGap" w:sz="4" w:space="0" w:color="99CC00"/>
              <w:bottom w:val="thinThickSmallGap" w:sz="24" w:space="0" w:color="339966"/>
              <w:right w:val="nil"/>
            </w:tcBorders>
            <w:shd w:val="clear" w:color="auto" w:fill="FFFFFF"/>
            <w:vAlign w:val="center"/>
          </w:tcPr>
          <w:p w14:paraId="51121174" w14:textId="7B9727E1" w:rsidR="008B1D50" w:rsidRDefault="00305704" w:rsidP="00374394">
            <w:pPr>
              <w:jc w:val="center"/>
            </w:pPr>
            <w:r>
              <w:t>Tfer</w:t>
            </w:r>
          </w:p>
        </w:tc>
        <w:tc>
          <w:tcPr>
            <w:tcW w:w="1407" w:type="dxa"/>
            <w:tcBorders>
              <w:top w:val="dashSmallGap" w:sz="4" w:space="0" w:color="99CC00"/>
              <w:left w:val="nil"/>
              <w:bottom w:val="thinThickSmallGap" w:sz="24" w:space="0" w:color="339966"/>
              <w:right w:val="thickThinSmallGap" w:sz="24" w:space="0" w:color="339966"/>
            </w:tcBorders>
            <w:shd w:val="clear" w:color="auto" w:fill="C0C0C0"/>
            <w:vAlign w:val="center"/>
          </w:tcPr>
          <w:p w14:paraId="3D347EDC" w14:textId="468C74E8" w:rsidR="008B1D50" w:rsidRDefault="00305704" w:rsidP="00374394">
            <w:pPr>
              <w:jc w:val="right"/>
              <w:rPr>
                <w:b/>
              </w:rPr>
            </w:pPr>
            <w:r>
              <w:rPr>
                <w:b/>
              </w:rPr>
              <w:t>£2,752.30</w:t>
            </w:r>
          </w:p>
        </w:tc>
      </w:tr>
    </w:tbl>
    <w:p w14:paraId="008785D2" w14:textId="10869D8B" w:rsidR="00BE1CEB" w:rsidRDefault="00305704" w:rsidP="00BE1CEB">
      <w:pPr>
        <w:numPr>
          <w:ilvl w:val="0"/>
          <w:numId w:val="1"/>
        </w:numPr>
        <w:rPr>
          <w:b/>
        </w:rPr>
      </w:pPr>
      <w:r>
        <w:rPr>
          <w:b/>
        </w:rPr>
        <w:t>The a</w:t>
      </w:r>
      <w:r w:rsidR="00BE1CEB" w:rsidRPr="00F2560E">
        <w:rPr>
          <w:b/>
        </w:rPr>
        <w:t xml:space="preserve">ccounts for </w:t>
      </w:r>
      <w:r w:rsidR="005941DB">
        <w:rPr>
          <w:b/>
        </w:rPr>
        <w:t>March</w:t>
      </w:r>
      <w:r w:rsidR="00B42410">
        <w:rPr>
          <w:b/>
        </w:rPr>
        <w:t xml:space="preserve"> </w:t>
      </w:r>
      <w:r w:rsidR="00313001">
        <w:rPr>
          <w:b/>
        </w:rPr>
        <w:t>2025</w:t>
      </w:r>
      <w:r>
        <w:rPr>
          <w:b/>
        </w:rPr>
        <w:t xml:space="preserve"> </w:t>
      </w:r>
      <w:r>
        <w:rPr>
          <w:bCs/>
        </w:rPr>
        <w:t>were previously circulated to all councillors and agreed as a true record.</w:t>
      </w:r>
    </w:p>
    <w:p w14:paraId="32F73873" w14:textId="7B4EA553" w:rsidR="00011241" w:rsidRDefault="00313467" w:rsidP="00B42410">
      <w:pPr>
        <w:numPr>
          <w:ilvl w:val="0"/>
          <w:numId w:val="1"/>
        </w:numPr>
        <w:rPr>
          <w:b/>
        </w:rPr>
      </w:pPr>
      <w:r>
        <w:rPr>
          <w:b/>
        </w:rPr>
        <w:t xml:space="preserve">The </w:t>
      </w:r>
      <w:r w:rsidR="003E33D5">
        <w:rPr>
          <w:b/>
        </w:rPr>
        <w:t xml:space="preserve">Budget Statement </w:t>
      </w:r>
      <w:r w:rsidR="00313001">
        <w:rPr>
          <w:b/>
        </w:rPr>
        <w:t xml:space="preserve">for </w:t>
      </w:r>
      <w:r w:rsidR="005941DB">
        <w:rPr>
          <w:b/>
        </w:rPr>
        <w:t>March</w:t>
      </w:r>
      <w:r w:rsidR="00313001">
        <w:rPr>
          <w:b/>
        </w:rPr>
        <w:t xml:space="preserve"> 2025</w:t>
      </w:r>
      <w:r>
        <w:rPr>
          <w:b/>
        </w:rPr>
        <w:t xml:space="preserve"> </w:t>
      </w:r>
      <w:r>
        <w:rPr>
          <w:bCs/>
        </w:rPr>
        <w:t>was also previously circulated. The balance held at 31</w:t>
      </w:r>
      <w:r w:rsidRPr="00313467">
        <w:rPr>
          <w:bCs/>
          <w:vertAlign w:val="superscript"/>
        </w:rPr>
        <w:t>st</w:t>
      </w:r>
      <w:r>
        <w:rPr>
          <w:bCs/>
        </w:rPr>
        <w:t xml:space="preserve"> March 2025 was £227,555.63, including reserves of £200,362.30.</w:t>
      </w:r>
    </w:p>
    <w:p w14:paraId="12E3755A" w14:textId="77777777" w:rsidR="00313467" w:rsidRDefault="00313467" w:rsidP="00B42410">
      <w:pPr>
        <w:rPr>
          <w:b/>
          <w:bCs/>
        </w:rPr>
      </w:pPr>
    </w:p>
    <w:p w14:paraId="3CC56530" w14:textId="70A8B2E2" w:rsidR="00B42410" w:rsidRDefault="00B42410" w:rsidP="00B42410">
      <w:pPr>
        <w:rPr>
          <w:b/>
          <w:bCs/>
          <w:u w:val="single"/>
        </w:rPr>
      </w:pPr>
      <w:r w:rsidRPr="00B42410">
        <w:rPr>
          <w:b/>
          <w:bCs/>
        </w:rPr>
        <w:t>10/0</w:t>
      </w:r>
      <w:r w:rsidR="000C7E08">
        <w:rPr>
          <w:b/>
          <w:bCs/>
        </w:rPr>
        <w:t>4</w:t>
      </w:r>
      <w:r w:rsidRPr="00B42410">
        <w:rPr>
          <w:b/>
          <w:bCs/>
        </w:rPr>
        <w:t>/25</w:t>
      </w:r>
      <w:r>
        <w:rPr>
          <w:b/>
          <w:bCs/>
        </w:rPr>
        <w:t xml:space="preserve"> </w:t>
      </w:r>
      <w:r>
        <w:rPr>
          <w:b/>
          <w:bCs/>
          <w:u w:val="single"/>
        </w:rPr>
        <w:t>80</w:t>
      </w:r>
      <w:r w:rsidRPr="00B42410">
        <w:rPr>
          <w:b/>
          <w:bCs/>
          <w:u w:val="single"/>
          <w:vertAlign w:val="superscript"/>
        </w:rPr>
        <w:t>th</w:t>
      </w:r>
      <w:r>
        <w:rPr>
          <w:b/>
          <w:bCs/>
          <w:u w:val="single"/>
        </w:rPr>
        <w:t xml:space="preserve"> Anniversary VE Day </w:t>
      </w:r>
    </w:p>
    <w:p w14:paraId="45CE89EC" w14:textId="273B0839" w:rsidR="00190595" w:rsidRPr="00313467" w:rsidRDefault="00B42410" w:rsidP="0041349E">
      <w:pPr>
        <w:pStyle w:val="ListParagraph"/>
        <w:numPr>
          <w:ilvl w:val="0"/>
          <w:numId w:val="33"/>
        </w:numPr>
      </w:pPr>
      <w:r w:rsidRPr="00B42410">
        <w:rPr>
          <w:sz w:val="16"/>
          <w:szCs w:val="16"/>
        </w:rPr>
        <w:t>Meeting</w:t>
      </w:r>
      <w:r w:rsidR="00313467">
        <w:rPr>
          <w:sz w:val="16"/>
          <w:szCs w:val="16"/>
        </w:rPr>
        <w:t>s are being held regularly, a band has been booked, refreshments and activities are being organised. There will be a leaflet drop to all households.</w:t>
      </w:r>
    </w:p>
    <w:p w14:paraId="740421F3" w14:textId="77777777" w:rsidR="00313467" w:rsidRDefault="00313467" w:rsidP="00313467">
      <w:pPr>
        <w:pStyle w:val="ListParagraph"/>
        <w:ind w:left="1440"/>
      </w:pPr>
    </w:p>
    <w:p w14:paraId="26F56335" w14:textId="1EC15E41" w:rsidR="00190595" w:rsidRDefault="00190595" w:rsidP="00190595">
      <w:pPr>
        <w:rPr>
          <w:b/>
          <w:bCs/>
          <w:u w:val="single"/>
        </w:rPr>
      </w:pPr>
      <w:r w:rsidRPr="00190595">
        <w:rPr>
          <w:b/>
          <w:bCs/>
        </w:rPr>
        <w:t>11/0</w:t>
      </w:r>
      <w:r w:rsidR="00887BCD">
        <w:rPr>
          <w:b/>
          <w:bCs/>
        </w:rPr>
        <w:t>4</w:t>
      </w:r>
      <w:r w:rsidRPr="00190595">
        <w:rPr>
          <w:b/>
          <w:bCs/>
        </w:rPr>
        <w:t>/25</w:t>
      </w:r>
      <w:r>
        <w:rPr>
          <w:b/>
          <w:bCs/>
        </w:rPr>
        <w:t xml:space="preserve"> </w:t>
      </w:r>
      <w:r>
        <w:rPr>
          <w:b/>
          <w:bCs/>
          <w:u w:val="single"/>
        </w:rPr>
        <w:t xml:space="preserve">Henry Rogers Almshouse </w:t>
      </w:r>
    </w:p>
    <w:p w14:paraId="0AFEB7C8" w14:textId="24FD3C2E" w:rsidR="00190595" w:rsidRPr="00190595" w:rsidRDefault="00313467" w:rsidP="00190595">
      <w:pPr>
        <w:pStyle w:val="ListParagraph"/>
        <w:numPr>
          <w:ilvl w:val="0"/>
          <w:numId w:val="38"/>
        </w:numPr>
        <w:rPr>
          <w:sz w:val="16"/>
          <w:szCs w:val="16"/>
        </w:rPr>
      </w:pPr>
      <w:r>
        <w:rPr>
          <w:sz w:val="16"/>
          <w:szCs w:val="16"/>
        </w:rPr>
        <w:t>A meeting was held on 7</w:t>
      </w:r>
      <w:r w:rsidRPr="00313467">
        <w:rPr>
          <w:sz w:val="16"/>
          <w:szCs w:val="16"/>
          <w:vertAlign w:val="superscript"/>
        </w:rPr>
        <w:t>th</w:t>
      </w:r>
      <w:r>
        <w:rPr>
          <w:sz w:val="16"/>
          <w:szCs w:val="16"/>
        </w:rPr>
        <w:t xml:space="preserve"> April and Cllr Colin Allen was elected as Chairman.  We discussed the finances and procedures to </w:t>
      </w:r>
      <w:r w:rsidR="00566D73">
        <w:rPr>
          <w:sz w:val="16"/>
          <w:szCs w:val="16"/>
        </w:rPr>
        <w:t>familiarise</w:t>
      </w:r>
      <w:r>
        <w:rPr>
          <w:sz w:val="16"/>
          <w:szCs w:val="16"/>
        </w:rPr>
        <w:t xml:space="preserve"> everyone with the role they have undertaken</w:t>
      </w:r>
      <w:r w:rsidR="00566D73">
        <w:rPr>
          <w:sz w:val="16"/>
          <w:szCs w:val="16"/>
        </w:rPr>
        <w:t>.</w:t>
      </w:r>
    </w:p>
    <w:p w14:paraId="024EBFB3" w14:textId="77777777" w:rsidR="00081143" w:rsidRPr="00081143" w:rsidRDefault="00081143" w:rsidP="00011241">
      <w:pPr>
        <w:rPr>
          <w:b/>
          <w:bCs/>
          <w:u w:val="single"/>
        </w:rPr>
      </w:pPr>
    </w:p>
    <w:p w14:paraId="4895FE4A" w14:textId="78F64BCD" w:rsidR="00081143" w:rsidRPr="00081143" w:rsidRDefault="00081143" w:rsidP="00011241">
      <w:pPr>
        <w:rPr>
          <w:b/>
          <w:bCs/>
          <w:u w:val="single"/>
        </w:rPr>
      </w:pPr>
      <w:r w:rsidRPr="00081143">
        <w:rPr>
          <w:b/>
          <w:bCs/>
        </w:rPr>
        <w:t>1</w:t>
      </w:r>
      <w:r w:rsidR="00190595">
        <w:rPr>
          <w:b/>
          <w:bCs/>
        </w:rPr>
        <w:t>2</w:t>
      </w:r>
      <w:r w:rsidRPr="00081143">
        <w:rPr>
          <w:b/>
          <w:bCs/>
        </w:rPr>
        <w:t>/0</w:t>
      </w:r>
      <w:r w:rsidR="000C7E08">
        <w:rPr>
          <w:b/>
          <w:bCs/>
        </w:rPr>
        <w:t>4</w:t>
      </w:r>
      <w:r w:rsidRPr="00081143">
        <w:rPr>
          <w:b/>
          <w:bCs/>
        </w:rPr>
        <w:t xml:space="preserve">/25 </w:t>
      </w:r>
      <w:r w:rsidRPr="00081143">
        <w:rPr>
          <w:b/>
          <w:bCs/>
          <w:u w:val="single"/>
        </w:rPr>
        <w:t>Correspondence and matters to discuss</w:t>
      </w:r>
    </w:p>
    <w:p w14:paraId="0D71E088" w14:textId="0DC4A3A6" w:rsidR="005B28EE" w:rsidRDefault="005B28EE" w:rsidP="005B28EE">
      <w:pPr>
        <w:pStyle w:val="ListParagraph"/>
        <w:numPr>
          <w:ilvl w:val="0"/>
          <w:numId w:val="38"/>
        </w:numPr>
        <w:rPr>
          <w:sz w:val="16"/>
          <w:szCs w:val="16"/>
        </w:rPr>
      </w:pPr>
      <w:r>
        <w:rPr>
          <w:sz w:val="16"/>
          <w:szCs w:val="16"/>
        </w:rPr>
        <w:t xml:space="preserve">Benches in High Street </w:t>
      </w:r>
      <w:r w:rsidR="00566D73">
        <w:rPr>
          <w:sz w:val="16"/>
          <w:szCs w:val="16"/>
        </w:rPr>
        <w:t>– A request has been made for additional bench in the High Street. Councillors agreed in principle but this would be subject to Highways approval.</w:t>
      </w:r>
    </w:p>
    <w:p w14:paraId="041FA41F" w14:textId="798404B8" w:rsidR="005B28EE" w:rsidRDefault="005B28EE" w:rsidP="005B28EE">
      <w:pPr>
        <w:pStyle w:val="ListParagraph"/>
        <w:numPr>
          <w:ilvl w:val="0"/>
          <w:numId w:val="38"/>
        </w:numPr>
        <w:rPr>
          <w:sz w:val="16"/>
          <w:szCs w:val="16"/>
        </w:rPr>
      </w:pPr>
      <w:r>
        <w:rPr>
          <w:sz w:val="16"/>
          <w:szCs w:val="16"/>
        </w:rPr>
        <w:t>Dog fouling in Churchyard and remembrance Garden</w:t>
      </w:r>
      <w:r w:rsidR="00566D73">
        <w:rPr>
          <w:sz w:val="16"/>
          <w:szCs w:val="16"/>
        </w:rPr>
        <w:t xml:space="preserve"> – It was agreed to purchase ‘keep dogs on leads’ signs for the 3 entrance gates to the Church.</w:t>
      </w:r>
    </w:p>
    <w:p w14:paraId="1C0E0101" w14:textId="57BC9EE9" w:rsidR="00887BCD" w:rsidRDefault="00566D73" w:rsidP="005B28EE">
      <w:pPr>
        <w:pStyle w:val="ListParagraph"/>
        <w:numPr>
          <w:ilvl w:val="0"/>
          <w:numId w:val="38"/>
        </w:numPr>
        <w:rPr>
          <w:sz w:val="16"/>
          <w:szCs w:val="16"/>
        </w:rPr>
      </w:pPr>
      <w:r>
        <w:rPr>
          <w:sz w:val="16"/>
          <w:szCs w:val="16"/>
        </w:rPr>
        <w:lastRenderedPageBreak/>
        <w:t>A r</w:t>
      </w:r>
      <w:r w:rsidR="00887BCD">
        <w:rPr>
          <w:sz w:val="16"/>
          <w:szCs w:val="16"/>
        </w:rPr>
        <w:t>equest has been received to cut the grass less frequently</w:t>
      </w:r>
      <w:r>
        <w:rPr>
          <w:sz w:val="16"/>
          <w:szCs w:val="16"/>
        </w:rPr>
        <w:t>. After discussions it was agreed not to cut the grass along Cannington Straight.</w:t>
      </w:r>
    </w:p>
    <w:p w14:paraId="05BACE17" w14:textId="55B29592" w:rsidR="00C676D1" w:rsidRDefault="00C676D1" w:rsidP="005B28EE">
      <w:pPr>
        <w:pStyle w:val="ListParagraph"/>
        <w:numPr>
          <w:ilvl w:val="0"/>
          <w:numId w:val="38"/>
        </w:numPr>
        <w:rPr>
          <w:sz w:val="16"/>
          <w:szCs w:val="16"/>
        </w:rPr>
      </w:pPr>
      <w:r>
        <w:rPr>
          <w:sz w:val="16"/>
          <w:szCs w:val="16"/>
        </w:rPr>
        <w:t>S</w:t>
      </w:r>
      <w:r w:rsidRPr="00C676D1">
        <w:rPr>
          <w:sz w:val="16"/>
          <w:szCs w:val="16"/>
        </w:rPr>
        <w:t xml:space="preserve">ilting up of the Mill Stream above </w:t>
      </w:r>
      <w:proofErr w:type="spellStart"/>
      <w:r w:rsidRPr="00C676D1">
        <w:rPr>
          <w:sz w:val="16"/>
          <w:szCs w:val="16"/>
        </w:rPr>
        <w:t>Burcombe’s</w:t>
      </w:r>
      <w:proofErr w:type="spellEnd"/>
      <w:r w:rsidRPr="00C676D1">
        <w:rPr>
          <w:sz w:val="16"/>
          <w:szCs w:val="16"/>
        </w:rPr>
        <w:t xml:space="preserve"> Field</w:t>
      </w:r>
      <w:r w:rsidR="00566D73">
        <w:rPr>
          <w:sz w:val="16"/>
          <w:szCs w:val="16"/>
        </w:rPr>
        <w:t>. Contact has been made with Brymore Academy regarding the stream leaking on to the field. The Clerk will chase for a response. If no success the Internal Drainage Board (IDB) will be contacted.</w:t>
      </w:r>
    </w:p>
    <w:p w14:paraId="1005A9A4" w14:textId="3F20F5F4" w:rsidR="00C676D1" w:rsidRDefault="00C676D1" w:rsidP="005B28EE">
      <w:pPr>
        <w:pStyle w:val="ListParagraph"/>
        <w:numPr>
          <w:ilvl w:val="0"/>
          <w:numId w:val="38"/>
        </w:numPr>
        <w:rPr>
          <w:sz w:val="16"/>
          <w:szCs w:val="16"/>
        </w:rPr>
      </w:pPr>
      <w:r>
        <w:rPr>
          <w:sz w:val="16"/>
          <w:szCs w:val="16"/>
        </w:rPr>
        <w:t>Antisocial behaviour</w:t>
      </w:r>
    </w:p>
    <w:p w14:paraId="028D3F7D" w14:textId="7F6609BE" w:rsidR="00566D73" w:rsidRDefault="00566D73" w:rsidP="00566D73">
      <w:pPr>
        <w:pStyle w:val="ListParagraph"/>
        <w:numPr>
          <w:ilvl w:val="0"/>
          <w:numId w:val="41"/>
        </w:numPr>
        <w:rPr>
          <w:sz w:val="16"/>
          <w:szCs w:val="16"/>
        </w:rPr>
      </w:pPr>
      <w:r>
        <w:rPr>
          <w:sz w:val="16"/>
          <w:szCs w:val="16"/>
        </w:rPr>
        <w:t>The Primary School has reported incidents of anti-social behaviour outside of school. A request will be made to the PCSO’s to patrol the area.</w:t>
      </w:r>
    </w:p>
    <w:p w14:paraId="332C50D6" w14:textId="4BEE3A4B" w:rsidR="00566D73" w:rsidRDefault="00566D73" w:rsidP="00566D73">
      <w:pPr>
        <w:pStyle w:val="ListParagraph"/>
        <w:numPr>
          <w:ilvl w:val="0"/>
          <w:numId w:val="41"/>
        </w:numPr>
        <w:rPr>
          <w:sz w:val="16"/>
          <w:szCs w:val="16"/>
        </w:rPr>
      </w:pPr>
      <w:r>
        <w:rPr>
          <w:sz w:val="16"/>
          <w:szCs w:val="16"/>
        </w:rPr>
        <w:t>Reports have been received of cars travel</w:t>
      </w:r>
      <w:r w:rsidR="002E262E">
        <w:rPr>
          <w:sz w:val="16"/>
          <w:szCs w:val="16"/>
        </w:rPr>
        <w:t>ling too fast along Stradlings Hill, as mentioned in the public session. A request had previously been made for a 20mph speed limit and/or traffic calming, but this road does not meet the criteria.</w:t>
      </w:r>
    </w:p>
    <w:p w14:paraId="7B2BBE1A" w14:textId="77777777" w:rsidR="005C3DBC" w:rsidRPr="00081143" w:rsidRDefault="005C3DBC" w:rsidP="005C3DBC">
      <w:pPr>
        <w:pStyle w:val="ListParagraph"/>
        <w:rPr>
          <w:b/>
          <w:sz w:val="16"/>
          <w:szCs w:val="16"/>
        </w:rPr>
      </w:pPr>
    </w:p>
    <w:p w14:paraId="598B8284" w14:textId="21DC0D97" w:rsidR="00BE1CEB" w:rsidRDefault="005445E9" w:rsidP="00BE1CEB">
      <w:r w:rsidRPr="00081143">
        <w:rPr>
          <w:b/>
        </w:rPr>
        <w:t>1</w:t>
      </w:r>
      <w:r w:rsidR="00190595">
        <w:rPr>
          <w:b/>
        </w:rPr>
        <w:t>3</w:t>
      </w:r>
      <w:r w:rsidRPr="00081143">
        <w:rPr>
          <w:b/>
        </w:rPr>
        <w:t>/0</w:t>
      </w:r>
      <w:r w:rsidR="000C7E08">
        <w:rPr>
          <w:b/>
        </w:rPr>
        <w:t>4</w:t>
      </w:r>
      <w:r w:rsidR="003D5662" w:rsidRPr="00081143">
        <w:rPr>
          <w:b/>
        </w:rPr>
        <w:t>/</w:t>
      </w:r>
      <w:r w:rsidRPr="00081143">
        <w:rPr>
          <w:b/>
        </w:rPr>
        <w:t>25</w:t>
      </w:r>
      <w:r w:rsidR="00BE1CEB" w:rsidRPr="00081143">
        <w:rPr>
          <w:b/>
        </w:rPr>
        <w:t xml:space="preserve"> </w:t>
      </w:r>
      <w:r w:rsidR="00BE1CEB" w:rsidRPr="00081143">
        <w:rPr>
          <w:b/>
          <w:u w:val="single"/>
        </w:rPr>
        <w:t>Posts of Responsibility</w:t>
      </w:r>
      <w:r w:rsidR="00BE1CEB" w:rsidRPr="00081143">
        <w:rPr>
          <w:b/>
        </w:rPr>
        <w:t xml:space="preserve"> – </w:t>
      </w:r>
      <w:r w:rsidR="00BE1CEB" w:rsidRPr="00081143">
        <w:t>reports where applicable</w:t>
      </w:r>
    </w:p>
    <w:p w14:paraId="581AE54F" w14:textId="77777777" w:rsidR="00BE1CEB" w:rsidRPr="00081143" w:rsidRDefault="00BE1CEB" w:rsidP="00BE1CEB">
      <w:pPr>
        <w:numPr>
          <w:ilvl w:val="0"/>
          <w:numId w:val="2"/>
        </w:numPr>
      </w:pPr>
      <w:r w:rsidRPr="00081143">
        <w:t xml:space="preserve">Allotments –Deputy Clerk. </w:t>
      </w:r>
    </w:p>
    <w:p w14:paraId="1ADBDBFF" w14:textId="09B31D77" w:rsidR="00BE1CEB" w:rsidRPr="00081143" w:rsidRDefault="00BE1CEB" w:rsidP="00BE1CEB">
      <w:pPr>
        <w:numPr>
          <w:ilvl w:val="0"/>
          <w:numId w:val="2"/>
        </w:numPr>
      </w:pPr>
      <w:r w:rsidRPr="00081143">
        <w:t xml:space="preserve">Brook – Cllr Ian Dyer </w:t>
      </w:r>
    </w:p>
    <w:p w14:paraId="5432C093" w14:textId="511F37C0" w:rsidR="00A1092D" w:rsidRPr="00081143" w:rsidRDefault="002E262E" w:rsidP="002F10F5">
      <w:pPr>
        <w:pStyle w:val="ListParagraph"/>
        <w:numPr>
          <w:ilvl w:val="0"/>
          <w:numId w:val="6"/>
        </w:numPr>
        <w:rPr>
          <w:sz w:val="16"/>
          <w:szCs w:val="16"/>
        </w:rPr>
      </w:pPr>
      <w:r>
        <w:rPr>
          <w:sz w:val="16"/>
          <w:szCs w:val="16"/>
        </w:rPr>
        <w:t>The f</w:t>
      </w:r>
      <w:r w:rsidR="00A1092D" w:rsidRPr="00081143">
        <w:rPr>
          <w:sz w:val="16"/>
          <w:szCs w:val="16"/>
        </w:rPr>
        <w:t xml:space="preserve">allen trees in </w:t>
      </w:r>
      <w:r>
        <w:rPr>
          <w:sz w:val="16"/>
          <w:szCs w:val="16"/>
        </w:rPr>
        <w:t xml:space="preserve">the </w:t>
      </w:r>
      <w:r w:rsidR="00A1092D" w:rsidRPr="00081143">
        <w:rPr>
          <w:sz w:val="16"/>
          <w:szCs w:val="16"/>
        </w:rPr>
        <w:t>brook behind Southbrook Close</w:t>
      </w:r>
      <w:r>
        <w:rPr>
          <w:sz w:val="16"/>
          <w:szCs w:val="16"/>
        </w:rPr>
        <w:t xml:space="preserve"> have now been cleared.</w:t>
      </w:r>
    </w:p>
    <w:p w14:paraId="5996E851" w14:textId="38378BDE" w:rsidR="00BE1CEB" w:rsidRPr="00081143" w:rsidRDefault="00D6338E" w:rsidP="00B3106B">
      <w:pPr>
        <w:numPr>
          <w:ilvl w:val="0"/>
          <w:numId w:val="2"/>
        </w:numPr>
      </w:pPr>
      <w:bookmarkStart w:id="0" w:name="_Hlk134003708"/>
      <w:r w:rsidRPr="00081143">
        <w:t>Bus Partnership – Cllr Jack Popham</w:t>
      </w:r>
    </w:p>
    <w:bookmarkEnd w:id="0"/>
    <w:p w14:paraId="468D06B7" w14:textId="191478EB" w:rsidR="00D6338E" w:rsidRPr="00081143" w:rsidRDefault="00D6338E" w:rsidP="00D6338E">
      <w:pPr>
        <w:numPr>
          <w:ilvl w:val="0"/>
          <w:numId w:val="2"/>
        </w:numPr>
      </w:pPr>
      <w:r w:rsidRPr="00081143">
        <w:t>Cannington in Bloom – Clerk and Cllr Steve Pettitt</w:t>
      </w:r>
    </w:p>
    <w:p w14:paraId="0D5B445E" w14:textId="758D89B1" w:rsidR="00BE1CEB" w:rsidRDefault="00BE1CEB" w:rsidP="00BE1CEB">
      <w:pPr>
        <w:numPr>
          <w:ilvl w:val="0"/>
          <w:numId w:val="2"/>
        </w:numPr>
      </w:pPr>
      <w:r w:rsidRPr="00081143">
        <w:t>Cemetery – Deputy Clerk and Cllrs Ian Dyer</w:t>
      </w:r>
      <w:r w:rsidR="00D6338E" w:rsidRPr="00081143">
        <w:t xml:space="preserve"> and Mike Andison</w:t>
      </w:r>
    </w:p>
    <w:p w14:paraId="6162EAB1" w14:textId="5301B62E" w:rsidR="002E262E" w:rsidRPr="00EB195B" w:rsidRDefault="002E262E" w:rsidP="002E262E">
      <w:pPr>
        <w:pStyle w:val="ListParagraph"/>
        <w:numPr>
          <w:ilvl w:val="0"/>
          <w:numId w:val="42"/>
        </w:numPr>
        <w:rPr>
          <w:sz w:val="16"/>
          <w:szCs w:val="16"/>
        </w:rPr>
      </w:pPr>
      <w:r w:rsidRPr="00EB195B">
        <w:rPr>
          <w:sz w:val="16"/>
          <w:szCs w:val="16"/>
        </w:rPr>
        <w:t>The leylandii hedge on the west boundary needs tidying</w:t>
      </w:r>
    </w:p>
    <w:p w14:paraId="1823EB50" w14:textId="7BAAD5FB" w:rsidR="002E262E" w:rsidRPr="00EB195B" w:rsidRDefault="002E262E" w:rsidP="002E262E">
      <w:pPr>
        <w:pStyle w:val="ListParagraph"/>
        <w:numPr>
          <w:ilvl w:val="0"/>
          <w:numId w:val="42"/>
        </w:numPr>
        <w:rPr>
          <w:sz w:val="16"/>
          <w:szCs w:val="16"/>
        </w:rPr>
      </w:pPr>
      <w:r w:rsidRPr="00EB195B">
        <w:rPr>
          <w:sz w:val="16"/>
          <w:szCs w:val="16"/>
        </w:rPr>
        <w:t xml:space="preserve">The pointing of the </w:t>
      </w:r>
      <w:r w:rsidR="00EB195B" w:rsidRPr="00EB195B">
        <w:rPr>
          <w:sz w:val="16"/>
          <w:szCs w:val="16"/>
        </w:rPr>
        <w:t xml:space="preserve">front </w:t>
      </w:r>
      <w:r w:rsidRPr="00EB195B">
        <w:rPr>
          <w:sz w:val="16"/>
          <w:szCs w:val="16"/>
        </w:rPr>
        <w:t>wall need</w:t>
      </w:r>
      <w:r w:rsidR="00EB195B" w:rsidRPr="00EB195B">
        <w:rPr>
          <w:sz w:val="16"/>
          <w:szCs w:val="16"/>
        </w:rPr>
        <w:t>s to be carried out during the summer and the fence at the top of the cemetery needs replacing.</w:t>
      </w:r>
    </w:p>
    <w:p w14:paraId="015A94EE" w14:textId="72936FB7" w:rsidR="00BE1CEB" w:rsidRPr="00081143" w:rsidRDefault="00BE1CEB" w:rsidP="00BE1CEB">
      <w:pPr>
        <w:numPr>
          <w:ilvl w:val="0"/>
          <w:numId w:val="2"/>
        </w:numPr>
      </w:pPr>
      <w:r w:rsidRPr="00081143">
        <w:t xml:space="preserve">College – Chairman </w:t>
      </w:r>
      <w:r w:rsidR="002E2C51" w:rsidRPr="00081143">
        <w:t>Ian Dyer</w:t>
      </w:r>
      <w:r w:rsidRPr="00081143">
        <w:t xml:space="preserve">. </w:t>
      </w:r>
    </w:p>
    <w:p w14:paraId="068AF380" w14:textId="65128F9D" w:rsidR="00BE1CEB" w:rsidRPr="00081143" w:rsidRDefault="00BE1CEB" w:rsidP="00BE1CEB">
      <w:pPr>
        <w:numPr>
          <w:ilvl w:val="0"/>
          <w:numId w:val="2"/>
        </w:numPr>
      </w:pPr>
      <w:r w:rsidRPr="00081143">
        <w:t xml:space="preserve">Jubilee Gardens– Cllr </w:t>
      </w:r>
      <w:r w:rsidR="00CE7182" w:rsidRPr="00081143">
        <w:t>John Addison</w:t>
      </w:r>
      <w:r w:rsidRPr="00081143">
        <w:t xml:space="preserve"> </w:t>
      </w:r>
    </w:p>
    <w:p w14:paraId="67E9985C" w14:textId="2D8023C8" w:rsidR="001318AC" w:rsidRPr="00081143" w:rsidRDefault="00BE1CEB" w:rsidP="00C7692A">
      <w:pPr>
        <w:numPr>
          <w:ilvl w:val="0"/>
          <w:numId w:val="2"/>
        </w:numPr>
      </w:pPr>
      <w:r w:rsidRPr="00081143">
        <w:t xml:space="preserve">Playing fields/amenities </w:t>
      </w:r>
      <w:r w:rsidR="00081143" w:rsidRPr="00081143">
        <w:t>including Pump Track</w:t>
      </w:r>
      <w:r w:rsidRPr="00081143">
        <w:t>– Cllr</w:t>
      </w:r>
      <w:r w:rsidR="00CE7182" w:rsidRPr="00081143">
        <w:t xml:space="preserve">s Jack Popham and </w:t>
      </w:r>
      <w:r w:rsidR="00CC664E" w:rsidRPr="00081143">
        <w:t>Mike Andison</w:t>
      </w:r>
    </w:p>
    <w:p w14:paraId="3C37613A" w14:textId="7BA168E4" w:rsidR="00081143" w:rsidRDefault="00EB195B" w:rsidP="00081143">
      <w:pPr>
        <w:pStyle w:val="ListParagraph"/>
        <w:numPr>
          <w:ilvl w:val="0"/>
          <w:numId w:val="6"/>
        </w:numPr>
        <w:rPr>
          <w:sz w:val="16"/>
          <w:szCs w:val="16"/>
        </w:rPr>
      </w:pPr>
      <w:r>
        <w:rPr>
          <w:sz w:val="16"/>
          <w:szCs w:val="16"/>
        </w:rPr>
        <w:t>The entrance to the field on the left-hand side near the pump track needs to be seeded, along with the goal mouths</w:t>
      </w:r>
    </w:p>
    <w:p w14:paraId="23E0CF0D" w14:textId="27EBEB63" w:rsidR="00EB195B" w:rsidRDefault="00EB195B" w:rsidP="00081143">
      <w:pPr>
        <w:pStyle w:val="ListParagraph"/>
        <w:numPr>
          <w:ilvl w:val="0"/>
          <w:numId w:val="6"/>
        </w:numPr>
        <w:rPr>
          <w:sz w:val="16"/>
          <w:szCs w:val="16"/>
        </w:rPr>
      </w:pPr>
      <w:r>
        <w:rPr>
          <w:sz w:val="16"/>
          <w:szCs w:val="16"/>
        </w:rPr>
        <w:t>A suitable place for the benches needs to be sought. The pump track contractors will be consulted.</w:t>
      </w:r>
    </w:p>
    <w:p w14:paraId="28978840" w14:textId="2AF5FE91" w:rsidR="00BE1CEB" w:rsidRPr="00EB195B" w:rsidRDefault="00BE1CEB" w:rsidP="00BE1CEB">
      <w:pPr>
        <w:numPr>
          <w:ilvl w:val="0"/>
          <w:numId w:val="2"/>
        </w:numPr>
      </w:pPr>
      <w:r w:rsidRPr="00081143">
        <w:t xml:space="preserve">Village </w:t>
      </w:r>
      <w:r w:rsidRPr="00EB195B">
        <w:t xml:space="preserve">Hall – Cllr </w:t>
      </w:r>
      <w:r w:rsidR="002E2C51" w:rsidRPr="00EB195B">
        <w:t>Mike Andison</w:t>
      </w:r>
    </w:p>
    <w:p w14:paraId="0C5BA07C" w14:textId="3A959346" w:rsidR="00EB195B" w:rsidRPr="00EB195B" w:rsidRDefault="00EB195B" w:rsidP="00EB195B">
      <w:pPr>
        <w:pStyle w:val="ListParagraph"/>
        <w:numPr>
          <w:ilvl w:val="0"/>
          <w:numId w:val="43"/>
        </w:numPr>
        <w:rPr>
          <w:sz w:val="16"/>
          <w:szCs w:val="16"/>
        </w:rPr>
      </w:pPr>
      <w:r w:rsidRPr="00EB195B">
        <w:rPr>
          <w:sz w:val="16"/>
          <w:szCs w:val="16"/>
        </w:rPr>
        <w:t>The air conditioning has now been installed.</w:t>
      </w:r>
    </w:p>
    <w:p w14:paraId="7C9E81B0" w14:textId="2AE217CB" w:rsidR="00BE1CEB" w:rsidRPr="00EB195B" w:rsidRDefault="00BE1CEB" w:rsidP="00CC664E">
      <w:pPr>
        <w:numPr>
          <w:ilvl w:val="0"/>
          <w:numId w:val="2"/>
        </w:numPr>
      </w:pPr>
      <w:r w:rsidRPr="00EB195B">
        <w:t>Youth</w:t>
      </w:r>
      <w:r w:rsidR="001726FB" w:rsidRPr="00EB195B">
        <w:t xml:space="preserve"> </w:t>
      </w:r>
    </w:p>
    <w:p w14:paraId="238783F6" w14:textId="77777777" w:rsidR="00CC664E" w:rsidRPr="00081143" w:rsidRDefault="00CC664E" w:rsidP="00CC664E">
      <w:pPr>
        <w:ind w:left="720"/>
      </w:pPr>
    </w:p>
    <w:p w14:paraId="3D08A977" w14:textId="2E9F8FFE" w:rsidR="002325E1" w:rsidRPr="00081143" w:rsidRDefault="005445E9" w:rsidP="002325E1">
      <w:pPr>
        <w:rPr>
          <w:b/>
          <w:u w:val="single"/>
        </w:rPr>
      </w:pPr>
      <w:r w:rsidRPr="00081143">
        <w:rPr>
          <w:b/>
        </w:rPr>
        <w:t>1</w:t>
      </w:r>
      <w:r w:rsidR="00190595">
        <w:rPr>
          <w:b/>
        </w:rPr>
        <w:t>4</w:t>
      </w:r>
      <w:r w:rsidRPr="00081143">
        <w:rPr>
          <w:b/>
        </w:rPr>
        <w:t>/</w:t>
      </w:r>
      <w:r w:rsidR="003D5662" w:rsidRPr="00081143">
        <w:rPr>
          <w:b/>
        </w:rPr>
        <w:t>0</w:t>
      </w:r>
      <w:r w:rsidR="000C7E08">
        <w:rPr>
          <w:b/>
        </w:rPr>
        <w:t>4</w:t>
      </w:r>
      <w:r w:rsidRPr="00081143">
        <w:rPr>
          <w:b/>
        </w:rPr>
        <w:t>/25</w:t>
      </w:r>
      <w:r w:rsidR="00BE1CEB" w:rsidRPr="00081143">
        <w:rPr>
          <w:b/>
        </w:rPr>
        <w:t xml:space="preserve"> </w:t>
      </w:r>
      <w:r w:rsidR="00C53643">
        <w:rPr>
          <w:b/>
          <w:u w:val="single"/>
        </w:rPr>
        <w:t>Matters of Report</w:t>
      </w:r>
    </w:p>
    <w:p w14:paraId="69D4D6C4" w14:textId="77777777" w:rsidR="005B28EE" w:rsidRDefault="005B28EE" w:rsidP="005B28EE">
      <w:pPr>
        <w:pStyle w:val="ListParagraph"/>
        <w:numPr>
          <w:ilvl w:val="0"/>
          <w:numId w:val="12"/>
        </w:numPr>
        <w:rPr>
          <w:bCs/>
          <w:sz w:val="16"/>
          <w:szCs w:val="16"/>
        </w:rPr>
      </w:pPr>
      <w:r w:rsidRPr="005B28EE">
        <w:rPr>
          <w:bCs/>
          <w:sz w:val="16"/>
          <w:szCs w:val="16"/>
        </w:rPr>
        <w:t xml:space="preserve">HPC site visit May 6th </w:t>
      </w:r>
    </w:p>
    <w:p w14:paraId="2DC2F2DF" w14:textId="3E07B9F0" w:rsidR="003A769D" w:rsidRPr="005B28EE" w:rsidRDefault="00EB195B" w:rsidP="005B28EE">
      <w:pPr>
        <w:pStyle w:val="ListParagraph"/>
        <w:numPr>
          <w:ilvl w:val="0"/>
          <w:numId w:val="12"/>
        </w:numPr>
        <w:rPr>
          <w:bCs/>
          <w:sz w:val="16"/>
          <w:szCs w:val="16"/>
        </w:rPr>
      </w:pPr>
      <w:r>
        <w:rPr>
          <w:bCs/>
          <w:sz w:val="16"/>
          <w:szCs w:val="16"/>
        </w:rPr>
        <w:t xml:space="preserve">The chairman and clerk met with Sir Ashley Fox MP on </w:t>
      </w:r>
      <w:r w:rsidR="00CE1CE1">
        <w:rPr>
          <w:bCs/>
          <w:sz w:val="16"/>
          <w:szCs w:val="16"/>
        </w:rPr>
        <w:t>4</w:t>
      </w:r>
      <w:r w:rsidR="00CE1CE1" w:rsidRPr="00CE1CE1">
        <w:rPr>
          <w:bCs/>
          <w:sz w:val="16"/>
          <w:szCs w:val="16"/>
          <w:vertAlign w:val="superscript"/>
        </w:rPr>
        <w:t>th</w:t>
      </w:r>
      <w:r w:rsidR="00CE1CE1">
        <w:rPr>
          <w:bCs/>
          <w:sz w:val="16"/>
          <w:szCs w:val="16"/>
        </w:rPr>
        <w:t xml:space="preserve"> April 2025 to discuss issues in Cannington.</w:t>
      </w:r>
    </w:p>
    <w:p w14:paraId="5A64B5A7" w14:textId="184F830B" w:rsidR="00BE1CEB" w:rsidRPr="005B28EE" w:rsidRDefault="00BE1CEB" w:rsidP="005B28EE">
      <w:pPr>
        <w:tabs>
          <w:tab w:val="left" w:pos="2074"/>
        </w:tabs>
        <w:rPr>
          <w:bCs/>
        </w:rPr>
      </w:pPr>
    </w:p>
    <w:p w14:paraId="6499A819" w14:textId="16D20D8D" w:rsidR="00BE1CEB" w:rsidRPr="002325E1" w:rsidRDefault="005445E9" w:rsidP="00BE1CEB">
      <w:pPr>
        <w:rPr>
          <w:b/>
          <w:u w:val="single"/>
        </w:rPr>
      </w:pPr>
      <w:r w:rsidRPr="002325E1">
        <w:rPr>
          <w:b/>
        </w:rPr>
        <w:t>1</w:t>
      </w:r>
      <w:r w:rsidR="00190595">
        <w:rPr>
          <w:b/>
        </w:rPr>
        <w:t>5</w:t>
      </w:r>
      <w:r w:rsidRPr="002325E1">
        <w:rPr>
          <w:b/>
        </w:rPr>
        <w:t>/0</w:t>
      </w:r>
      <w:r w:rsidR="000C7E08">
        <w:rPr>
          <w:b/>
        </w:rPr>
        <w:t>4</w:t>
      </w:r>
      <w:r w:rsidRPr="002325E1">
        <w:rPr>
          <w:b/>
        </w:rPr>
        <w:t>/25</w:t>
      </w:r>
      <w:r w:rsidR="00BE1CEB" w:rsidRPr="002325E1">
        <w:rPr>
          <w:b/>
        </w:rPr>
        <w:t xml:space="preserve"> </w:t>
      </w:r>
      <w:r w:rsidR="00BE1CEB" w:rsidRPr="002325E1">
        <w:rPr>
          <w:b/>
          <w:u w:val="single"/>
        </w:rPr>
        <w:t>Date and Time of next meeting</w:t>
      </w:r>
    </w:p>
    <w:p w14:paraId="49355430" w14:textId="77777777" w:rsidR="00CE1CE1" w:rsidRDefault="00CE7182" w:rsidP="00BE1CEB">
      <w:r w:rsidRPr="002325E1">
        <w:t xml:space="preserve">The next Parish Council meeting will be </w:t>
      </w:r>
      <w:r w:rsidR="00CE1CE1">
        <w:t xml:space="preserve">the Annual Parish meeting and will be </w:t>
      </w:r>
      <w:r w:rsidRPr="002325E1">
        <w:t xml:space="preserve">held at 7.00pm on Tuesday </w:t>
      </w:r>
      <w:r w:rsidR="006108E8">
        <w:t>13</w:t>
      </w:r>
      <w:r w:rsidR="00C53643" w:rsidRPr="00C53643">
        <w:rPr>
          <w:vertAlign w:val="superscript"/>
        </w:rPr>
        <w:t>th</w:t>
      </w:r>
      <w:r w:rsidR="00C53643">
        <w:t xml:space="preserve"> </w:t>
      </w:r>
      <w:r w:rsidR="006B59F7">
        <w:t>May</w:t>
      </w:r>
      <w:r w:rsidR="00C53643">
        <w:t xml:space="preserve"> 2025</w:t>
      </w:r>
      <w:r w:rsidR="00CE1CE1">
        <w:t>.</w:t>
      </w:r>
    </w:p>
    <w:p w14:paraId="6E88C39F" w14:textId="77777777" w:rsidR="00CE1CE1" w:rsidRDefault="00CE1CE1" w:rsidP="00BE1CEB"/>
    <w:p w14:paraId="51DDAAB5" w14:textId="77777777" w:rsidR="00CE1CE1" w:rsidRDefault="00CE1CE1" w:rsidP="00BE1CEB">
      <w:r>
        <w:t>The meeting closed at 9.05pm</w:t>
      </w:r>
    </w:p>
    <w:p w14:paraId="2C7BD8C3" w14:textId="77777777" w:rsidR="00CE1CE1" w:rsidRDefault="00CE1CE1" w:rsidP="00BE1CEB"/>
    <w:p w14:paraId="387A4D4B" w14:textId="77777777" w:rsidR="00CE1CE1" w:rsidRDefault="00CE1CE1" w:rsidP="00BE1CEB"/>
    <w:p w14:paraId="145DAE66" w14:textId="5B0CC8F8" w:rsidR="00264ED1" w:rsidRPr="002325E1" w:rsidRDefault="00CE1CE1" w:rsidP="00BE1CEB">
      <w:r>
        <w:t>Signed…………………………………………………Dated…………………………………</w:t>
      </w:r>
      <w:r w:rsidR="00C53643">
        <w:t xml:space="preserve"> </w:t>
      </w:r>
    </w:p>
    <w:p w14:paraId="6D93B46B" w14:textId="77777777" w:rsidR="00887810" w:rsidRDefault="00887810" w:rsidP="00BE1CEB"/>
    <w:p w14:paraId="171D8AB3" w14:textId="35AAAEF8" w:rsidR="00887810" w:rsidRDefault="00887810" w:rsidP="00BE1CEB"/>
    <w:p w14:paraId="52B97044" w14:textId="77777777" w:rsidR="00C53643" w:rsidRDefault="00C53643" w:rsidP="007437E2">
      <w:pPr>
        <w:rPr>
          <w:i/>
          <w:iCs/>
        </w:rPr>
      </w:pPr>
    </w:p>
    <w:p w14:paraId="7D50F4AE" w14:textId="77777777" w:rsidR="007437E2" w:rsidRPr="00887810" w:rsidRDefault="007437E2"/>
    <w:sectPr w:rsidR="007437E2" w:rsidRPr="00887810" w:rsidSect="00CE1CE1">
      <w:footerReference w:type="even" r:id="rId9"/>
      <w:footerReference w:type="default" r:id="rId10"/>
      <w:pgSz w:w="11909" w:h="16834" w:code="9"/>
      <w:pgMar w:top="709" w:right="680" w:bottom="851" w:left="794" w:header="720" w:footer="720" w:gutter="0"/>
      <w:pgNumType w:start="499"/>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F43C4" w14:textId="77777777" w:rsidR="000764B7" w:rsidRDefault="000764B7">
      <w:r>
        <w:separator/>
      </w:r>
    </w:p>
  </w:endnote>
  <w:endnote w:type="continuationSeparator" w:id="0">
    <w:p w14:paraId="0E974516" w14:textId="77777777" w:rsidR="000764B7" w:rsidRDefault="0007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05E9" w14:textId="77777777" w:rsidR="000056A9" w:rsidRDefault="000056A9" w:rsidP="00B573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505EA" w14:textId="77777777" w:rsidR="000056A9" w:rsidRDefault="0000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356308"/>
      <w:docPartObj>
        <w:docPartGallery w:val="Page Numbers (Bottom of Page)"/>
        <w:docPartUnique/>
      </w:docPartObj>
    </w:sdtPr>
    <w:sdtEndPr>
      <w:rPr>
        <w:noProof/>
      </w:rPr>
    </w:sdtEndPr>
    <w:sdtContent>
      <w:p w14:paraId="4B67280D" w14:textId="383DFF5E" w:rsidR="00CE1CE1" w:rsidRDefault="00CE1C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8D096" w14:textId="77777777" w:rsidR="00CE1CE1" w:rsidRDefault="00CE1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1D44" w14:textId="77777777" w:rsidR="000764B7" w:rsidRDefault="000764B7">
      <w:r>
        <w:separator/>
      </w:r>
    </w:p>
  </w:footnote>
  <w:footnote w:type="continuationSeparator" w:id="0">
    <w:p w14:paraId="37A05597" w14:textId="77777777" w:rsidR="000764B7" w:rsidRDefault="0007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name w:val="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31"/>
    <w:multiLevelType w:val="singleLevel"/>
    <w:tmpl w:val="00000031"/>
    <w:name w:val="WW8Num49"/>
    <w:lvl w:ilvl="0">
      <w:start w:val="1"/>
      <w:numFmt w:val="lowerLetter"/>
      <w:lvlText w:val="%1"/>
      <w:lvlJc w:val="left"/>
      <w:pPr>
        <w:tabs>
          <w:tab w:val="num" w:pos="1134"/>
        </w:tabs>
        <w:ind w:left="1134" w:hanging="567"/>
      </w:pPr>
    </w:lvl>
  </w:abstractNum>
  <w:abstractNum w:abstractNumId="3" w15:restartNumberingAfterBreak="0">
    <w:nsid w:val="017E758E"/>
    <w:multiLevelType w:val="hybridMultilevel"/>
    <w:tmpl w:val="7E32E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900DC4"/>
    <w:multiLevelType w:val="hybridMultilevel"/>
    <w:tmpl w:val="3EE07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86C4C"/>
    <w:multiLevelType w:val="hybridMultilevel"/>
    <w:tmpl w:val="2F58B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6D1596"/>
    <w:multiLevelType w:val="hybridMultilevel"/>
    <w:tmpl w:val="A404B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A569F4"/>
    <w:multiLevelType w:val="hybridMultilevel"/>
    <w:tmpl w:val="ECFA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F155D"/>
    <w:multiLevelType w:val="hybridMultilevel"/>
    <w:tmpl w:val="6492BFE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0ACC786D"/>
    <w:multiLevelType w:val="hybridMultilevel"/>
    <w:tmpl w:val="9D8C8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B5328B9"/>
    <w:multiLevelType w:val="hybridMultilevel"/>
    <w:tmpl w:val="E59C5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276627"/>
    <w:multiLevelType w:val="hybridMultilevel"/>
    <w:tmpl w:val="F1085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FB0DE8"/>
    <w:multiLevelType w:val="hybridMultilevel"/>
    <w:tmpl w:val="45E0F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FD2843"/>
    <w:multiLevelType w:val="hybridMultilevel"/>
    <w:tmpl w:val="7FEC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5075606"/>
    <w:multiLevelType w:val="hybridMultilevel"/>
    <w:tmpl w:val="EC1A3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97D7C9C"/>
    <w:multiLevelType w:val="hybridMultilevel"/>
    <w:tmpl w:val="0698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B43078"/>
    <w:multiLevelType w:val="hybridMultilevel"/>
    <w:tmpl w:val="569C20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5D3A8B"/>
    <w:multiLevelType w:val="hybridMultilevel"/>
    <w:tmpl w:val="32929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563B84"/>
    <w:multiLevelType w:val="hybridMultilevel"/>
    <w:tmpl w:val="E44013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0C24B45"/>
    <w:multiLevelType w:val="hybridMultilevel"/>
    <w:tmpl w:val="1B087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0F687D"/>
    <w:multiLevelType w:val="hybridMultilevel"/>
    <w:tmpl w:val="FE62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143CE"/>
    <w:multiLevelType w:val="hybridMultilevel"/>
    <w:tmpl w:val="044AE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A06391"/>
    <w:multiLevelType w:val="hybridMultilevel"/>
    <w:tmpl w:val="02C83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AC2E20"/>
    <w:multiLevelType w:val="hybridMultilevel"/>
    <w:tmpl w:val="301E3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DB3FA4"/>
    <w:multiLevelType w:val="hybridMultilevel"/>
    <w:tmpl w:val="9118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343648"/>
    <w:multiLevelType w:val="hybridMultilevel"/>
    <w:tmpl w:val="7032C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594333"/>
    <w:multiLevelType w:val="hybridMultilevel"/>
    <w:tmpl w:val="9D2E60A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1A4DA6"/>
    <w:multiLevelType w:val="hybridMultilevel"/>
    <w:tmpl w:val="5FB623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124565B"/>
    <w:multiLevelType w:val="hybridMultilevel"/>
    <w:tmpl w:val="374A5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4D36EF"/>
    <w:multiLevelType w:val="hybridMultilevel"/>
    <w:tmpl w:val="7152EE1E"/>
    <w:lvl w:ilvl="0" w:tplc="2DEE77B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D76ADC"/>
    <w:multiLevelType w:val="hybridMultilevel"/>
    <w:tmpl w:val="70A4C0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B0F472D"/>
    <w:multiLevelType w:val="hybridMultilevel"/>
    <w:tmpl w:val="41F4A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F2670E"/>
    <w:multiLevelType w:val="hybridMultilevel"/>
    <w:tmpl w:val="A9304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0DC53AE"/>
    <w:multiLevelType w:val="hybridMultilevel"/>
    <w:tmpl w:val="C79E7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EC368D"/>
    <w:multiLevelType w:val="hybridMultilevel"/>
    <w:tmpl w:val="8D0C8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1D17DB9"/>
    <w:multiLevelType w:val="hybridMultilevel"/>
    <w:tmpl w:val="0E3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D4B05"/>
    <w:multiLevelType w:val="hybridMultilevel"/>
    <w:tmpl w:val="F41C5B8C"/>
    <w:lvl w:ilvl="0" w:tplc="492C9420">
      <w:start w:val="1"/>
      <w:numFmt w:val="decimal"/>
      <w:lvlText w:val="%1."/>
      <w:lvlJc w:val="left"/>
      <w:pPr>
        <w:ind w:left="1069" w:hanging="360"/>
      </w:pPr>
      <w:rPr>
        <w:rFonts w:hint="default"/>
        <w:b w:val="0"/>
        <w:sz w:val="16"/>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46824C4"/>
    <w:multiLevelType w:val="hybridMultilevel"/>
    <w:tmpl w:val="AB44E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23D23"/>
    <w:multiLevelType w:val="hybridMultilevel"/>
    <w:tmpl w:val="542ED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444643"/>
    <w:multiLevelType w:val="hybridMultilevel"/>
    <w:tmpl w:val="D868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1267C2"/>
    <w:multiLevelType w:val="hybridMultilevel"/>
    <w:tmpl w:val="B59A8B80"/>
    <w:lvl w:ilvl="0" w:tplc="BF14F488">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E6A3988"/>
    <w:multiLevelType w:val="hybridMultilevel"/>
    <w:tmpl w:val="40184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2341391"/>
    <w:multiLevelType w:val="hybridMultilevel"/>
    <w:tmpl w:val="C33A0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2DB1D3D"/>
    <w:multiLevelType w:val="hybridMultilevel"/>
    <w:tmpl w:val="149E7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C67CCC"/>
    <w:multiLevelType w:val="hybridMultilevel"/>
    <w:tmpl w:val="4C1AE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D72E5B"/>
    <w:multiLevelType w:val="hybridMultilevel"/>
    <w:tmpl w:val="F8821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566570">
    <w:abstractNumId w:val="40"/>
  </w:num>
  <w:num w:numId="2" w16cid:durableId="1095828517">
    <w:abstractNumId w:val="16"/>
  </w:num>
  <w:num w:numId="3" w16cid:durableId="726101839">
    <w:abstractNumId w:val="36"/>
  </w:num>
  <w:num w:numId="4" w16cid:durableId="201792486">
    <w:abstractNumId w:val="5"/>
  </w:num>
  <w:num w:numId="5" w16cid:durableId="1458331790">
    <w:abstractNumId w:val="31"/>
  </w:num>
  <w:num w:numId="6" w16cid:durableId="726101035">
    <w:abstractNumId w:val="11"/>
  </w:num>
  <w:num w:numId="7" w16cid:durableId="1721516666">
    <w:abstractNumId w:val="21"/>
  </w:num>
  <w:num w:numId="8" w16cid:durableId="1449396198">
    <w:abstractNumId w:val="44"/>
  </w:num>
  <w:num w:numId="9" w16cid:durableId="654383815">
    <w:abstractNumId w:val="10"/>
  </w:num>
  <w:num w:numId="10" w16cid:durableId="742263965">
    <w:abstractNumId w:val="6"/>
  </w:num>
  <w:num w:numId="11" w16cid:durableId="774522380">
    <w:abstractNumId w:val="9"/>
  </w:num>
  <w:num w:numId="12" w16cid:durableId="1868174800">
    <w:abstractNumId w:val="15"/>
  </w:num>
  <w:num w:numId="13" w16cid:durableId="1868712373">
    <w:abstractNumId w:val="45"/>
  </w:num>
  <w:num w:numId="14" w16cid:durableId="1692144165">
    <w:abstractNumId w:val="22"/>
  </w:num>
  <w:num w:numId="15" w16cid:durableId="1796287636">
    <w:abstractNumId w:val="33"/>
  </w:num>
  <w:num w:numId="16" w16cid:durableId="1507131927">
    <w:abstractNumId w:val="38"/>
  </w:num>
  <w:num w:numId="17" w16cid:durableId="218901631">
    <w:abstractNumId w:val="25"/>
  </w:num>
  <w:num w:numId="18" w16cid:durableId="1450276858">
    <w:abstractNumId w:val="13"/>
  </w:num>
  <w:num w:numId="19" w16cid:durableId="582957476">
    <w:abstractNumId w:val="17"/>
  </w:num>
  <w:num w:numId="20" w16cid:durableId="1099643247">
    <w:abstractNumId w:val="12"/>
  </w:num>
  <w:num w:numId="21" w16cid:durableId="214395857">
    <w:abstractNumId w:val="43"/>
  </w:num>
  <w:num w:numId="22" w16cid:durableId="15039280">
    <w:abstractNumId w:val="3"/>
  </w:num>
  <w:num w:numId="23" w16cid:durableId="431359730">
    <w:abstractNumId w:val="14"/>
  </w:num>
  <w:num w:numId="24" w16cid:durableId="574165763">
    <w:abstractNumId w:val="20"/>
  </w:num>
  <w:num w:numId="25" w16cid:durableId="476454025">
    <w:abstractNumId w:val="41"/>
  </w:num>
  <w:num w:numId="26" w16cid:durableId="483544501">
    <w:abstractNumId w:val="32"/>
  </w:num>
  <w:num w:numId="27" w16cid:durableId="1880318517">
    <w:abstractNumId w:val="30"/>
  </w:num>
  <w:num w:numId="28" w16cid:durableId="356658276">
    <w:abstractNumId w:val="18"/>
  </w:num>
  <w:num w:numId="29" w16cid:durableId="1245795633">
    <w:abstractNumId w:val="42"/>
  </w:num>
  <w:num w:numId="30" w16cid:durableId="1428773334">
    <w:abstractNumId w:val="28"/>
  </w:num>
  <w:num w:numId="31" w16cid:durableId="1245535225">
    <w:abstractNumId w:val="29"/>
  </w:num>
  <w:num w:numId="32" w16cid:durableId="1157458708">
    <w:abstractNumId w:val="4"/>
  </w:num>
  <w:num w:numId="33" w16cid:durableId="1143548968">
    <w:abstractNumId w:val="19"/>
  </w:num>
  <w:num w:numId="34" w16cid:durableId="1452358879">
    <w:abstractNumId w:val="37"/>
  </w:num>
  <w:num w:numId="35" w16cid:durableId="1436364121">
    <w:abstractNumId w:val="39"/>
  </w:num>
  <w:num w:numId="36" w16cid:durableId="1487162349">
    <w:abstractNumId w:val="23"/>
  </w:num>
  <w:num w:numId="37" w16cid:durableId="779837084">
    <w:abstractNumId w:val="35"/>
  </w:num>
  <w:num w:numId="38" w16cid:durableId="82646218">
    <w:abstractNumId w:val="34"/>
  </w:num>
  <w:num w:numId="39" w16cid:durableId="421070882">
    <w:abstractNumId w:val="24"/>
  </w:num>
  <w:num w:numId="40" w16cid:durableId="1377509461">
    <w:abstractNumId w:val="7"/>
  </w:num>
  <w:num w:numId="41" w16cid:durableId="1713142695">
    <w:abstractNumId w:val="8"/>
  </w:num>
  <w:num w:numId="42" w16cid:durableId="105200084">
    <w:abstractNumId w:val="27"/>
  </w:num>
  <w:num w:numId="43" w16cid:durableId="101680659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A8"/>
    <w:rsid w:val="00000A5D"/>
    <w:rsid w:val="00000DF5"/>
    <w:rsid w:val="00000F72"/>
    <w:rsid w:val="00001001"/>
    <w:rsid w:val="00001359"/>
    <w:rsid w:val="000017F2"/>
    <w:rsid w:val="00001D3A"/>
    <w:rsid w:val="00001DA7"/>
    <w:rsid w:val="00002ABE"/>
    <w:rsid w:val="00002F81"/>
    <w:rsid w:val="00003DED"/>
    <w:rsid w:val="00003E28"/>
    <w:rsid w:val="00003EF4"/>
    <w:rsid w:val="000042DC"/>
    <w:rsid w:val="0000467A"/>
    <w:rsid w:val="000056A9"/>
    <w:rsid w:val="00005A42"/>
    <w:rsid w:val="00006302"/>
    <w:rsid w:val="00006862"/>
    <w:rsid w:val="000072B9"/>
    <w:rsid w:val="00007A00"/>
    <w:rsid w:val="00007D80"/>
    <w:rsid w:val="00007F65"/>
    <w:rsid w:val="00010256"/>
    <w:rsid w:val="00010287"/>
    <w:rsid w:val="0001056C"/>
    <w:rsid w:val="00011241"/>
    <w:rsid w:val="00011B4B"/>
    <w:rsid w:val="00011CF5"/>
    <w:rsid w:val="00011D6D"/>
    <w:rsid w:val="00011EBE"/>
    <w:rsid w:val="0001206B"/>
    <w:rsid w:val="00012580"/>
    <w:rsid w:val="000129F7"/>
    <w:rsid w:val="000138E3"/>
    <w:rsid w:val="00013CE0"/>
    <w:rsid w:val="00014091"/>
    <w:rsid w:val="0001416B"/>
    <w:rsid w:val="0001487D"/>
    <w:rsid w:val="00014F67"/>
    <w:rsid w:val="00015BF0"/>
    <w:rsid w:val="00015CC6"/>
    <w:rsid w:val="000162CE"/>
    <w:rsid w:val="00017C39"/>
    <w:rsid w:val="00017FD9"/>
    <w:rsid w:val="00020111"/>
    <w:rsid w:val="000207BB"/>
    <w:rsid w:val="00021046"/>
    <w:rsid w:val="00021C28"/>
    <w:rsid w:val="000221A8"/>
    <w:rsid w:val="00022BE9"/>
    <w:rsid w:val="000235B0"/>
    <w:rsid w:val="0002389C"/>
    <w:rsid w:val="000246ED"/>
    <w:rsid w:val="000265F4"/>
    <w:rsid w:val="00027166"/>
    <w:rsid w:val="0002785B"/>
    <w:rsid w:val="000305C1"/>
    <w:rsid w:val="0003061F"/>
    <w:rsid w:val="0003075A"/>
    <w:rsid w:val="00031284"/>
    <w:rsid w:val="000318D4"/>
    <w:rsid w:val="00033A67"/>
    <w:rsid w:val="00033B15"/>
    <w:rsid w:val="00033FB1"/>
    <w:rsid w:val="000351C8"/>
    <w:rsid w:val="00035F35"/>
    <w:rsid w:val="00036DC0"/>
    <w:rsid w:val="000371E2"/>
    <w:rsid w:val="000372E5"/>
    <w:rsid w:val="0003795A"/>
    <w:rsid w:val="00037AC3"/>
    <w:rsid w:val="00040E2F"/>
    <w:rsid w:val="00041B1A"/>
    <w:rsid w:val="00041DAA"/>
    <w:rsid w:val="0004305A"/>
    <w:rsid w:val="000431B6"/>
    <w:rsid w:val="000432DE"/>
    <w:rsid w:val="0004343F"/>
    <w:rsid w:val="000434E9"/>
    <w:rsid w:val="000439AB"/>
    <w:rsid w:val="00043D30"/>
    <w:rsid w:val="000440C0"/>
    <w:rsid w:val="000447D9"/>
    <w:rsid w:val="00044A20"/>
    <w:rsid w:val="00044C7D"/>
    <w:rsid w:val="000452A3"/>
    <w:rsid w:val="00045A75"/>
    <w:rsid w:val="00045F54"/>
    <w:rsid w:val="0004680B"/>
    <w:rsid w:val="0004786D"/>
    <w:rsid w:val="00047EEE"/>
    <w:rsid w:val="00050551"/>
    <w:rsid w:val="0005069A"/>
    <w:rsid w:val="0005091C"/>
    <w:rsid w:val="00051074"/>
    <w:rsid w:val="000511EE"/>
    <w:rsid w:val="00051703"/>
    <w:rsid w:val="000529EC"/>
    <w:rsid w:val="00052EA5"/>
    <w:rsid w:val="000532D5"/>
    <w:rsid w:val="00053316"/>
    <w:rsid w:val="00053CFB"/>
    <w:rsid w:val="000547F0"/>
    <w:rsid w:val="0005500E"/>
    <w:rsid w:val="000559EB"/>
    <w:rsid w:val="00055D3C"/>
    <w:rsid w:val="00055D90"/>
    <w:rsid w:val="0005670E"/>
    <w:rsid w:val="00056A1C"/>
    <w:rsid w:val="00057758"/>
    <w:rsid w:val="000579BA"/>
    <w:rsid w:val="00057FE2"/>
    <w:rsid w:val="000602D8"/>
    <w:rsid w:val="0006055C"/>
    <w:rsid w:val="00060875"/>
    <w:rsid w:val="00063A54"/>
    <w:rsid w:val="00063D11"/>
    <w:rsid w:val="00063F02"/>
    <w:rsid w:val="000640F3"/>
    <w:rsid w:val="000641B8"/>
    <w:rsid w:val="00064279"/>
    <w:rsid w:val="0006476E"/>
    <w:rsid w:val="000649A2"/>
    <w:rsid w:val="00064C9D"/>
    <w:rsid w:val="00065146"/>
    <w:rsid w:val="00065226"/>
    <w:rsid w:val="0006599B"/>
    <w:rsid w:val="0006612B"/>
    <w:rsid w:val="0006709A"/>
    <w:rsid w:val="00067490"/>
    <w:rsid w:val="000677F1"/>
    <w:rsid w:val="00067975"/>
    <w:rsid w:val="00070A74"/>
    <w:rsid w:val="00070BC0"/>
    <w:rsid w:val="00070F6B"/>
    <w:rsid w:val="00070FF3"/>
    <w:rsid w:val="000713B4"/>
    <w:rsid w:val="000717F6"/>
    <w:rsid w:val="00071ED0"/>
    <w:rsid w:val="00071EFD"/>
    <w:rsid w:val="00072B83"/>
    <w:rsid w:val="000731D3"/>
    <w:rsid w:val="00073234"/>
    <w:rsid w:val="00073710"/>
    <w:rsid w:val="00073940"/>
    <w:rsid w:val="00074051"/>
    <w:rsid w:val="0007415F"/>
    <w:rsid w:val="0007430B"/>
    <w:rsid w:val="000749D0"/>
    <w:rsid w:val="00074CEC"/>
    <w:rsid w:val="00074D13"/>
    <w:rsid w:val="000750E2"/>
    <w:rsid w:val="00075A28"/>
    <w:rsid w:val="0007619B"/>
    <w:rsid w:val="000764B7"/>
    <w:rsid w:val="000766BD"/>
    <w:rsid w:val="00076993"/>
    <w:rsid w:val="00076EA1"/>
    <w:rsid w:val="00076F44"/>
    <w:rsid w:val="000771AE"/>
    <w:rsid w:val="00077375"/>
    <w:rsid w:val="000776D6"/>
    <w:rsid w:val="000803A7"/>
    <w:rsid w:val="00080708"/>
    <w:rsid w:val="0008107B"/>
    <w:rsid w:val="00081143"/>
    <w:rsid w:val="000816C6"/>
    <w:rsid w:val="00081C24"/>
    <w:rsid w:val="00081D7D"/>
    <w:rsid w:val="00081D99"/>
    <w:rsid w:val="0008229D"/>
    <w:rsid w:val="000822BB"/>
    <w:rsid w:val="000825F4"/>
    <w:rsid w:val="00082D89"/>
    <w:rsid w:val="000831B8"/>
    <w:rsid w:val="000834F1"/>
    <w:rsid w:val="0008388F"/>
    <w:rsid w:val="00083B26"/>
    <w:rsid w:val="00083DAB"/>
    <w:rsid w:val="00084130"/>
    <w:rsid w:val="000847CB"/>
    <w:rsid w:val="000849DE"/>
    <w:rsid w:val="000850C7"/>
    <w:rsid w:val="00085212"/>
    <w:rsid w:val="00086557"/>
    <w:rsid w:val="00086779"/>
    <w:rsid w:val="000873A5"/>
    <w:rsid w:val="000877FB"/>
    <w:rsid w:val="00087B4B"/>
    <w:rsid w:val="000905A0"/>
    <w:rsid w:val="000905F7"/>
    <w:rsid w:val="00090A33"/>
    <w:rsid w:val="00090D79"/>
    <w:rsid w:val="00090D84"/>
    <w:rsid w:val="00090DE5"/>
    <w:rsid w:val="00090E09"/>
    <w:rsid w:val="00090EB5"/>
    <w:rsid w:val="000911CE"/>
    <w:rsid w:val="000918F0"/>
    <w:rsid w:val="00091D76"/>
    <w:rsid w:val="000927CA"/>
    <w:rsid w:val="000929C4"/>
    <w:rsid w:val="0009375C"/>
    <w:rsid w:val="000939C3"/>
    <w:rsid w:val="00093C8D"/>
    <w:rsid w:val="00093F0C"/>
    <w:rsid w:val="0009426E"/>
    <w:rsid w:val="000945D3"/>
    <w:rsid w:val="000950F5"/>
    <w:rsid w:val="000953CD"/>
    <w:rsid w:val="00095CB9"/>
    <w:rsid w:val="0009605E"/>
    <w:rsid w:val="0009617C"/>
    <w:rsid w:val="000964D3"/>
    <w:rsid w:val="00096CF5"/>
    <w:rsid w:val="00096D69"/>
    <w:rsid w:val="0009729F"/>
    <w:rsid w:val="00097636"/>
    <w:rsid w:val="00097B24"/>
    <w:rsid w:val="00097C79"/>
    <w:rsid w:val="000A0557"/>
    <w:rsid w:val="000A055B"/>
    <w:rsid w:val="000A05C8"/>
    <w:rsid w:val="000A05E0"/>
    <w:rsid w:val="000A0788"/>
    <w:rsid w:val="000A11A7"/>
    <w:rsid w:val="000A11BA"/>
    <w:rsid w:val="000A12FA"/>
    <w:rsid w:val="000A1852"/>
    <w:rsid w:val="000A1CF4"/>
    <w:rsid w:val="000A1DD3"/>
    <w:rsid w:val="000A20FE"/>
    <w:rsid w:val="000A28DA"/>
    <w:rsid w:val="000A2A16"/>
    <w:rsid w:val="000A2A47"/>
    <w:rsid w:val="000A3193"/>
    <w:rsid w:val="000A33AF"/>
    <w:rsid w:val="000A3E7F"/>
    <w:rsid w:val="000A4003"/>
    <w:rsid w:val="000A42FB"/>
    <w:rsid w:val="000A46B9"/>
    <w:rsid w:val="000A4990"/>
    <w:rsid w:val="000A4ADF"/>
    <w:rsid w:val="000A4F16"/>
    <w:rsid w:val="000A506F"/>
    <w:rsid w:val="000A53AF"/>
    <w:rsid w:val="000A5BBE"/>
    <w:rsid w:val="000A5DBE"/>
    <w:rsid w:val="000A5DE6"/>
    <w:rsid w:val="000A6291"/>
    <w:rsid w:val="000A632B"/>
    <w:rsid w:val="000A6671"/>
    <w:rsid w:val="000A6DC1"/>
    <w:rsid w:val="000A7B30"/>
    <w:rsid w:val="000B0728"/>
    <w:rsid w:val="000B0879"/>
    <w:rsid w:val="000B0C73"/>
    <w:rsid w:val="000B1053"/>
    <w:rsid w:val="000B114B"/>
    <w:rsid w:val="000B1326"/>
    <w:rsid w:val="000B15E8"/>
    <w:rsid w:val="000B2025"/>
    <w:rsid w:val="000B2A92"/>
    <w:rsid w:val="000B3790"/>
    <w:rsid w:val="000B3D85"/>
    <w:rsid w:val="000B3F89"/>
    <w:rsid w:val="000B4704"/>
    <w:rsid w:val="000B4BF9"/>
    <w:rsid w:val="000B54F0"/>
    <w:rsid w:val="000B571C"/>
    <w:rsid w:val="000B690D"/>
    <w:rsid w:val="000B7627"/>
    <w:rsid w:val="000C0AC1"/>
    <w:rsid w:val="000C1161"/>
    <w:rsid w:val="000C13DA"/>
    <w:rsid w:val="000C15A9"/>
    <w:rsid w:val="000C1718"/>
    <w:rsid w:val="000C1A94"/>
    <w:rsid w:val="000C1BC4"/>
    <w:rsid w:val="000C25B9"/>
    <w:rsid w:val="000C36AB"/>
    <w:rsid w:val="000C3D00"/>
    <w:rsid w:val="000C3F12"/>
    <w:rsid w:val="000C3F99"/>
    <w:rsid w:val="000C5EE7"/>
    <w:rsid w:val="000C67BF"/>
    <w:rsid w:val="000C7D0C"/>
    <w:rsid w:val="000C7E08"/>
    <w:rsid w:val="000C7EFE"/>
    <w:rsid w:val="000D0066"/>
    <w:rsid w:val="000D00D6"/>
    <w:rsid w:val="000D0C15"/>
    <w:rsid w:val="000D0DDD"/>
    <w:rsid w:val="000D1ABA"/>
    <w:rsid w:val="000D1E07"/>
    <w:rsid w:val="000D1E3F"/>
    <w:rsid w:val="000D2872"/>
    <w:rsid w:val="000D2DC4"/>
    <w:rsid w:val="000D336E"/>
    <w:rsid w:val="000D3904"/>
    <w:rsid w:val="000D4786"/>
    <w:rsid w:val="000D4CEF"/>
    <w:rsid w:val="000D5F62"/>
    <w:rsid w:val="000D69FC"/>
    <w:rsid w:val="000D7006"/>
    <w:rsid w:val="000D7164"/>
    <w:rsid w:val="000D7459"/>
    <w:rsid w:val="000D7A9E"/>
    <w:rsid w:val="000D7CDC"/>
    <w:rsid w:val="000E1769"/>
    <w:rsid w:val="000E1DD3"/>
    <w:rsid w:val="000E1EAA"/>
    <w:rsid w:val="000E205A"/>
    <w:rsid w:val="000E31BB"/>
    <w:rsid w:val="000E326F"/>
    <w:rsid w:val="000E392E"/>
    <w:rsid w:val="000E3ADD"/>
    <w:rsid w:val="000E48DA"/>
    <w:rsid w:val="000E52F6"/>
    <w:rsid w:val="000E5612"/>
    <w:rsid w:val="000E586C"/>
    <w:rsid w:val="000E5DCD"/>
    <w:rsid w:val="000E6219"/>
    <w:rsid w:val="000E629C"/>
    <w:rsid w:val="000E6743"/>
    <w:rsid w:val="000E68D7"/>
    <w:rsid w:val="000E696A"/>
    <w:rsid w:val="000E6BA0"/>
    <w:rsid w:val="000E6E0A"/>
    <w:rsid w:val="000E71A9"/>
    <w:rsid w:val="000E761C"/>
    <w:rsid w:val="000E7C58"/>
    <w:rsid w:val="000E7EA8"/>
    <w:rsid w:val="000E7FB9"/>
    <w:rsid w:val="000F03EF"/>
    <w:rsid w:val="000F0EAE"/>
    <w:rsid w:val="000F1B2C"/>
    <w:rsid w:val="000F1ECA"/>
    <w:rsid w:val="000F22B8"/>
    <w:rsid w:val="000F27C8"/>
    <w:rsid w:val="000F2DA8"/>
    <w:rsid w:val="000F3585"/>
    <w:rsid w:val="000F396D"/>
    <w:rsid w:val="000F42A4"/>
    <w:rsid w:val="000F439F"/>
    <w:rsid w:val="000F4AC1"/>
    <w:rsid w:val="000F570F"/>
    <w:rsid w:val="000F575B"/>
    <w:rsid w:val="000F62D9"/>
    <w:rsid w:val="000F6776"/>
    <w:rsid w:val="000F6996"/>
    <w:rsid w:val="000F6C72"/>
    <w:rsid w:val="000F6DE0"/>
    <w:rsid w:val="000F7A51"/>
    <w:rsid w:val="000F7CC5"/>
    <w:rsid w:val="000F7D38"/>
    <w:rsid w:val="000F7D77"/>
    <w:rsid w:val="0010016D"/>
    <w:rsid w:val="001002F2"/>
    <w:rsid w:val="0010037E"/>
    <w:rsid w:val="0010039C"/>
    <w:rsid w:val="001004C5"/>
    <w:rsid w:val="0010148E"/>
    <w:rsid w:val="00101590"/>
    <w:rsid w:val="00101B43"/>
    <w:rsid w:val="00102330"/>
    <w:rsid w:val="0010309C"/>
    <w:rsid w:val="00103BD4"/>
    <w:rsid w:val="001041E7"/>
    <w:rsid w:val="0010538B"/>
    <w:rsid w:val="00105CBE"/>
    <w:rsid w:val="00106079"/>
    <w:rsid w:val="00106183"/>
    <w:rsid w:val="0010679A"/>
    <w:rsid w:val="00106A80"/>
    <w:rsid w:val="00107C42"/>
    <w:rsid w:val="0011062B"/>
    <w:rsid w:val="0011063B"/>
    <w:rsid w:val="00110B10"/>
    <w:rsid w:val="00111819"/>
    <w:rsid w:val="00111EBE"/>
    <w:rsid w:val="00112E26"/>
    <w:rsid w:val="00113A61"/>
    <w:rsid w:val="00114FC2"/>
    <w:rsid w:val="00115D7A"/>
    <w:rsid w:val="0011655B"/>
    <w:rsid w:val="0011680F"/>
    <w:rsid w:val="001169F2"/>
    <w:rsid w:val="00116CDB"/>
    <w:rsid w:val="00116F5B"/>
    <w:rsid w:val="001171C3"/>
    <w:rsid w:val="00117AA5"/>
    <w:rsid w:val="00117C25"/>
    <w:rsid w:val="00117E41"/>
    <w:rsid w:val="00117F5D"/>
    <w:rsid w:val="00120039"/>
    <w:rsid w:val="001204D8"/>
    <w:rsid w:val="00120A49"/>
    <w:rsid w:val="00120CB7"/>
    <w:rsid w:val="00121118"/>
    <w:rsid w:val="001222CE"/>
    <w:rsid w:val="0012252A"/>
    <w:rsid w:val="001227A0"/>
    <w:rsid w:val="001228B6"/>
    <w:rsid w:val="001243B4"/>
    <w:rsid w:val="00124D00"/>
    <w:rsid w:val="00124DA1"/>
    <w:rsid w:val="001252D3"/>
    <w:rsid w:val="00125712"/>
    <w:rsid w:val="00125D75"/>
    <w:rsid w:val="00125DB0"/>
    <w:rsid w:val="001268AE"/>
    <w:rsid w:val="001271A4"/>
    <w:rsid w:val="0012749E"/>
    <w:rsid w:val="00127537"/>
    <w:rsid w:val="001279CE"/>
    <w:rsid w:val="00127A5F"/>
    <w:rsid w:val="00127A66"/>
    <w:rsid w:val="00127CEE"/>
    <w:rsid w:val="00130147"/>
    <w:rsid w:val="001301C0"/>
    <w:rsid w:val="0013151E"/>
    <w:rsid w:val="0013175F"/>
    <w:rsid w:val="001318AC"/>
    <w:rsid w:val="00131D09"/>
    <w:rsid w:val="00132458"/>
    <w:rsid w:val="00134F2F"/>
    <w:rsid w:val="00135F68"/>
    <w:rsid w:val="00137129"/>
    <w:rsid w:val="0013724B"/>
    <w:rsid w:val="00137E48"/>
    <w:rsid w:val="0014029F"/>
    <w:rsid w:val="001402E9"/>
    <w:rsid w:val="00140931"/>
    <w:rsid w:val="00141BD3"/>
    <w:rsid w:val="0014205E"/>
    <w:rsid w:val="001421C0"/>
    <w:rsid w:val="00142616"/>
    <w:rsid w:val="00142817"/>
    <w:rsid w:val="00143409"/>
    <w:rsid w:val="00143B90"/>
    <w:rsid w:val="0014419C"/>
    <w:rsid w:val="001444FE"/>
    <w:rsid w:val="00144FB0"/>
    <w:rsid w:val="001450E8"/>
    <w:rsid w:val="00146CFE"/>
    <w:rsid w:val="001477B4"/>
    <w:rsid w:val="00150509"/>
    <w:rsid w:val="00150D67"/>
    <w:rsid w:val="00151505"/>
    <w:rsid w:val="00151D01"/>
    <w:rsid w:val="00151DC0"/>
    <w:rsid w:val="00151EE9"/>
    <w:rsid w:val="001527DE"/>
    <w:rsid w:val="001546D9"/>
    <w:rsid w:val="00154ECC"/>
    <w:rsid w:val="001551CE"/>
    <w:rsid w:val="00155DD2"/>
    <w:rsid w:val="001561D0"/>
    <w:rsid w:val="00156214"/>
    <w:rsid w:val="00156452"/>
    <w:rsid w:val="00156623"/>
    <w:rsid w:val="00156C8D"/>
    <w:rsid w:val="00156CF3"/>
    <w:rsid w:val="001570D6"/>
    <w:rsid w:val="001573A6"/>
    <w:rsid w:val="0015766D"/>
    <w:rsid w:val="001577C8"/>
    <w:rsid w:val="00157CB9"/>
    <w:rsid w:val="00160E8F"/>
    <w:rsid w:val="00160EB4"/>
    <w:rsid w:val="00160FE0"/>
    <w:rsid w:val="00160FFD"/>
    <w:rsid w:val="0016210D"/>
    <w:rsid w:val="00162825"/>
    <w:rsid w:val="00162FA9"/>
    <w:rsid w:val="00164471"/>
    <w:rsid w:val="001649A6"/>
    <w:rsid w:val="00165F36"/>
    <w:rsid w:val="00166737"/>
    <w:rsid w:val="00166975"/>
    <w:rsid w:val="00167423"/>
    <w:rsid w:val="00167C41"/>
    <w:rsid w:val="00170A54"/>
    <w:rsid w:val="00170B91"/>
    <w:rsid w:val="00170CC4"/>
    <w:rsid w:val="00171026"/>
    <w:rsid w:val="0017155E"/>
    <w:rsid w:val="00171AA1"/>
    <w:rsid w:val="00172077"/>
    <w:rsid w:val="001726FB"/>
    <w:rsid w:val="001727E6"/>
    <w:rsid w:val="00172FC0"/>
    <w:rsid w:val="00173DFB"/>
    <w:rsid w:val="00173EAF"/>
    <w:rsid w:val="00173EEA"/>
    <w:rsid w:val="00173FEB"/>
    <w:rsid w:val="00174187"/>
    <w:rsid w:val="0017435E"/>
    <w:rsid w:val="00175B02"/>
    <w:rsid w:val="00175B90"/>
    <w:rsid w:val="00175DDC"/>
    <w:rsid w:val="00176264"/>
    <w:rsid w:val="001764A8"/>
    <w:rsid w:val="0017677A"/>
    <w:rsid w:val="00176AA3"/>
    <w:rsid w:val="00177027"/>
    <w:rsid w:val="00177170"/>
    <w:rsid w:val="00177450"/>
    <w:rsid w:val="001778EB"/>
    <w:rsid w:val="00177B63"/>
    <w:rsid w:val="001803E6"/>
    <w:rsid w:val="001816EA"/>
    <w:rsid w:val="00181CE6"/>
    <w:rsid w:val="00181E98"/>
    <w:rsid w:val="00182175"/>
    <w:rsid w:val="001822B8"/>
    <w:rsid w:val="00182582"/>
    <w:rsid w:val="00184408"/>
    <w:rsid w:val="00184C7C"/>
    <w:rsid w:val="00184DCA"/>
    <w:rsid w:val="00186FB9"/>
    <w:rsid w:val="00187B19"/>
    <w:rsid w:val="00187FB6"/>
    <w:rsid w:val="00190058"/>
    <w:rsid w:val="00190595"/>
    <w:rsid w:val="001907F6"/>
    <w:rsid w:val="00190B15"/>
    <w:rsid w:val="00190FC6"/>
    <w:rsid w:val="00191086"/>
    <w:rsid w:val="00191C52"/>
    <w:rsid w:val="00193219"/>
    <w:rsid w:val="0019329F"/>
    <w:rsid w:val="001935C4"/>
    <w:rsid w:val="00193A98"/>
    <w:rsid w:val="00193B19"/>
    <w:rsid w:val="00193D2D"/>
    <w:rsid w:val="00194410"/>
    <w:rsid w:val="00194682"/>
    <w:rsid w:val="001961C8"/>
    <w:rsid w:val="001968B8"/>
    <w:rsid w:val="00196B1F"/>
    <w:rsid w:val="00196B92"/>
    <w:rsid w:val="00196E4A"/>
    <w:rsid w:val="0019712E"/>
    <w:rsid w:val="00197B4D"/>
    <w:rsid w:val="00197EA3"/>
    <w:rsid w:val="001A03DE"/>
    <w:rsid w:val="001A0B3E"/>
    <w:rsid w:val="001A0D32"/>
    <w:rsid w:val="001A0D6F"/>
    <w:rsid w:val="001A0DAA"/>
    <w:rsid w:val="001A126D"/>
    <w:rsid w:val="001A1596"/>
    <w:rsid w:val="001A1B5F"/>
    <w:rsid w:val="001A1EC1"/>
    <w:rsid w:val="001A22BC"/>
    <w:rsid w:val="001A2C88"/>
    <w:rsid w:val="001A32C0"/>
    <w:rsid w:val="001A36C0"/>
    <w:rsid w:val="001A37CA"/>
    <w:rsid w:val="001A3AB4"/>
    <w:rsid w:val="001A41C3"/>
    <w:rsid w:val="001A4915"/>
    <w:rsid w:val="001A575A"/>
    <w:rsid w:val="001A5BBA"/>
    <w:rsid w:val="001A6E3C"/>
    <w:rsid w:val="001A743C"/>
    <w:rsid w:val="001A75E4"/>
    <w:rsid w:val="001A7852"/>
    <w:rsid w:val="001A7BD8"/>
    <w:rsid w:val="001B0958"/>
    <w:rsid w:val="001B0978"/>
    <w:rsid w:val="001B0DD4"/>
    <w:rsid w:val="001B116C"/>
    <w:rsid w:val="001B12F5"/>
    <w:rsid w:val="001B1977"/>
    <w:rsid w:val="001B1979"/>
    <w:rsid w:val="001B1B34"/>
    <w:rsid w:val="001B1D8A"/>
    <w:rsid w:val="001B1DA4"/>
    <w:rsid w:val="001B1E75"/>
    <w:rsid w:val="001B200B"/>
    <w:rsid w:val="001B2255"/>
    <w:rsid w:val="001B2812"/>
    <w:rsid w:val="001B361F"/>
    <w:rsid w:val="001B4251"/>
    <w:rsid w:val="001B444E"/>
    <w:rsid w:val="001B523E"/>
    <w:rsid w:val="001B55C3"/>
    <w:rsid w:val="001B693E"/>
    <w:rsid w:val="001B69C5"/>
    <w:rsid w:val="001B6A76"/>
    <w:rsid w:val="001B751D"/>
    <w:rsid w:val="001B7664"/>
    <w:rsid w:val="001B76BC"/>
    <w:rsid w:val="001C0259"/>
    <w:rsid w:val="001C05DD"/>
    <w:rsid w:val="001C0A84"/>
    <w:rsid w:val="001C134C"/>
    <w:rsid w:val="001C1542"/>
    <w:rsid w:val="001C16FA"/>
    <w:rsid w:val="001C1A98"/>
    <w:rsid w:val="001C2C5D"/>
    <w:rsid w:val="001C2EBE"/>
    <w:rsid w:val="001C31BB"/>
    <w:rsid w:val="001C34D1"/>
    <w:rsid w:val="001C38EB"/>
    <w:rsid w:val="001C418A"/>
    <w:rsid w:val="001C41A4"/>
    <w:rsid w:val="001C4260"/>
    <w:rsid w:val="001C44E7"/>
    <w:rsid w:val="001C4C85"/>
    <w:rsid w:val="001C4F75"/>
    <w:rsid w:val="001C515E"/>
    <w:rsid w:val="001C5945"/>
    <w:rsid w:val="001C61A3"/>
    <w:rsid w:val="001C6262"/>
    <w:rsid w:val="001C6ECD"/>
    <w:rsid w:val="001C6F11"/>
    <w:rsid w:val="001C743E"/>
    <w:rsid w:val="001C770C"/>
    <w:rsid w:val="001C7ABD"/>
    <w:rsid w:val="001C7AEE"/>
    <w:rsid w:val="001D0E35"/>
    <w:rsid w:val="001D145B"/>
    <w:rsid w:val="001D2C5F"/>
    <w:rsid w:val="001D2EE5"/>
    <w:rsid w:val="001D379F"/>
    <w:rsid w:val="001D4315"/>
    <w:rsid w:val="001D4484"/>
    <w:rsid w:val="001D50EE"/>
    <w:rsid w:val="001D5978"/>
    <w:rsid w:val="001D676E"/>
    <w:rsid w:val="001D6885"/>
    <w:rsid w:val="001D7104"/>
    <w:rsid w:val="001E0605"/>
    <w:rsid w:val="001E07A8"/>
    <w:rsid w:val="001E0AB3"/>
    <w:rsid w:val="001E1363"/>
    <w:rsid w:val="001E1853"/>
    <w:rsid w:val="001E2773"/>
    <w:rsid w:val="001E2ED1"/>
    <w:rsid w:val="001E314C"/>
    <w:rsid w:val="001E3AC2"/>
    <w:rsid w:val="001E4341"/>
    <w:rsid w:val="001E5597"/>
    <w:rsid w:val="001E5E29"/>
    <w:rsid w:val="001E5EF2"/>
    <w:rsid w:val="001E6016"/>
    <w:rsid w:val="001E602E"/>
    <w:rsid w:val="001E6224"/>
    <w:rsid w:val="001E7143"/>
    <w:rsid w:val="001E75DE"/>
    <w:rsid w:val="001E7BFD"/>
    <w:rsid w:val="001F0071"/>
    <w:rsid w:val="001F0248"/>
    <w:rsid w:val="001F0943"/>
    <w:rsid w:val="001F0C74"/>
    <w:rsid w:val="001F1050"/>
    <w:rsid w:val="001F120F"/>
    <w:rsid w:val="001F12AA"/>
    <w:rsid w:val="001F1354"/>
    <w:rsid w:val="001F1CAB"/>
    <w:rsid w:val="001F20C4"/>
    <w:rsid w:val="001F2141"/>
    <w:rsid w:val="001F2714"/>
    <w:rsid w:val="001F2BD8"/>
    <w:rsid w:val="001F4043"/>
    <w:rsid w:val="001F4512"/>
    <w:rsid w:val="001F4A2E"/>
    <w:rsid w:val="001F4CD7"/>
    <w:rsid w:val="001F508C"/>
    <w:rsid w:val="001F51CF"/>
    <w:rsid w:val="001F5630"/>
    <w:rsid w:val="001F58B7"/>
    <w:rsid w:val="001F5B24"/>
    <w:rsid w:val="001F6631"/>
    <w:rsid w:val="001F6AE2"/>
    <w:rsid w:val="001F716E"/>
    <w:rsid w:val="00200212"/>
    <w:rsid w:val="002002DB"/>
    <w:rsid w:val="00200714"/>
    <w:rsid w:val="002015E4"/>
    <w:rsid w:val="00201C60"/>
    <w:rsid w:val="00201DC5"/>
    <w:rsid w:val="0020256A"/>
    <w:rsid w:val="002027CF"/>
    <w:rsid w:val="00202AC9"/>
    <w:rsid w:val="002045C8"/>
    <w:rsid w:val="002045CC"/>
    <w:rsid w:val="00204A07"/>
    <w:rsid w:val="00204AA8"/>
    <w:rsid w:val="00205EF5"/>
    <w:rsid w:val="00206E7A"/>
    <w:rsid w:val="002079D5"/>
    <w:rsid w:val="00207D40"/>
    <w:rsid w:val="00210970"/>
    <w:rsid w:val="002126E0"/>
    <w:rsid w:val="00212909"/>
    <w:rsid w:val="00212DAB"/>
    <w:rsid w:val="002142E5"/>
    <w:rsid w:val="00214B02"/>
    <w:rsid w:val="00214CA6"/>
    <w:rsid w:val="00214CB8"/>
    <w:rsid w:val="00215BC6"/>
    <w:rsid w:val="00215D50"/>
    <w:rsid w:val="00216625"/>
    <w:rsid w:val="00217372"/>
    <w:rsid w:val="002178EE"/>
    <w:rsid w:val="00217D31"/>
    <w:rsid w:val="0022090F"/>
    <w:rsid w:val="00220FAA"/>
    <w:rsid w:val="00221591"/>
    <w:rsid w:val="0022174D"/>
    <w:rsid w:val="002222B1"/>
    <w:rsid w:val="0022265C"/>
    <w:rsid w:val="002227E7"/>
    <w:rsid w:val="00222AE6"/>
    <w:rsid w:val="00222DD6"/>
    <w:rsid w:val="002230C5"/>
    <w:rsid w:val="002233CF"/>
    <w:rsid w:val="002235E7"/>
    <w:rsid w:val="00224925"/>
    <w:rsid w:val="00224A2D"/>
    <w:rsid w:val="00225012"/>
    <w:rsid w:val="00225DED"/>
    <w:rsid w:val="00225F9B"/>
    <w:rsid w:val="00226977"/>
    <w:rsid w:val="00226C52"/>
    <w:rsid w:val="002276FA"/>
    <w:rsid w:val="00227AB2"/>
    <w:rsid w:val="00227CE0"/>
    <w:rsid w:val="002308C4"/>
    <w:rsid w:val="00230BBA"/>
    <w:rsid w:val="00231855"/>
    <w:rsid w:val="00231A88"/>
    <w:rsid w:val="002322A5"/>
    <w:rsid w:val="002325E1"/>
    <w:rsid w:val="00232C44"/>
    <w:rsid w:val="00232D09"/>
    <w:rsid w:val="00233FE4"/>
    <w:rsid w:val="00234164"/>
    <w:rsid w:val="002346B9"/>
    <w:rsid w:val="002350E2"/>
    <w:rsid w:val="00235172"/>
    <w:rsid w:val="002353BB"/>
    <w:rsid w:val="002354B0"/>
    <w:rsid w:val="00235B0C"/>
    <w:rsid w:val="00235D82"/>
    <w:rsid w:val="00236ADB"/>
    <w:rsid w:val="00236BB8"/>
    <w:rsid w:val="002370F4"/>
    <w:rsid w:val="002372E3"/>
    <w:rsid w:val="0023768A"/>
    <w:rsid w:val="00237F45"/>
    <w:rsid w:val="00240A47"/>
    <w:rsid w:val="00241B7D"/>
    <w:rsid w:val="0024207A"/>
    <w:rsid w:val="00242792"/>
    <w:rsid w:val="00242863"/>
    <w:rsid w:val="00243493"/>
    <w:rsid w:val="00243BC3"/>
    <w:rsid w:val="0024470F"/>
    <w:rsid w:val="00244C68"/>
    <w:rsid w:val="0024574C"/>
    <w:rsid w:val="002458F1"/>
    <w:rsid w:val="00246417"/>
    <w:rsid w:val="00246B80"/>
    <w:rsid w:val="00247A51"/>
    <w:rsid w:val="00247B84"/>
    <w:rsid w:val="00247F11"/>
    <w:rsid w:val="0025068E"/>
    <w:rsid w:val="002508C1"/>
    <w:rsid w:val="00251184"/>
    <w:rsid w:val="002517B6"/>
    <w:rsid w:val="00251D56"/>
    <w:rsid w:val="00251ECD"/>
    <w:rsid w:val="002522F6"/>
    <w:rsid w:val="002527A6"/>
    <w:rsid w:val="00252B1E"/>
    <w:rsid w:val="002530A9"/>
    <w:rsid w:val="0025352A"/>
    <w:rsid w:val="002537CD"/>
    <w:rsid w:val="002547ED"/>
    <w:rsid w:val="002553DE"/>
    <w:rsid w:val="002558F1"/>
    <w:rsid w:val="00257ACC"/>
    <w:rsid w:val="0026010C"/>
    <w:rsid w:val="0026181B"/>
    <w:rsid w:val="00261F10"/>
    <w:rsid w:val="00262219"/>
    <w:rsid w:val="00263888"/>
    <w:rsid w:val="00263D9D"/>
    <w:rsid w:val="00263DBB"/>
    <w:rsid w:val="002643CD"/>
    <w:rsid w:val="0026441C"/>
    <w:rsid w:val="002644B3"/>
    <w:rsid w:val="00264695"/>
    <w:rsid w:val="00264ED1"/>
    <w:rsid w:val="002654A5"/>
    <w:rsid w:val="002654BC"/>
    <w:rsid w:val="002656A7"/>
    <w:rsid w:val="00265C9A"/>
    <w:rsid w:val="00266498"/>
    <w:rsid w:val="002667C8"/>
    <w:rsid w:val="00266DCA"/>
    <w:rsid w:val="0026740A"/>
    <w:rsid w:val="0026743E"/>
    <w:rsid w:val="002675BD"/>
    <w:rsid w:val="002702B8"/>
    <w:rsid w:val="00270671"/>
    <w:rsid w:val="002707CC"/>
    <w:rsid w:val="00270BFB"/>
    <w:rsid w:val="00270F9A"/>
    <w:rsid w:val="002723FA"/>
    <w:rsid w:val="0027450F"/>
    <w:rsid w:val="0027566E"/>
    <w:rsid w:val="002759C5"/>
    <w:rsid w:val="00275C42"/>
    <w:rsid w:val="0027635D"/>
    <w:rsid w:val="0027635F"/>
    <w:rsid w:val="00276456"/>
    <w:rsid w:val="00277052"/>
    <w:rsid w:val="00277729"/>
    <w:rsid w:val="00277878"/>
    <w:rsid w:val="00277CDF"/>
    <w:rsid w:val="0028021C"/>
    <w:rsid w:val="00280DDC"/>
    <w:rsid w:val="00281456"/>
    <w:rsid w:val="00281EEB"/>
    <w:rsid w:val="00282F0B"/>
    <w:rsid w:val="00283148"/>
    <w:rsid w:val="00284706"/>
    <w:rsid w:val="00285498"/>
    <w:rsid w:val="00285CB9"/>
    <w:rsid w:val="00286255"/>
    <w:rsid w:val="002862C6"/>
    <w:rsid w:val="00286418"/>
    <w:rsid w:val="0028706E"/>
    <w:rsid w:val="00287136"/>
    <w:rsid w:val="0029014D"/>
    <w:rsid w:val="002901CA"/>
    <w:rsid w:val="00290394"/>
    <w:rsid w:val="0029047D"/>
    <w:rsid w:val="00290CC2"/>
    <w:rsid w:val="00290ED3"/>
    <w:rsid w:val="00291257"/>
    <w:rsid w:val="0029220F"/>
    <w:rsid w:val="00292F00"/>
    <w:rsid w:val="00293160"/>
    <w:rsid w:val="0029370A"/>
    <w:rsid w:val="00293F6C"/>
    <w:rsid w:val="002943A3"/>
    <w:rsid w:val="00294519"/>
    <w:rsid w:val="00294F1C"/>
    <w:rsid w:val="0029500F"/>
    <w:rsid w:val="00295151"/>
    <w:rsid w:val="00295669"/>
    <w:rsid w:val="0029584C"/>
    <w:rsid w:val="00295BE6"/>
    <w:rsid w:val="00295D36"/>
    <w:rsid w:val="00296670"/>
    <w:rsid w:val="00296775"/>
    <w:rsid w:val="0029731A"/>
    <w:rsid w:val="00297F15"/>
    <w:rsid w:val="002A0069"/>
    <w:rsid w:val="002A0138"/>
    <w:rsid w:val="002A0302"/>
    <w:rsid w:val="002A0D30"/>
    <w:rsid w:val="002A12EC"/>
    <w:rsid w:val="002A145E"/>
    <w:rsid w:val="002A357C"/>
    <w:rsid w:val="002A363F"/>
    <w:rsid w:val="002A36E4"/>
    <w:rsid w:val="002A3A7B"/>
    <w:rsid w:val="002A3F2C"/>
    <w:rsid w:val="002A5048"/>
    <w:rsid w:val="002A5363"/>
    <w:rsid w:val="002A5F69"/>
    <w:rsid w:val="002A696C"/>
    <w:rsid w:val="002A6C52"/>
    <w:rsid w:val="002A6EAE"/>
    <w:rsid w:val="002A71B7"/>
    <w:rsid w:val="002A724E"/>
    <w:rsid w:val="002A7838"/>
    <w:rsid w:val="002A7A6A"/>
    <w:rsid w:val="002A7EA2"/>
    <w:rsid w:val="002B07B2"/>
    <w:rsid w:val="002B123F"/>
    <w:rsid w:val="002B27C3"/>
    <w:rsid w:val="002B2BD1"/>
    <w:rsid w:val="002B313D"/>
    <w:rsid w:val="002B3262"/>
    <w:rsid w:val="002B356B"/>
    <w:rsid w:val="002B370B"/>
    <w:rsid w:val="002B3BC1"/>
    <w:rsid w:val="002B4397"/>
    <w:rsid w:val="002B4795"/>
    <w:rsid w:val="002B4AA0"/>
    <w:rsid w:val="002B4E76"/>
    <w:rsid w:val="002B4F62"/>
    <w:rsid w:val="002B5143"/>
    <w:rsid w:val="002B5AC4"/>
    <w:rsid w:val="002B6658"/>
    <w:rsid w:val="002B7941"/>
    <w:rsid w:val="002B7BAF"/>
    <w:rsid w:val="002C0493"/>
    <w:rsid w:val="002C0F38"/>
    <w:rsid w:val="002C0F67"/>
    <w:rsid w:val="002C128C"/>
    <w:rsid w:val="002C1752"/>
    <w:rsid w:val="002C1A20"/>
    <w:rsid w:val="002C3250"/>
    <w:rsid w:val="002C33DE"/>
    <w:rsid w:val="002C3838"/>
    <w:rsid w:val="002C3B80"/>
    <w:rsid w:val="002C4339"/>
    <w:rsid w:val="002C442A"/>
    <w:rsid w:val="002C5AB5"/>
    <w:rsid w:val="002C5D42"/>
    <w:rsid w:val="002C634A"/>
    <w:rsid w:val="002C6F89"/>
    <w:rsid w:val="002C72BE"/>
    <w:rsid w:val="002C76E9"/>
    <w:rsid w:val="002C7853"/>
    <w:rsid w:val="002D031B"/>
    <w:rsid w:val="002D0697"/>
    <w:rsid w:val="002D102D"/>
    <w:rsid w:val="002D2443"/>
    <w:rsid w:val="002D36F2"/>
    <w:rsid w:val="002D3A22"/>
    <w:rsid w:val="002D5130"/>
    <w:rsid w:val="002D59E9"/>
    <w:rsid w:val="002D647F"/>
    <w:rsid w:val="002D739C"/>
    <w:rsid w:val="002E0CF4"/>
    <w:rsid w:val="002E10B0"/>
    <w:rsid w:val="002E1A49"/>
    <w:rsid w:val="002E1DBD"/>
    <w:rsid w:val="002E1E56"/>
    <w:rsid w:val="002E262E"/>
    <w:rsid w:val="002E2C51"/>
    <w:rsid w:val="002E2D4E"/>
    <w:rsid w:val="002E2DDA"/>
    <w:rsid w:val="002E2F0A"/>
    <w:rsid w:val="002E3072"/>
    <w:rsid w:val="002E3432"/>
    <w:rsid w:val="002E34F3"/>
    <w:rsid w:val="002E3615"/>
    <w:rsid w:val="002E3633"/>
    <w:rsid w:val="002E431E"/>
    <w:rsid w:val="002E512A"/>
    <w:rsid w:val="002E5D17"/>
    <w:rsid w:val="002E6167"/>
    <w:rsid w:val="002E6B12"/>
    <w:rsid w:val="002E77BB"/>
    <w:rsid w:val="002E7D8A"/>
    <w:rsid w:val="002F0264"/>
    <w:rsid w:val="002F10F5"/>
    <w:rsid w:val="002F1C2E"/>
    <w:rsid w:val="002F2786"/>
    <w:rsid w:val="002F2CEF"/>
    <w:rsid w:val="002F2FBA"/>
    <w:rsid w:val="002F3EC9"/>
    <w:rsid w:val="002F4C62"/>
    <w:rsid w:val="002F5164"/>
    <w:rsid w:val="002F6525"/>
    <w:rsid w:val="002F6689"/>
    <w:rsid w:val="002F7005"/>
    <w:rsid w:val="002F71A5"/>
    <w:rsid w:val="0030036C"/>
    <w:rsid w:val="00300C89"/>
    <w:rsid w:val="003013E5"/>
    <w:rsid w:val="0030172C"/>
    <w:rsid w:val="00301E57"/>
    <w:rsid w:val="00302286"/>
    <w:rsid w:val="00302FC7"/>
    <w:rsid w:val="003039E3"/>
    <w:rsid w:val="00303D0F"/>
    <w:rsid w:val="003041AA"/>
    <w:rsid w:val="003041CE"/>
    <w:rsid w:val="003043F2"/>
    <w:rsid w:val="00305704"/>
    <w:rsid w:val="0030667B"/>
    <w:rsid w:val="00306E5A"/>
    <w:rsid w:val="003101D1"/>
    <w:rsid w:val="00310A69"/>
    <w:rsid w:val="003112E9"/>
    <w:rsid w:val="003114B5"/>
    <w:rsid w:val="00311539"/>
    <w:rsid w:val="00311601"/>
    <w:rsid w:val="00311670"/>
    <w:rsid w:val="00311A95"/>
    <w:rsid w:val="003126A5"/>
    <w:rsid w:val="003129BC"/>
    <w:rsid w:val="00312EBF"/>
    <w:rsid w:val="00313001"/>
    <w:rsid w:val="003133AA"/>
    <w:rsid w:val="00313467"/>
    <w:rsid w:val="00313AE1"/>
    <w:rsid w:val="00313DBF"/>
    <w:rsid w:val="0031411B"/>
    <w:rsid w:val="0031423B"/>
    <w:rsid w:val="00314255"/>
    <w:rsid w:val="00314B63"/>
    <w:rsid w:val="00315255"/>
    <w:rsid w:val="00315FD6"/>
    <w:rsid w:val="00316077"/>
    <w:rsid w:val="003161EF"/>
    <w:rsid w:val="003165C3"/>
    <w:rsid w:val="00316A82"/>
    <w:rsid w:val="00317587"/>
    <w:rsid w:val="00317F11"/>
    <w:rsid w:val="00320AFA"/>
    <w:rsid w:val="0032114D"/>
    <w:rsid w:val="00321189"/>
    <w:rsid w:val="00321476"/>
    <w:rsid w:val="0032169E"/>
    <w:rsid w:val="00321F87"/>
    <w:rsid w:val="00323108"/>
    <w:rsid w:val="0032318E"/>
    <w:rsid w:val="00323CFF"/>
    <w:rsid w:val="003249C9"/>
    <w:rsid w:val="00324A95"/>
    <w:rsid w:val="00324C5F"/>
    <w:rsid w:val="00324D25"/>
    <w:rsid w:val="00325100"/>
    <w:rsid w:val="003251E7"/>
    <w:rsid w:val="0032543A"/>
    <w:rsid w:val="00325686"/>
    <w:rsid w:val="00325BF3"/>
    <w:rsid w:val="00325E78"/>
    <w:rsid w:val="00325FC4"/>
    <w:rsid w:val="00326605"/>
    <w:rsid w:val="00326DFC"/>
    <w:rsid w:val="003272B4"/>
    <w:rsid w:val="00327402"/>
    <w:rsid w:val="00330593"/>
    <w:rsid w:val="00331F18"/>
    <w:rsid w:val="003320B9"/>
    <w:rsid w:val="00332AAB"/>
    <w:rsid w:val="00333F7B"/>
    <w:rsid w:val="00334774"/>
    <w:rsid w:val="00334ECA"/>
    <w:rsid w:val="0033503C"/>
    <w:rsid w:val="003351C0"/>
    <w:rsid w:val="00336F6D"/>
    <w:rsid w:val="00337198"/>
    <w:rsid w:val="00337973"/>
    <w:rsid w:val="00337B17"/>
    <w:rsid w:val="00337C51"/>
    <w:rsid w:val="00337FB7"/>
    <w:rsid w:val="00341A96"/>
    <w:rsid w:val="00341FD0"/>
    <w:rsid w:val="00342194"/>
    <w:rsid w:val="00342326"/>
    <w:rsid w:val="0034423B"/>
    <w:rsid w:val="00344297"/>
    <w:rsid w:val="00344990"/>
    <w:rsid w:val="00345929"/>
    <w:rsid w:val="00345C10"/>
    <w:rsid w:val="00346168"/>
    <w:rsid w:val="00346449"/>
    <w:rsid w:val="00346CF1"/>
    <w:rsid w:val="00346FDA"/>
    <w:rsid w:val="003474A0"/>
    <w:rsid w:val="00351336"/>
    <w:rsid w:val="00351530"/>
    <w:rsid w:val="003520AF"/>
    <w:rsid w:val="0035321D"/>
    <w:rsid w:val="00353B7B"/>
    <w:rsid w:val="0035400C"/>
    <w:rsid w:val="00354A0D"/>
    <w:rsid w:val="00354BB5"/>
    <w:rsid w:val="003568EE"/>
    <w:rsid w:val="00356E26"/>
    <w:rsid w:val="0036047E"/>
    <w:rsid w:val="003604CD"/>
    <w:rsid w:val="00360610"/>
    <w:rsid w:val="00360614"/>
    <w:rsid w:val="00360BFF"/>
    <w:rsid w:val="0036119B"/>
    <w:rsid w:val="0036163F"/>
    <w:rsid w:val="00362158"/>
    <w:rsid w:val="003622C7"/>
    <w:rsid w:val="00362762"/>
    <w:rsid w:val="00363CDD"/>
    <w:rsid w:val="0036554E"/>
    <w:rsid w:val="00365D01"/>
    <w:rsid w:val="00365DBB"/>
    <w:rsid w:val="003660D7"/>
    <w:rsid w:val="00366A05"/>
    <w:rsid w:val="00367137"/>
    <w:rsid w:val="0036768C"/>
    <w:rsid w:val="003676D4"/>
    <w:rsid w:val="00367B29"/>
    <w:rsid w:val="00367FF5"/>
    <w:rsid w:val="003701E0"/>
    <w:rsid w:val="00370F78"/>
    <w:rsid w:val="003714A3"/>
    <w:rsid w:val="00371BCB"/>
    <w:rsid w:val="00371FF0"/>
    <w:rsid w:val="003721DA"/>
    <w:rsid w:val="00372D70"/>
    <w:rsid w:val="00372E90"/>
    <w:rsid w:val="00373461"/>
    <w:rsid w:val="00373757"/>
    <w:rsid w:val="00373E35"/>
    <w:rsid w:val="00374118"/>
    <w:rsid w:val="00374135"/>
    <w:rsid w:val="00374350"/>
    <w:rsid w:val="00374394"/>
    <w:rsid w:val="00374522"/>
    <w:rsid w:val="00374717"/>
    <w:rsid w:val="003750B2"/>
    <w:rsid w:val="0037512D"/>
    <w:rsid w:val="003754F8"/>
    <w:rsid w:val="003757C5"/>
    <w:rsid w:val="00375BEB"/>
    <w:rsid w:val="003762D1"/>
    <w:rsid w:val="00377139"/>
    <w:rsid w:val="003774B0"/>
    <w:rsid w:val="00377C94"/>
    <w:rsid w:val="003809DF"/>
    <w:rsid w:val="00380CAA"/>
    <w:rsid w:val="003819FC"/>
    <w:rsid w:val="00381BDE"/>
    <w:rsid w:val="00381FBD"/>
    <w:rsid w:val="003824E3"/>
    <w:rsid w:val="003828F4"/>
    <w:rsid w:val="0038290A"/>
    <w:rsid w:val="003833AE"/>
    <w:rsid w:val="00383458"/>
    <w:rsid w:val="00383500"/>
    <w:rsid w:val="00383725"/>
    <w:rsid w:val="00383904"/>
    <w:rsid w:val="00383AAA"/>
    <w:rsid w:val="00384181"/>
    <w:rsid w:val="003853F9"/>
    <w:rsid w:val="00385E66"/>
    <w:rsid w:val="003862DC"/>
    <w:rsid w:val="0038685A"/>
    <w:rsid w:val="00386A21"/>
    <w:rsid w:val="00387C15"/>
    <w:rsid w:val="00387D5D"/>
    <w:rsid w:val="00390894"/>
    <w:rsid w:val="0039142A"/>
    <w:rsid w:val="00391BB2"/>
    <w:rsid w:val="00391E87"/>
    <w:rsid w:val="0039202C"/>
    <w:rsid w:val="0039240E"/>
    <w:rsid w:val="003927CB"/>
    <w:rsid w:val="00393A8B"/>
    <w:rsid w:val="00393E77"/>
    <w:rsid w:val="00393EDD"/>
    <w:rsid w:val="0039489F"/>
    <w:rsid w:val="003949F6"/>
    <w:rsid w:val="00395EF8"/>
    <w:rsid w:val="00395F52"/>
    <w:rsid w:val="00395FA8"/>
    <w:rsid w:val="003963D5"/>
    <w:rsid w:val="00396937"/>
    <w:rsid w:val="00396D8B"/>
    <w:rsid w:val="00396DFE"/>
    <w:rsid w:val="00397BEE"/>
    <w:rsid w:val="00397CDB"/>
    <w:rsid w:val="00397E97"/>
    <w:rsid w:val="003A083D"/>
    <w:rsid w:val="003A0BB3"/>
    <w:rsid w:val="003A10D7"/>
    <w:rsid w:val="003A1B80"/>
    <w:rsid w:val="003A1D02"/>
    <w:rsid w:val="003A29E7"/>
    <w:rsid w:val="003A2D24"/>
    <w:rsid w:val="003A3069"/>
    <w:rsid w:val="003A3181"/>
    <w:rsid w:val="003A369B"/>
    <w:rsid w:val="003A37A0"/>
    <w:rsid w:val="003A3C4F"/>
    <w:rsid w:val="003A44F4"/>
    <w:rsid w:val="003A4BDB"/>
    <w:rsid w:val="003A5129"/>
    <w:rsid w:val="003A769D"/>
    <w:rsid w:val="003A7D74"/>
    <w:rsid w:val="003B18DA"/>
    <w:rsid w:val="003B1CB5"/>
    <w:rsid w:val="003B2388"/>
    <w:rsid w:val="003B3ADE"/>
    <w:rsid w:val="003B3C29"/>
    <w:rsid w:val="003B41C1"/>
    <w:rsid w:val="003B467A"/>
    <w:rsid w:val="003B47AB"/>
    <w:rsid w:val="003B4819"/>
    <w:rsid w:val="003B4CC4"/>
    <w:rsid w:val="003B531A"/>
    <w:rsid w:val="003B555C"/>
    <w:rsid w:val="003B581B"/>
    <w:rsid w:val="003B610B"/>
    <w:rsid w:val="003B6776"/>
    <w:rsid w:val="003B70EF"/>
    <w:rsid w:val="003B76AC"/>
    <w:rsid w:val="003B79B3"/>
    <w:rsid w:val="003B7D19"/>
    <w:rsid w:val="003C0435"/>
    <w:rsid w:val="003C0793"/>
    <w:rsid w:val="003C0E18"/>
    <w:rsid w:val="003C20DD"/>
    <w:rsid w:val="003C240B"/>
    <w:rsid w:val="003C2C20"/>
    <w:rsid w:val="003C309A"/>
    <w:rsid w:val="003C46C6"/>
    <w:rsid w:val="003C5C48"/>
    <w:rsid w:val="003C6F6C"/>
    <w:rsid w:val="003C7302"/>
    <w:rsid w:val="003C7773"/>
    <w:rsid w:val="003D02D8"/>
    <w:rsid w:val="003D046D"/>
    <w:rsid w:val="003D05E1"/>
    <w:rsid w:val="003D0C84"/>
    <w:rsid w:val="003D1C9E"/>
    <w:rsid w:val="003D2C97"/>
    <w:rsid w:val="003D2D4D"/>
    <w:rsid w:val="003D3619"/>
    <w:rsid w:val="003D39C5"/>
    <w:rsid w:val="003D42F6"/>
    <w:rsid w:val="003D4476"/>
    <w:rsid w:val="003D4557"/>
    <w:rsid w:val="003D48BB"/>
    <w:rsid w:val="003D5662"/>
    <w:rsid w:val="003D58E3"/>
    <w:rsid w:val="003D61B0"/>
    <w:rsid w:val="003D77E2"/>
    <w:rsid w:val="003D7A81"/>
    <w:rsid w:val="003E0771"/>
    <w:rsid w:val="003E07A8"/>
    <w:rsid w:val="003E0D67"/>
    <w:rsid w:val="003E15AE"/>
    <w:rsid w:val="003E2AFE"/>
    <w:rsid w:val="003E2D3F"/>
    <w:rsid w:val="003E31FD"/>
    <w:rsid w:val="003E33D5"/>
    <w:rsid w:val="003E4008"/>
    <w:rsid w:val="003E4054"/>
    <w:rsid w:val="003E45AC"/>
    <w:rsid w:val="003E5708"/>
    <w:rsid w:val="003E5765"/>
    <w:rsid w:val="003E5D2A"/>
    <w:rsid w:val="003E60EB"/>
    <w:rsid w:val="003E6B52"/>
    <w:rsid w:val="003E73C0"/>
    <w:rsid w:val="003F0019"/>
    <w:rsid w:val="003F04E0"/>
    <w:rsid w:val="003F0902"/>
    <w:rsid w:val="003F134A"/>
    <w:rsid w:val="003F14E8"/>
    <w:rsid w:val="003F1597"/>
    <w:rsid w:val="003F1954"/>
    <w:rsid w:val="003F195E"/>
    <w:rsid w:val="003F1C02"/>
    <w:rsid w:val="003F26FD"/>
    <w:rsid w:val="003F2FFF"/>
    <w:rsid w:val="003F3649"/>
    <w:rsid w:val="003F3C4D"/>
    <w:rsid w:val="003F3C9B"/>
    <w:rsid w:val="003F3E20"/>
    <w:rsid w:val="003F3F7C"/>
    <w:rsid w:val="003F4142"/>
    <w:rsid w:val="003F44B1"/>
    <w:rsid w:val="003F4BF0"/>
    <w:rsid w:val="003F4DCC"/>
    <w:rsid w:val="003F5B81"/>
    <w:rsid w:val="003F5F5F"/>
    <w:rsid w:val="003F62F0"/>
    <w:rsid w:val="003F64A5"/>
    <w:rsid w:val="003F675C"/>
    <w:rsid w:val="003F7192"/>
    <w:rsid w:val="003F72EF"/>
    <w:rsid w:val="003F7789"/>
    <w:rsid w:val="003F798F"/>
    <w:rsid w:val="004003F8"/>
    <w:rsid w:val="00400745"/>
    <w:rsid w:val="00400E65"/>
    <w:rsid w:val="0040120C"/>
    <w:rsid w:val="00401747"/>
    <w:rsid w:val="00401F25"/>
    <w:rsid w:val="0040205A"/>
    <w:rsid w:val="00402444"/>
    <w:rsid w:val="004025D4"/>
    <w:rsid w:val="0040280E"/>
    <w:rsid w:val="00402B9C"/>
    <w:rsid w:val="00403085"/>
    <w:rsid w:val="004037F9"/>
    <w:rsid w:val="0040394B"/>
    <w:rsid w:val="00403EE7"/>
    <w:rsid w:val="00404816"/>
    <w:rsid w:val="00404C5C"/>
    <w:rsid w:val="00405BB0"/>
    <w:rsid w:val="004061B8"/>
    <w:rsid w:val="004066C1"/>
    <w:rsid w:val="00406AF3"/>
    <w:rsid w:val="0040711F"/>
    <w:rsid w:val="00407395"/>
    <w:rsid w:val="0041134B"/>
    <w:rsid w:val="004118F7"/>
    <w:rsid w:val="00411B87"/>
    <w:rsid w:val="00411E9E"/>
    <w:rsid w:val="00411F07"/>
    <w:rsid w:val="00412102"/>
    <w:rsid w:val="0041223C"/>
    <w:rsid w:val="00413032"/>
    <w:rsid w:val="0041330A"/>
    <w:rsid w:val="00413F7C"/>
    <w:rsid w:val="00413FA4"/>
    <w:rsid w:val="0041419A"/>
    <w:rsid w:val="0041431E"/>
    <w:rsid w:val="004149F1"/>
    <w:rsid w:val="00415729"/>
    <w:rsid w:val="00415994"/>
    <w:rsid w:val="00415E36"/>
    <w:rsid w:val="00415FAB"/>
    <w:rsid w:val="00416A9F"/>
    <w:rsid w:val="00416E11"/>
    <w:rsid w:val="0041769C"/>
    <w:rsid w:val="0042251C"/>
    <w:rsid w:val="00422ACC"/>
    <w:rsid w:val="00422B67"/>
    <w:rsid w:val="00425AEE"/>
    <w:rsid w:val="004272ED"/>
    <w:rsid w:val="0042780C"/>
    <w:rsid w:val="004279B8"/>
    <w:rsid w:val="004279E0"/>
    <w:rsid w:val="004308F4"/>
    <w:rsid w:val="004309A0"/>
    <w:rsid w:val="004311B6"/>
    <w:rsid w:val="0043146C"/>
    <w:rsid w:val="004314C5"/>
    <w:rsid w:val="004314FD"/>
    <w:rsid w:val="004316C5"/>
    <w:rsid w:val="0043211A"/>
    <w:rsid w:val="0043284E"/>
    <w:rsid w:val="004328A8"/>
    <w:rsid w:val="00432F16"/>
    <w:rsid w:val="00433507"/>
    <w:rsid w:val="00433614"/>
    <w:rsid w:val="00434D41"/>
    <w:rsid w:val="00434F7A"/>
    <w:rsid w:val="00435B43"/>
    <w:rsid w:val="004361C7"/>
    <w:rsid w:val="00437857"/>
    <w:rsid w:val="004378AF"/>
    <w:rsid w:val="00440054"/>
    <w:rsid w:val="00440920"/>
    <w:rsid w:val="00440BA1"/>
    <w:rsid w:val="00441F67"/>
    <w:rsid w:val="00442585"/>
    <w:rsid w:val="00442773"/>
    <w:rsid w:val="00442F3D"/>
    <w:rsid w:val="00443D91"/>
    <w:rsid w:val="0044430A"/>
    <w:rsid w:val="00444607"/>
    <w:rsid w:val="00444A43"/>
    <w:rsid w:val="00444CD1"/>
    <w:rsid w:val="00444E87"/>
    <w:rsid w:val="004452F0"/>
    <w:rsid w:val="00445683"/>
    <w:rsid w:val="004457A6"/>
    <w:rsid w:val="004460CE"/>
    <w:rsid w:val="004466E2"/>
    <w:rsid w:val="00446751"/>
    <w:rsid w:val="00446F1E"/>
    <w:rsid w:val="00447498"/>
    <w:rsid w:val="004476FF"/>
    <w:rsid w:val="00447BB5"/>
    <w:rsid w:val="00447BEA"/>
    <w:rsid w:val="00447DBC"/>
    <w:rsid w:val="00447E35"/>
    <w:rsid w:val="00447FC8"/>
    <w:rsid w:val="0045032A"/>
    <w:rsid w:val="0045038B"/>
    <w:rsid w:val="00450488"/>
    <w:rsid w:val="00450E16"/>
    <w:rsid w:val="004521A7"/>
    <w:rsid w:val="0045238A"/>
    <w:rsid w:val="004525F3"/>
    <w:rsid w:val="00452868"/>
    <w:rsid w:val="00453977"/>
    <w:rsid w:val="00454302"/>
    <w:rsid w:val="0045450A"/>
    <w:rsid w:val="00454661"/>
    <w:rsid w:val="00454D34"/>
    <w:rsid w:val="004550A8"/>
    <w:rsid w:val="00455882"/>
    <w:rsid w:val="0045639A"/>
    <w:rsid w:val="00456482"/>
    <w:rsid w:val="00456739"/>
    <w:rsid w:val="00456C8D"/>
    <w:rsid w:val="00457E61"/>
    <w:rsid w:val="004601F8"/>
    <w:rsid w:val="0046042D"/>
    <w:rsid w:val="00460B1C"/>
    <w:rsid w:val="0046180B"/>
    <w:rsid w:val="00461F5D"/>
    <w:rsid w:val="00462A45"/>
    <w:rsid w:val="00463897"/>
    <w:rsid w:val="00463A1D"/>
    <w:rsid w:val="004646AE"/>
    <w:rsid w:val="00464776"/>
    <w:rsid w:val="00465634"/>
    <w:rsid w:val="004669DF"/>
    <w:rsid w:val="00467750"/>
    <w:rsid w:val="004706B4"/>
    <w:rsid w:val="00470B5D"/>
    <w:rsid w:val="00470F18"/>
    <w:rsid w:val="004717CA"/>
    <w:rsid w:val="004723DB"/>
    <w:rsid w:val="00472E45"/>
    <w:rsid w:val="0047369C"/>
    <w:rsid w:val="00473A93"/>
    <w:rsid w:val="00473F3C"/>
    <w:rsid w:val="0047415A"/>
    <w:rsid w:val="0047490D"/>
    <w:rsid w:val="00474F7D"/>
    <w:rsid w:val="00475630"/>
    <w:rsid w:val="00476385"/>
    <w:rsid w:val="004764C4"/>
    <w:rsid w:val="00476CC7"/>
    <w:rsid w:val="00476D29"/>
    <w:rsid w:val="00477152"/>
    <w:rsid w:val="00477A8E"/>
    <w:rsid w:val="0048074F"/>
    <w:rsid w:val="0048088F"/>
    <w:rsid w:val="00481423"/>
    <w:rsid w:val="004819D1"/>
    <w:rsid w:val="00482453"/>
    <w:rsid w:val="00483304"/>
    <w:rsid w:val="00483448"/>
    <w:rsid w:val="004837C4"/>
    <w:rsid w:val="004837CA"/>
    <w:rsid w:val="00484384"/>
    <w:rsid w:val="00484608"/>
    <w:rsid w:val="00485718"/>
    <w:rsid w:val="00485EE4"/>
    <w:rsid w:val="004860F6"/>
    <w:rsid w:val="004867F5"/>
    <w:rsid w:val="004869AC"/>
    <w:rsid w:val="00486B0A"/>
    <w:rsid w:val="00487876"/>
    <w:rsid w:val="00487B6D"/>
    <w:rsid w:val="00490731"/>
    <w:rsid w:val="00491BBA"/>
    <w:rsid w:val="00491D90"/>
    <w:rsid w:val="00491EDF"/>
    <w:rsid w:val="00491EF6"/>
    <w:rsid w:val="0049219A"/>
    <w:rsid w:val="00492C74"/>
    <w:rsid w:val="00493236"/>
    <w:rsid w:val="0049338B"/>
    <w:rsid w:val="004939CD"/>
    <w:rsid w:val="00493FBB"/>
    <w:rsid w:val="0049489F"/>
    <w:rsid w:val="00494997"/>
    <w:rsid w:val="00495414"/>
    <w:rsid w:val="00497044"/>
    <w:rsid w:val="00497260"/>
    <w:rsid w:val="00497370"/>
    <w:rsid w:val="00497A2F"/>
    <w:rsid w:val="00497BF3"/>
    <w:rsid w:val="00497DCD"/>
    <w:rsid w:val="00497DF6"/>
    <w:rsid w:val="00497EBA"/>
    <w:rsid w:val="004A267F"/>
    <w:rsid w:val="004A28AC"/>
    <w:rsid w:val="004A2C92"/>
    <w:rsid w:val="004A319C"/>
    <w:rsid w:val="004A324C"/>
    <w:rsid w:val="004A3CE6"/>
    <w:rsid w:val="004A4487"/>
    <w:rsid w:val="004A46E1"/>
    <w:rsid w:val="004A486F"/>
    <w:rsid w:val="004A5C00"/>
    <w:rsid w:val="004A6522"/>
    <w:rsid w:val="004A6919"/>
    <w:rsid w:val="004A6D05"/>
    <w:rsid w:val="004A6FB0"/>
    <w:rsid w:val="004A7182"/>
    <w:rsid w:val="004A72AB"/>
    <w:rsid w:val="004B0A6B"/>
    <w:rsid w:val="004B14FC"/>
    <w:rsid w:val="004B198B"/>
    <w:rsid w:val="004B1F01"/>
    <w:rsid w:val="004B23C3"/>
    <w:rsid w:val="004B2412"/>
    <w:rsid w:val="004B302E"/>
    <w:rsid w:val="004B3709"/>
    <w:rsid w:val="004B3916"/>
    <w:rsid w:val="004B469C"/>
    <w:rsid w:val="004B5081"/>
    <w:rsid w:val="004B52C7"/>
    <w:rsid w:val="004B586B"/>
    <w:rsid w:val="004B5DE3"/>
    <w:rsid w:val="004B5EE8"/>
    <w:rsid w:val="004B6C11"/>
    <w:rsid w:val="004B6D5F"/>
    <w:rsid w:val="004B6FB1"/>
    <w:rsid w:val="004B7740"/>
    <w:rsid w:val="004B77FA"/>
    <w:rsid w:val="004C0AB2"/>
    <w:rsid w:val="004C1F2D"/>
    <w:rsid w:val="004C2484"/>
    <w:rsid w:val="004C2DAE"/>
    <w:rsid w:val="004C3181"/>
    <w:rsid w:val="004C38B6"/>
    <w:rsid w:val="004C3C4D"/>
    <w:rsid w:val="004C3CE0"/>
    <w:rsid w:val="004C41A0"/>
    <w:rsid w:val="004C43FB"/>
    <w:rsid w:val="004C4424"/>
    <w:rsid w:val="004C559B"/>
    <w:rsid w:val="004C6319"/>
    <w:rsid w:val="004C6331"/>
    <w:rsid w:val="004C64AA"/>
    <w:rsid w:val="004C6504"/>
    <w:rsid w:val="004C68BF"/>
    <w:rsid w:val="004C6CEC"/>
    <w:rsid w:val="004C6D23"/>
    <w:rsid w:val="004C7A5A"/>
    <w:rsid w:val="004D0084"/>
    <w:rsid w:val="004D00E7"/>
    <w:rsid w:val="004D03BE"/>
    <w:rsid w:val="004D1025"/>
    <w:rsid w:val="004D2379"/>
    <w:rsid w:val="004D2764"/>
    <w:rsid w:val="004D31CA"/>
    <w:rsid w:val="004D335E"/>
    <w:rsid w:val="004D3481"/>
    <w:rsid w:val="004D3B6A"/>
    <w:rsid w:val="004D3C8C"/>
    <w:rsid w:val="004D415A"/>
    <w:rsid w:val="004D4385"/>
    <w:rsid w:val="004D4C28"/>
    <w:rsid w:val="004D5253"/>
    <w:rsid w:val="004D566B"/>
    <w:rsid w:val="004D581C"/>
    <w:rsid w:val="004D621E"/>
    <w:rsid w:val="004D621F"/>
    <w:rsid w:val="004D74E2"/>
    <w:rsid w:val="004D77FC"/>
    <w:rsid w:val="004D78F6"/>
    <w:rsid w:val="004D7B91"/>
    <w:rsid w:val="004D7D33"/>
    <w:rsid w:val="004D7E9E"/>
    <w:rsid w:val="004E01A0"/>
    <w:rsid w:val="004E09F6"/>
    <w:rsid w:val="004E1F6C"/>
    <w:rsid w:val="004E252B"/>
    <w:rsid w:val="004E276C"/>
    <w:rsid w:val="004E29E7"/>
    <w:rsid w:val="004E2AAF"/>
    <w:rsid w:val="004E3645"/>
    <w:rsid w:val="004E3798"/>
    <w:rsid w:val="004E409B"/>
    <w:rsid w:val="004E41A6"/>
    <w:rsid w:val="004E45AB"/>
    <w:rsid w:val="004E4926"/>
    <w:rsid w:val="004E4F8F"/>
    <w:rsid w:val="004E609D"/>
    <w:rsid w:val="004E646B"/>
    <w:rsid w:val="004E6F05"/>
    <w:rsid w:val="004E733C"/>
    <w:rsid w:val="004E759B"/>
    <w:rsid w:val="004E7FA9"/>
    <w:rsid w:val="004F085B"/>
    <w:rsid w:val="004F09A9"/>
    <w:rsid w:val="004F2381"/>
    <w:rsid w:val="004F25C2"/>
    <w:rsid w:val="004F2710"/>
    <w:rsid w:val="004F3210"/>
    <w:rsid w:val="004F3543"/>
    <w:rsid w:val="004F3670"/>
    <w:rsid w:val="004F3BFC"/>
    <w:rsid w:val="004F4F3D"/>
    <w:rsid w:val="004F51A6"/>
    <w:rsid w:val="004F60C0"/>
    <w:rsid w:val="004F6536"/>
    <w:rsid w:val="004F663D"/>
    <w:rsid w:val="004F669A"/>
    <w:rsid w:val="004F7681"/>
    <w:rsid w:val="00500059"/>
    <w:rsid w:val="00500361"/>
    <w:rsid w:val="0050122F"/>
    <w:rsid w:val="00501365"/>
    <w:rsid w:val="005019EC"/>
    <w:rsid w:val="00502E3F"/>
    <w:rsid w:val="005037A1"/>
    <w:rsid w:val="0050434B"/>
    <w:rsid w:val="005048BE"/>
    <w:rsid w:val="00505615"/>
    <w:rsid w:val="005056AB"/>
    <w:rsid w:val="00506651"/>
    <w:rsid w:val="00510348"/>
    <w:rsid w:val="00510423"/>
    <w:rsid w:val="005108B5"/>
    <w:rsid w:val="005115F2"/>
    <w:rsid w:val="00511971"/>
    <w:rsid w:val="00511C14"/>
    <w:rsid w:val="00511D62"/>
    <w:rsid w:val="00513AD9"/>
    <w:rsid w:val="00513C2A"/>
    <w:rsid w:val="00514AC3"/>
    <w:rsid w:val="00514C4E"/>
    <w:rsid w:val="00515A83"/>
    <w:rsid w:val="00516114"/>
    <w:rsid w:val="00516C21"/>
    <w:rsid w:val="0051728A"/>
    <w:rsid w:val="0051784E"/>
    <w:rsid w:val="00517988"/>
    <w:rsid w:val="00517D71"/>
    <w:rsid w:val="0052011D"/>
    <w:rsid w:val="00521605"/>
    <w:rsid w:val="0052185A"/>
    <w:rsid w:val="0052236E"/>
    <w:rsid w:val="00522951"/>
    <w:rsid w:val="00522E2D"/>
    <w:rsid w:val="00523D56"/>
    <w:rsid w:val="00523F55"/>
    <w:rsid w:val="0052449E"/>
    <w:rsid w:val="00524BA5"/>
    <w:rsid w:val="005257AD"/>
    <w:rsid w:val="005259E3"/>
    <w:rsid w:val="00525A2E"/>
    <w:rsid w:val="005262F0"/>
    <w:rsid w:val="0052641D"/>
    <w:rsid w:val="005267D4"/>
    <w:rsid w:val="00526BA5"/>
    <w:rsid w:val="00526BE1"/>
    <w:rsid w:val="00526C80"/>
    <w:rsid w:val="00527565"/>
    <w:rsid w:val="0053005E"/>
    <w:rsid w:val="005301F1"/>
    <w:rsid w:val="00530F46"/>
    <w:rsid w:val="005311BD"/>
    <w:rsid w:val="005319F0"/>
    <w:rsid w:val="00531A32"/>
    <w:rsid w:val="00532349"/>
    <w:rsid w:val="005329EB"/>
    <w:rsid w:val="00532A01"/>
    <w:rsid w:val="00532BE7"/>
    <w:rsid w:val="0053397E"/>
    <w:rsid w:val="00533C82"/>
    <w:rsid w:val="0053400E"/>
    <w:rsid w:val="005352CC"/>
    <w:rsid w:val="005354A2"/>
    <w:rsid w:val="00535700"/>
    <w:rsid w:val="00535719"/>
    <w:rsid w:val="0053602B"/>
    <w:rsid w:val="005363FC"/>
    <w:rsid w:val="00536469"/>
    <w:rsid w:val="00536583"/>
    <w:rsid w:val="005366AA"/>
    <w:rsid w:val="00537405"/>
    <w:rsid w:val="00537EE2"/>
    <w:rsid w:val="005409B7"/>
    <w:rsid w:val="00541F81"/>
    <w:rsid w:val="00541F83"/>
    <w:rsid w:val="005429E5"/>
    <w:rsid w:val="0054342B"/>
    <w:rsid w:val="00543ABB"/>
    <w:rsid w:val="00543F62"/>
    <w:rsid w:val="0054431C"/>
    <w:rsid w:val="005445E9"/>
    <w:rsid w:val="00545788"/>
    <w:rsid w:val="0054597F"/>
    <w:rsid w:val="00545A03"/>
    <w:rsid w:val="005468B6"/>
    <w:rsid w:val="00547593"/>
    <w:rsid w:val="005477DB"/>
    <w:rsid w:val="005478C2"/>
    <w:rsid w:val="005508A9"/>
    <w:rsid w:val="00550F4F"/>
    <w:rsid w:val="00551162"/>
    <w:rsid w:val="00552469"/>
    <w:rsid w:val="00553A7F"/>
    <w:rsid w:val="00553F18"/>
    <w:rsid w:val="00555374"/>
    <w:rsid w:val="00555ABB"/>
    <w:rsid w:val="00555B62"/>
    <w:rsid w:val="0055753E"/>
    <w:rsid w:val="005577CB"/>
    <w:rsid w:val="0056095E"/>
    <w:rsid w:val="00560A60"/>
    <w:rsid w:val="005616AF"/>
    <w:rsid w:val="00561B2B"/>
    <w:rsid w:val="00561F3F"/>
    <w:rsid w:val="0056209A"/>
    <w:rsid w:val="005620C1"/>
    <w:rsid w:val="00562A6C"/>
    <w:rsid w:val="00562BF7"/>
    <w:rsid w:val="00562C11"/>
    <w:rsid w:val="0056324E"/>
    <w:rsid w:val="00563990"/>
    <w:rsid w:val="0056399F"/>
    <w:rsid w:val="00564FC6"/>
    <w:rsid w:val="0056529D"/>
    <w:rsid w:val="00565DC3"/>
    <w:rsid w:val="00565E9F"/>
    <w:rsid w:val="005665D2"/>
    <w:rsid w:val="005669A4"/>
    <w:rsid w:val="00566B6B"/>
    <w:rsid w:val="00566CF8"/>
    <w:rsid w:val="00566D73"/>
    <w:rsid w:val="00566ED1"/>
    <w:rsid w:val="00567941"/>
    <w:rsid w:val="00567AA0"/>
    <w:rsid w:val="00567C5F"/>
    <w:rsid w:val="00571B33"/>
    <w:rsid w:val="00572DDD"/>
    <w:rsid w:val="0057316D"/>
    <w:rsid w:val="00573B86"/>
    <w:rsid w:val="00573D9A"/>
    <w:rsid w:val="0057454F"/>
    <w:rsid w:val="00574DD6"/>
    <w:rsid w:val="00575A7D"/>
    <w:rsid w:val="00575ADF"/>
    <w:rsid w:val="0057666B"/>
    <w:rsid w:val="00576F27"/>
    <w:rsid w:val="00577706"/>
    <w:rsid w:val="00580413"/>
    <w:rsid w:val="005805C6"/>
    <w:rsid w:val="005808CC"/>
    <w:rsid w:val="00580916"/>
    <w:rsid w:val="00580C03"/>
    <w:rsid w:val="00580F1C"/>
    <w:rsid w:val="0058151D"/>
    <w:rsid w:val="0058211D"/>
    <w:rsid w:val="005824D4"/>
    <w:rsid w:val="00583E8A"/>
    <w:rsid w:val="005843A9"/>
    <w:rsid w:val="00584DD7"/>
    <w:rsid w:val="00584EA4"/>
    <w:rsid w:val="00584F1F"/>
    <w:rsid w:val="005853A6"/>
    <w:rsid w:val="00585496"/>
    <w:rsid w:val="00585589"/>
    <w:rsid w:val="00585ABE"/>
    <w:rsid w:val="00586B43"/>
    <w:rsid w:val="00590254"/>
    <w:rsid w:val="00591470"/>
    <w:rsid w:val="00591D92"/>
    <w:rsid w:val="0059250D"/>
    <w:rsid w:val="00592587"/>
    <w:rsid w:val="005930AE"/>
    <w:rsid w:val="0059376D"/>
    <w:rsid w:val="00593838"/>
    <w:rsid w:val="00593CE3"/>
    <w:rsid w:val="005941DB"/>
    <w:rsid w:val="005944BE"/>
    <w:rsid w:val="00594E93"/>
    <w:rsid w:val="00595217"/>
    <w:rsid w:val="00595BF2"/>
    <w:rsid w:val="00595FBA"/>
    <w:rsid w:val="00596605"/>
    <w:rsid w:val="00596646"/>
    <w:rsid w:val="005A01E5"/>
    <w:rsid w:val="005A0A21"/>
    <w:rsid w:val="005A0C57"/>
    <w:rsid w:val="005A0EC4"/>
    <w:rsid w:val="005A113B"/>
    <w:rsid w:val="005A1973"/>
    <w:rsid w:val="005A268F"/>
    <w:rsid w:val="005A2BB2"/>
    <w:rsid w:val="005A3023"/>
    <w:rsid w:val="005A3362"/>
    <w:rsid w:val="005A33E4"/>
    <w:rsid w:val="005A3874"/>
    <w:rsid w:val="005A468A"/>
    <w:rsid w:val="005A47DC"/>
    <w:rsid w:val="005A5159"/>
    <w:rsid w:val="005A5474"/>
    <w:rsid w:val="005A5886"/>
    <w:rsid w:val="005A6622"/>
    <w:rsid w:val="005A68BB"/>
    <w:rsid w:val="005A6B64"/>
    <w:rsid w:val="005A6FF9"/>
    <w:rsid w:val="005A7A6E"/>
    <w:rsid w:val="005A7C95"/>
    <w:rsid w:val="005A7DFA"/>
    <w:rsid w:val="005A7E9C"/>
    <w:rsid w:val="005B00EE"/>
    <w:rsid w:val="005B1076"/>
    <w:rsid w:val="005B12D9"/>
    <w:rsid w:val="005B205D"/>
    <w:rsid w:val="005B25BA"/>
    <w:rsid w:val="005B28EE"/>
    <w:rsid w:val="005B2F43"/>
    <w:rsid w:val="005B3004"/>
    <w:rsid w:val="005B35B8"/>
    <w:rsid w:val="005B3E8F"/>
    <w:rsid w:val="005B43CC"/>
    <w:rsid w:val="005B46BF"/>
    <w:rsid w:val="005B4E59"/>
    <w:rsid w:val="005B50DF"/>
    <w:rsid w:val="005B5201"/>
    <w:rsid w:val="005B5CFA"/>
    <w:rsid w:val="005B6978"/>
    <w:rsid w:val="005B78C1"/>
    <w:rsid w:val="005C0651"/>
    <w:rsid w:val="005C105B"/>
    <w:rsid w:val="005C1149"/>
    <w:rsid w:val="005C12C4"/>
    <w:rsid w:val="005C13B9"/>
    <w:rsid w:val="005C2596"/>
    <w:rsid w:val="005C335D"/>
    <w:rsid w:val="005C3B92"/>
    <w:rsid w:val="005C3DBC"/>
    <w:rsid w:val="005C4263"/>
    <w:rsid w:val="005C5485"/>
    <w:rsid w:val="005C643F"/>
    <w:rsid w:val="005C66F2"/>
    <w:rsid w:val="005C6CAC"/>
    <w:rsid w:val="005C6F6B"/>
    <w:rsid w:val="005C75E4"/>
    <w:rsid w:val="005C7925"/>
    <w:rsid w:val="005C7A6D"/>
    <w:rsid w:val="005C7BD7"/>
    <w:rsid w:val="005D0213"/>
    <w:rsid w:val="005D0722"/>
    <w:rsid w:val="005D07E2"/>
    <w:rsid w:val="005D0B32"/>
    <w:rsid w:val="005D0B55"/>
    <w:rsid w:val="005D100C"/>
    <w:rsid w:val="005D1627"/>
    <w:rsid w:val="005D2C54"/>
    <w:rsid w:val="005D33CF"/>
    <w:rsid w:val="005D4378"/>
    <w:rsid w:val="005D4B51"/>
    <w:rsid w:val="005D4FA1"/>
    <w:rsid w:val="005D6994"/>
    <w:rsid w:val="005D6C68"/>
    <w:rsid w:val="005D7E24"/>
    <w:rsid w:val="005E0966"/>
    <w:rsid w:val="005E1C19"/>
    <w:rsid w:val="005E1F9F"/>
    <w:rsid w:val="005E23FA"/>
    <w:rsid w:val="005E2A1D"/>
    <w:rsid w:val="005E2DCB"/>
    <w:rsid w:val="005E2DF9"/>
    <w:rsid w:val="005E2E75"/>
    <w:rsid w:val="005E3A3F"/>
    <w:rsid w:val="005E3DB8"/>
    <w:rsid w:val="005E5445"/>
    <w:rsid w:val="005E5DA7"/>
    <w:rsid w:val="005E60D6"/>
    <w:rsid w:val="005E61BE"/>
    <w:rsid w:val="005E6B58"/>
    <w:rsid w:val="005E6BB4"/>
    <w:rsid w:val="005E6F82"/>
    <w:rsid w:val="005E707C"/>
    <w:rsid w:val="005F05E8"/>
    <w:rsid w:val="005F0ACE"/>
    <w:rsid w:val="005F12B1"/>
    <w:rsid w:val="005F2340"/>
    <w:rsid w:val="005F27DD"/>
    <w:rsid w:val="005F2953"/>
    <w:rsid w:val="005F29B9"/>
    <w:rsid w:val="005F38E0"/>
    <w:rsid w:val="005F44D7"/>
    <w:rsid w:val="005F45F0"/>
    <w:rsid w:val="005F4AE1"/>
    <w:rsid w:val="005F5866"/>
    <w:rsid w:val="005F59BA"/>
    <w:rsid w:val="005F5A5C"/>
    <w:rsid w:val="005F5AA9"/>
    <w:rsid w:val="005F5D6C"/>
    <w:rsid w:val="005F601A"/>
    <w:rsid w:val="005F670B"/>
    <w:rsid w:val="005F6D57"/>
    <w:rsid w:val="005F72EB"/>
    <w:rsid w:val="005F7637"/>
    <w:rsid w:val="005F7ACD"/>
    <w:rsid w:val="0060000A"/>
    <w:rsid w:val="0060046B"/>
    <w:rsid w:val="00600DD4"/>
    <w:rsid w:val="00601C8E"/>
    <w:rsid w:val="00601E2E"/>
    <w:rsid w:val="00602690"/>
    <w:rsid w:val="0060280B"/>
    <w:rsid w:val="00604A63"/>
    <w:rsid w:val="00604B11"/>
    <w:rsid w:val="00604FBA"/>
    <w:rsid w:val="00605C1A"/>
    <w:rsid w:val="006062C8"/>
    <w:rsid w:val="00606461"/>
    <w:rsid w:val="0060655C"/>
    <w:rsid w:val="00606A74"/>
    <w:rsid w:val="00607107"/>
    <w:rsid w:val="006072D3"/>
    <w:rsid w:val="00607521"/>
    <w:rsid w:val="006101A9"/>
    <w:rsid w:val="00610260"/>
    <w:rsid w:val="006108E8"/>
    <w:rsid w:val="00611232"/>
    <w:rsid w:val="006113CF"/>
    <w:rsid w:val="00611580"/>
    <w:rsid w:val="00612179"/>
    <w:rsid w:val="006123B7"/>
    <w:rsid w:val="00612AFA"/>
    <w:rsid w:val="00612B3E"/>
    <w:rsid w:val="00612F05"/>
    <w:rsid w:val="00613574"/>
    <w:rsid w:val="00613C85"/>
    <w:rsid w:val="0061419B"/>
    <w:rsid w:val="00614557"/>
    <w:rsid w:val="0061657A"/>
    <w:rsid w:val="006166A9"/>
    <w:rsid w:val="00616C24"/>
    <w:rsid w:val="00616D70"/>
    <w:rsid w:val="00617F45"/>
    <w:rsid w:val="006200D2"/>
    <w:rsid w:val="00620AB8"/>
    <w:rsid w:val="006210D9"/>
    <w:rsid w:val="00621227"/>
    <w:rsid w:val="0062186D"/>
    <w:rsid w:val="00621B4C"/>
    <w:rsid w:val="00621B59"/>
    <w:rsid w:val="00621C68"/>
    <w:rsid w:val="00623003"/>
    <w:rsid w:val="0062311B"/>
    <w:rsid w:val="006237DB"/>
    <w:rsid w:val="00623CCD"/>
    <w:rsid w:val="00623D11"/>
    <w:rsid w:val="006247B9"/>
    <w:rsid w:val="00624D9D"/>
    <w:rsid w:val="00625348"/>
    <w:rsid w:val="006253B8"/>
    <w:rsid w:val="00625442"/>
    <w:rsid w:val="006258EE"/>
    <w:rsid w:val="00625A3E"/>
    <w:rsid w:val="00625AAD"/>
    <w:rsid w:val="006275B4"/>
    <w:rsid w:val="00627704"/>
    <w:rsid w:val="006277FA"/>
    <w:rsid w:val="0062783D"/>
    <w:rsid w:val="00630BA7"/>
    <w:rsid w:val="00630DA9"/>
    <w:rsid w:val="00631870"/>
    <w:rsid w:val="00632483"/>
    <w:rsid w:val="00632B3B"/>
    <w:rsid w:val="0063329F"/>
    <w:rsid w:val="00633521"/>
    <w:rsid w:val="00633607"/>
    <w:rsid w:val="00634939"/>
    <w:rsid w:val="00634E1D"/>
    <w:rsid w:val="006352B3"/>
    <w:rsid w:val="00635DF2"/>
    <w:rsid w:val="0063606B"/>
    <w:rsid w:val="006364D8"/>
    <w:rsid w:val="00636640"/>
    <w:rsid w:val="00636873"/>
    <w:rsid w:val="00636A73"/>
    <w:rsid w:val="00637FF7"/>
    <w:rsid w:val="0064026D"/>
    <w:rsid w:val="00640366"/>
    <w:rsid w:val="006405B7"/>
    <w:rsid w:val="00641047"/>
    <w:rsid w:val="006416A7"/>
    <w:rsid w:val="00641D31"/>
    <w:rsid w:val="00641E29"/>
    <w:rsid w:val="00641FB8"/>
    <w:rsid w:val="00642E4E"/>
    <w:rsid w:val="00643C5B"/>
    <w:rsid w:val="006444F5"/>
    <w:rsid w:val="006445EA"/>
    <w:rsid w:val="00645361"/>
    <w:rsid w:val="006455BE"/>
    <w:rsid w:val="00645712"/>
    <w:rsid w:val="00646747"/>
    <w:rsid w:val="00646882"/>
    <w:rsid w:val="00646B7F"/>
    <w:rsid w:val="00647A37"/>
    <w:rsid w:val="00650643"/>
    <w:rsid w:val="00650C38"/>
    <w:rsid w:val="00650D16"/>
    <w:rsid w:val="0065159B"/>
    <w:rsid w:val="0065233C"/>
    <w:rsid w:val="006524CC"/>
    <w:rsid w:val="006526C4"/>
    <w:rsid w:val="00652C11"/>
    <w:rsid w:val="0065306A"/>
    <w:rsid w:val="006534B5"/>
    <w:rsid w:val="00653877"/>
    <w:rsid w:val="00654484"/>
    <w:rsid w:val="0065514F"/>
    <w:rsid w:val="00655640"/>
    <w:rsid w:val="00656926"/>
    <w:rsid w:val="00656ACA"/>
    <w:rsid w:val="00656FF7"/>
    <w:rsid w:val="006573B0"/>
    <w:rsid w:val="0066006E"/>
    <w:rsid w:val="00660441"/>
    <w:rsid w:val="006604CD"/>
    <w:rsid w:val="00660B6A"/>
    <w:rsid w:val="00660C10"/>
    <w:rsid w:val="00661133"/>
    <w:rsid w:val="00661CA2"/>
    <w:rsid w:val="00661E57"/>
    <w:rsid w:val="006623B2"/>
    <w:rsid w:val="00662C12"/>
    <w:rsid w:val="00662CEE"/>
    <w:rsid w:val="00663502"/>
    <w:rsid w:val="006635AB"/>
    <w:rsid w:val="00663671"/>
    <w:rsid w:val="00663C1E"/>
    <w:rsid w:val="00663D1F"/>
    <w:rsid w:val="00663D6F"/>
    <w:rsid w:val="00663E2D"/>
    <w:rsid w:val="00664360"/>
    <w:rsid w:val="00664C4C"/>
    <w:rsid w:val="00664F08"/>
    <w:rsid w:val="0066524A"/>
    <w:rsid w:val="00665E6E"/>
    <w:rsid w:val="006664A1"/>
    <w:rsid w:val="006664A4"/>
    <w:rsid w:val="00667316"/>
    <w:rsid w:val="006673C7"/>
    <w:rsid w:val="006676BC"/>
    <w:rsid w:val="00671554"/>
    <w:rsid w:val="0067228A"/>
    <w:rsid w:val="00672648"/>
    <w:rsid w:val="00672C14"/>
    <w:rsid w:val="00672F97"/>
    <w:rsid w:val="006738D6"/>
    <w:rsid w:val="006745F9"/>
    <w:rsid w:val="00674ECD"/>
    <w:rsid w:val="00674F2C"/>
    <w:rsid w:val="006751DF"/>
    <w:rsid w:val="006755E7"/>
    <w:rsid w:val="00675FD7"/>
    <w:rsid w:val="006761B1"/>
    <w:rsid w:val="00676DE7"/>
    <w:rsid w:val="006801C8"/>
    <w:rsid w:val="00680608"/>
    <w:rsid w:val="00680AAC"/>
    <w:rsid w:val="00680B11"/>
    <w:rsid w:val="0068158A"/>
    <w:rsid w:val="0068174D"/>
    <w:rsid w:val="006818E9"/>
    <w:rsid w:val="00681D1C"/>
    <w:rsid w:val="00681FF5"/>
    <w:rsid w:val="00683809"/>
    <w:rsid w:val="00683DCC"/>
    <w:rsid w:val="006852AC"/>
    <w:rsid w:val="00685584"/>
    <w:rsid w:val="00685E84"/>
    <w:rsid w:val="00685EEE"/>
    <w:rsid w:val="006865D9"/>
    <w:rsid w:val="00686A54"/>
    <w:rsid w:val="00686B02"/>
    <w:rsid w:val="00686C6C"/>
    <w:rsid w:val="0069108F"/>
    <w:rsid w:val="006912EC"/>
    <w:rsid w:val="00692BEC"/>
    <w:rsid w:val="0069329D"/>
    <w:rsid w:val="00693FE2"/>
    <w:rsid w:val="00694FB5"/>
    <w:rsid w:val="00695006"/>
    <w:rsid w:val="006955F9"/>
    <w:rsid w:val="00695B2D"/>
    <w:rsid w:val="00695CA4"/>
    <w:rsid w:val="00695EC8"/>
    <w:rsid w:val="00695F98"/>
    <w:rsid w:val="00696551"/>
    <w:rsid w:val="00697851"/>
    <w:rsid w:val="00697B35"/>
    <w:rsid w:val="006A0079"/>
    <w:rsid w:val="006A03AC"/>
    <w:rsid w:val="006A047C"/>
    <w:rsid w:val="006A05A9"/>
    <w:rsid w:val="006A1A81"/>
    <w:rsid w:val="006A2F60"/>
    <w:rsid w:val="006A307F"/>
    <w:rsid w:val="006A31BF"/>
    <w:rsid w:val="006A380E"/>
    <w:rsid w:val="006A3811"/>
    <w:rsid w:val="006A3AAC"/>
    <w:rsid w:val="006A44BA"/>
    <w:rsid w:val="006A4679"/>
    <w:rsid w:val="006A607C"/>
    <w:rsid w:val="006A60AB"/>
    <w:rsid w:val="006A6503"/>
    <w:rsid w:val="006A68D5"/>
    <w:rsid w:val="006A6ABA"/>
    <w:rsid w:val="006A6F49"/>
    <w:rsid w:val="006A73AD"/>
    <w:rsid w:val="006A7494"/>
    <w:rsid w:val="006A75D3"/>
    <w:rsid w:val="006A7E17"/>
    <w:rsid w:val="006A7F17"/>
    <w:rsid w:val="006B056F"/>
    <w:rsid w:val="006B1A64"/>
    <w:rsid w:val="006B1F25"/>
    <w:rsid w:val="006B2417"/>
    <w:rsid w:val="006B2695"/>
    <w:rsid w:val="006B280A"/>
    <w:rsid w:val="006B2AA7"/>
    <w:rsid w:val="006B322D"/>
    <w:rsid w:val="006B3747"/>
    <w:rsid w:val="006B3A33"/>
    <w:rsid w:val="006B3B0B"/>
    <w:rsid w:val="006B3E6B"/>
    <w:rsid w:val="006B4283"/>
    <w:rsid w:val="006B4548"/>
    <w:rsid w:val="006B4729"/>
    <w:rsid w:val="006B4933"/>
    <w:rsid w:val="006B4F37"/>
    <w:rsid w:val="006B59F7"/>
    <w:rsid w:val="006B5BF6"/>
    <w:rsid w:val="006B5C9E"/>
    <w:rsid w:val="006B61BC"/>
    <w:rsid w:val="006B63ED"/>
    <w:rsid w:val="006B658F"/>
    <w:rsid w:val="006C0578"/>
    <w:rsid w:val="006C08BC"/>
    <w:rsid w:val="006C0C0B"/>
    <w:rsid w:val="006C1010"/>
    <w:rsid w:val="006C142C"/>
    <w:rsid w:val="006C149A"/>
    <w:rsid w:val="006C18B8"/>
    <w:rsid w:val="006C1B74"/>
    <w:rsid w:val="006C1E63"/>
    <w:rsid w:val="006C2148"/>
    <w:rsid w:val="006C2624"/>
    <w:rsid w:val="006C28BD"/>
    <w:rsid w:val="006C332B"/>
    <w:rsid w:val="006C3419"/>
    <w:rsid w:val="006C382C"/>
    <w:rsid w:val="006C38C1"/>
    <w:rsid w:val="006C451D"/>
    <w:rsid w:val="006C4B6C"/>
    <w:rsid w:val="006C4E29"/>
    <w:rsid w:val="006C5073"/>
    <w:rsid w:val="006C5088"/>
    <w:rsid w:val="006C6619"/>
    <w:rsid w:val="006C6BA2"/>
    <w:rsid w:val="006C7158"/>
    <w:rsid w:val="006C7262"/>
    <w:rsid w:val="006C7C02"/>
    <w:rsid w:val="006D0194"/>
    <w:rsid w:val="006D026C"/>
    <w:rsid w:val="006D0943"/>
    <w:rsid w:val="006D216C"/>
    <w:rsid w:val="006D2328"/>
    <w:rsid w:val="006D250A"/>
    <w:rsid w:val="006D32C5"/>
    <w:rsid w:val="006D3AC5"/>
    <w:rsid w:val="006D477D"/>
    <w:rsid w:val="006D4B7E"/>
    <w:rsid w:val="006D5272"/>
    <w:rsid w:val="006D584A"/>
    <w:rsid w:val="006D6432"/>
    <w:rsid w:val="006D73C7"/>
    <w:rsid w:val="006D76CE"/>
    <w:rsid w:val="006D7EB5"/>
    <w:rsid w:val="006E0090"/>
    <w:rsid w:val="006E0C83"/>
    <w:rsid w:val="006E170F"/>
    <w:rsid w:val="006E190F"/>
    <w:rsid w:val="006E2694"/>
    <w:rsid w:val="006E27CB"/>
    <w:rsid w:val="006E2CAC"/>
    <w:rsid w:val="006E3BCA"/>
    <w:rsid w:val="006E42B1"/>
    <w:rsid w:val="006E4D60"/>
    <w:rsid w:val="006E50A5"/>
    <w:rsid w:val="006E5265"/>
    <w:rsid w:val="006E550C"/>
    <w:rsid w:val="006E60E9"/>
    <w:rsid w:val="006E6CF1"/>
    <w:rsid w:val="006E6DBB"/>
    <w:rsid w:val="006E6E7F"/>
    <w:rsid w:val="006E6F27"/>
    <w:rsid w:val="006E75F2"/>
    <w:rsid w:val="006F01D4"/>
    <w:rsid w:val="006F0739"/>
    <w:rsid w:val="006F1C09"/>
    <w:rsid w:val="006F1CE0"/>
    <w:rsid w:val="006F1DCF"/>
    <w:rsid w:val="006F2C7A"/>
    <w:rsid w:val="006F2F26"/>
    <w:rsid w:val="006F34C5"/>
    <w:rsid w:val="006F37CA"/>
    <w:rsid w:val="006F48BE"/>
    <w:rsid w:val="006F4C5A"/>
    <w:rsid w:val="006F4F68"/>
    <w:rsid w:val="006F5544"/>
    <w:rsid w:val="006F6136"/>
    <w:rsid w:val="006F6511"/>
    <w:rsid w:val="006F66F7"/>
    <w:rsid w:val="006F67C0"/>
    <w:rsid w:val="006F68A2"/>
    <w:rsid w:val="006F696C"/>
    <w:rsid w:val="006F6B85"/>
    <w:rsid w:val="006F72EF"/>
    <w:rsid w:val="006F73C8"/>
    <w:rsid w:val="006F7551"/>
    <w:rsid w:val="006F7775"/>
    <w:rsid w:val="006F79BD"/>
    <w:rsid w:val="007001F0"/>
    <w:rsid w:val="00700258"/>
    <w:rsid w:val="0070072E"/>
    <w:rsid w:val="00700871"/>
    <w:rsid w:val="00701190"/>
    <w:rsid w:val="007016A5"/>
    <w:rsid w:val="007019D6"/>
    <w:rsid w:val="00701F08"/>
    <w:rsid w:val="007021F0"/>
    <w:rsid w:val="00703627"/>
    <w:rsid w:val="007036D2"/>
    <w:rsid w:val="007037D4"/>
    <w:rsid w:val="00703821"/>
    <w:rsid w:val="00703DEC"/>
    <w:rsid w:val="00705216"/>
    <w:rsid w:val="00705241"/>
    <w:rsid w:val="00707229"/>
    <w:rsid w:val="00710010"/>
    <w:rsid w:val="00710188"/>
    <w:rsid w:val="00710BDB"/>
    <w:rsid w:val="00710D61"/>
    <w:rsid w:val="0071221D"/>
    <w:rsid w:val="007136A7"/>
    <w:rsid w:val="00713A64"/>
    <w:rsid w:val="00714499"/>
    <w:rsid w:val="00714A99"/>
    <w:rsid w:val="00715CC9"/>
    <w:rsid w:val="00715FE5"/>
    <w:rsid w:val="007165B8"/>
    <w:rsid w:val="00716768"/>
    <w:rsid w:val="00716EC3"/>
    <w:rsid w:val="007172B5"/>
    <w:rsid w:val="0072065A"/>
    <w:rsid w:val="007207FF"/>
    <w:rsid w:val="00720AEC"/>
    <w:rsid w:val="00721D81"/>
    <w:rsid w:val="00723A5D"/>
    <w:rsid w:val="00723D01"/>
    <w:rsid w:val="007245FA"/>
    <w:rsid w:val="007247DC"/>
    <w:rsid w:val="007248D1"/>
    <w:rsid w:val="0072528D"/>
    <w:rsid w:val="00725441"/>
    <w:rsid w:val="007254A4"/>
    <w:rsid w:val="007260EB"/>
    <w:rsid w:val="00726AA1"/>
    <w:rsid w:val="00726AF4"/>
    <w:rsid w:val="00727461"/>
    <w:rsid w:val="00727A49"/>
    <w:rsid w:val="0073002C"/>
    <w:rsid w:val="007302E9"/>
    <w:rsid w:val="00730570"/>
    <w:rsid w:val="00730650"/>
    <w:rsid w:val="007307B5"/>
    <w:rsid w:val="00730E1E"/>
    <w:rsid w:val="0073116B"/>
    <w:rsid w:val="0073119B"/>
    <w:rsid w:val="00731326"/>
    <w:rsid w:val="00731595"/>
    <w:rsid w:val="007316BA"/>
    <w:rsid w:val="007317D8"/>
    <w:rsid w:val="00731B89"/>
    <w:rsid w:val="007324A9"/>
    <w:rsid w:val="0073298C"/>
    <w:rsid w:val="00732C85"/>
    <w:rsid w:val="00733655"/>
    <w:rsid w:val="0073410F"/>
    <w:rsid w:val="00734229"/>
    <w:rsid w:val="00734E53"/>
    <w:rsid w:val="00735C5F"/>
    <w:rsid w:val="00736183"/>
    <w:rsid w:val="00736394"/>
    <w:rsid w:val="00736D68"/>
    <w:rsid w:val="00736E06"/>
    <w:rsid w:val="00737522"/>
    <w:rsid w:val="0073794E"/>
    <w:rsid w:val="00737DB7"/>
    <w:rsid w:val="00740019"/>
    <w:rsid w:val="00740308"/>
    <w:rsid w:val="00740A7B"/>
    <w:rsid w:val="00740B14"/>
    <w:rsid w:val="007433AE"/>
    <w:rsid w:val="007437E2"/>
    <w:rsid w:val="00743967"/>
    <w:rsid w:val="007441A7"/>
    <w:rsid w:val="00744214"/>
    <w:rsid w:val="00745376"/>
    <w:rsid w:val="00746D5E"/>
    <w:rsid w:val="00746FFD"/>
    <w:rsid w:val="007471CB"/>
    <w:rsid w:val="0074735B"/>
    <w:rsid w:val="00747813"/>
    <w:rsid w:val="00747A4D"/>
    <w:rsid w:val="007503EA"/>
    <w:rsid w:val="00750A2F"/>
    <w:rsid w:val="00751810"/>
    <w:rsid w:val="00751D4A"/>
    <w:rsid w:val="00752BBF"/>
    <w:rsid w:val="0075328B"/>
    <w:rsid w:val="00753712"/>
    <w:rsid w:val="007538DB"/>
    <w:rsid w:val="00753EE5"/>
    <w:rsid w:val="00753FB0"/>
    <w:rsid w:val="00754BB5"/>
    <w:rsid w:val="00754D08"/>
    <w:rsid w:val="00755C42"/>
    <w:rsid w:val="00755D54"/>
    <w:rsid w:val="00755E16"/>
    <w:rsid w:val="00757884"/>
    <w:rsid w:val="00757E57"/>
    <w:rsid w:val="0076000B"/>
    <w:rsid w:val="007601AB"/>
    <w:rsid w:val="0076040C"/>
    <w:rsid w:val="0076086C"/>
    <w:rsid w:val="00760D90"/>
    <w:rsid w:val="007610BF"/>
    <w:rsid w:val="007618C8"/>
    <w:rsid w:val="00761B93"/>
    <w:rsid w:val="00762677"/>
    <w:rsid w:val="007626F7"/>
    <w:rsid w:val="00762D3E"/>
    <w:rsid w:val="00762FFE"/>
    <w:rsid w:val="0076323D"/>
    <w:rsid w:val="007635E3"/>
    <w:rsid w:val="0076369A"/>
    <w:rsid w:val="00763865"/>
    <w:rsid w:val="00763A05"/>
    <w:rsid w:val="007640C3"/>
    <w:rsid w:val="00764683"/>
    <w:rsid w:val="00764C40"/>
    <w:rsid w:val="007654DE"/>
    <w:rsid w:val="00765D21"/>
    <w:rsid w:val="00765FC5"/>
    <w:rsid w:val="0076611C"/>
    <w:rsid w:val="00766DA9"/>
    <w:rsid w:val="0076721D"/>
    <w:rsid w:val="00767923"/>
    <w:rsid w:val="0076796A"/>
    <w:rsid w:val="00767B80"/>
    <w:rsid w:val="007700DD"/>
    <w:rsid w:val="00770A3A"/>
    <w:rsid w:val="00770E30"/>
    <w:rsid w:val="00772E1E"/>
    <w:rsid w:val="00772F35"/>
    <w:rsid w:val="00772FBE"/>
    <w:rsid w:val="0077343A"/>
    <w:rsid w:val="00773E06"/>
    <w:rsid w:val="00774FC4"/>
    <w:rsid w:val="00775928"/>
    <w:rsid w:val="00775F77"/>
    <w:rsid w:val="007772A2"/>
    <w:rsid w:val="00777ED4"/>
    <w:rsid w:val="0078032B"/>
    <w:rsid w:val="0078095F"/>
    <w:rsid w:val="00780F42"/>
    <w:rsid w:val="00781275"/>
    <w:rsid w:val="0078297B"/>
    <w:rsid w:val="007845D7"/>
    <w:rsid w:val="00784687"/>
    <w:rsid w:val="00785130"/>
    <w:rsid w:val="00785243"/>
    <w:rsid w:val="007854BB"/>
    <w:rsid w:val="00785D8B"/>
    <w:rsid w:val="00785DCE"/>
    <w:rsid w:val="00785F27"/>
    <w:rsid w:val="00786337"/>
    <w:rsid w:val="007863CE"/>
    <w:rsid w:val="00786671"/>
    <w:rsid w:val="007868EC"/>
    <w:rsid w:val="00786C29"/>
    <w:rsid w:val="00786D30"/>
    <w:rsid w:val="00787011"/>
    <w:rsid w:val="007873FE"/>
    <w:rsid w:val="00790CA6"/>
    <w:rsid w:val="00791502"/>
    <w:rsid w:val="00791A42"/>
    <w:rsid w:val="00792007"/>
    <w:rsid w:val="00792BF2"/>
    <w:rsid w:val="00792C02"/>
    <w:rsid w:val="007933C6"/>
    <w:rsid w:val="00793C17"/>
    <w:rsid w:val="00793C5E"/>
    <w:rsid w:val="00793E29"/>
    <w:rsid w:val="00794866"/>
    <w:rsid w:val="00794963"/>
    <w:rsid w:val="00794FEB"/>
    <w:rsid w:val="00795495"/>
    <w:rsid w:val="00795824"/>
    <w:rsid w:val="00796784"/>
    <w:rsid w:val="007970C1"/>
    <w:rsid w:val="00797591"/>
    <w:rsid w:val="007A00EA"/>
    <w:rsid w:val="007A15ED"/>
    <w:rsid w:val="007A167F"/>
    <w:rsid w:val="007A1F7D"/>
    <w:rsid w:val="007A2128"/>
    <w:rsid w:val="007A22EE"/>
    <w:rsid w:val="007A2DFA"/>
    <w:rsid w:val="007A3560"/>
    <w:rsid w:val="007A4644"/>
    <w:rsid w:val="007A4D4B"/>
    <w:rsid w:val="007A4E26"/>
    <w:rsid w:val="007A512F"/>
    <w:rsid w:val="007A570E"/>
    <w:rsid w:val="007A5DB4"/>
    <w:rsid w:val="007A63C4"/>
    <w:rsid w:val="007A64E5"/>
    <w:rsid w:val="007A6600"/>
    <w:rsid w:val="007A6D1D"/>
    <w:rsid w:val="007A7D7A"/>
    <w:rsid w:val="007B0262"/>
    <w:rsid w:val="007B0473"/>
    <w:rsid w:val="007B05D0"/>
    <w:rsid w:val="007B1652"/>
    <w:rsid w:val="007B17F5"/>
    <w:rsid w:val="007B1B05"/>
    <w:rsid w:val="007B247C"/>
    <w:rsid w:val="007B29D9"/>
    <w:rsid w:val="007B29FB"/>
    <w:rsid w:val="007B2EF2"/>
    <w:rsid w:val="007B3A99"/>
    <w:rsid w:val="007B3E3F"/>
    <w:rsid w:val="007B4F45"/>
    <w:rsid w:val="007B5445"/>
    <w:rsid w:val="007B632F"/>
    <w:rsid w:val="007B6B68"/>
    <w:rsid w:val="007B7C1A"/>
    <w:rsid w:val="007B7F21"/>
    <w:rsid w:val="007C1C73"/>
    <w:rsid w:val="007C2373"/>
    <w:rsid w:val="007C2BDC"/>
    <w:rsid w:val="007C344E"/>
    <w:rsid w:val="007C3AA6"/>
    <w:rsid w:val="007C3F86"/>
    <w:rsid w:val="007C4607"/>
    <w:rsid w:val="007C479B"/>
    <w:rsid w:val="007C4919"/>
    <w:rsid w:val="007C4AA9"/>
    <w:rsid w:val="007C4B5D"/>
    <w:rsid w:val="007C667A"/>
    <w:rsid w:val="007C6BE6"/>
    <w:rsid w:val="007C777B"/>
    <w:rsid w:val="007C799A"/>
    <w:rsid w:val="007C7B11"/>
    <w:rsid w:val="007D064C"/>
    <w:rsid w:val="007D0E32"/>
    <w:rsid w:val="007D16D3"/>
    <w:rsid w:val="007D1907"/>
    <w:rsid w:val="007D1F64"/>
    <w:rsid w:val="007D219D"/>
    <w:rsid w:val="007D2298"/>
    <w:rsid w:val="007D2365"/>
    <w:rsid w:val="007D28C5"/>
    <w:rsid w:val="007D2D13"/>
    <w:rsid w:val="007D2DE7"/>
    <w:rsid w:val="007D3DFD"/>
    <w:rsid w:val="007D4195"/>
    <w:rsid w:val="007D455A"/>
    <w:rsid w:val="007D5001"/>
    <w:rsid w:val="007D5661"/>
    <w:rsid w:val="007D5BC5"/>
    <w:rsid w:val="007D6615"/>
    <w:rsid w:val="007D6CD8"/>
    <w:rsid w:val="007D6E3E"/>
    <w:rsid w:val="007E0043"/>
    <w:rsid w:val="007E00EC"/>
    <w:rsid w:val="007E1621"/>
    <w:rsid w:val="007E1C75"/>
    <w:rsid w:val="007E2792"/>
    <w:rsid w:val="007E2D68"/>
    <w:rsid w:val="007E2FA0"/>
    <w:rsid w:val="007E3062"/>
    <w:rsid w:val="007E3A8C"/>
    <w:rsid w:val="007E41EB"/>
    <w:rsid w:val="007E473E"/>
    <w:rsid w:val="007E4793"/>
    <w:rsid w:val="007E486E"/>
    <w:rsid w:val="007E4965"/>
    <w:rsid w:val="007E4C04"/>
    <w:rsid w:val="007E4D46"/>
    <w:rsid w:val="007E6737"/>
    <w:rsid w:val="007E71FC"/>
    <w:rsid w:val="007E7528"/>
    <w:rsid w:val="007E76FE"/>
    <w:rsid w:val="007E777B"/>
    <w:rsid w:val="007F00FB"/>
    <w:rsid w:val="007F093D"/>
    <w:rsid w:val="007F0ADF"/>
    <w:rsid w:val="007F0B32"/>
    <w:rsid w:val="007F0DE5"/>
    <w:rsid w:val="007F1F11"/>
    <w:rsid w:val="007F2185"/>
    <w:rsid w:val="007F2839"/>
    <w:rsid w:val="007F29C1"/>
    <w:rsid w:val="007F3FEE"/>
    <w:rsid w:val="007F425D"/>
    <w:rsid w:val="007F43CD"/>
    <w:rsid w:val="007F44E0"/>
    <w:rsid w:val="007F4F8C"/>
    <w:rsid w:val="007F59D3"/>
    <w:rsid w:val="007F5A1C"/>
    <w:rsid w:val="007F6515"/>
    <w:rsid w:val="007F6534"/>
    <w:rsid w:val="007F70B3"/>
    <w:rsid w:val="007F7187"/>
    <w:rsid w:val="007F7C64"/>
    <w:rsid w:val="008004A5"/>
    <w:rsid w:val="008005C6"/>
    <w:rsid w:val="008007B9"/>
    <w:rsid w:val="008007CF"/>
    <w:rsid w:val="008010F5"/>
    <w:rsid w:val="0080132B"/>
    <w:rsid w:val="00801A0D"/>
    <w:rsid w:val="00802F00"/>
    <w:rsid w:val="00802F98"/>
    <w:rsid w:val="008031A7"/>
    <w:rsid w:val="008031A9"/>
    <w:rsid w:val="0080336B"/>
    <w:rsid w:val="008035F1"/>
    <w:rsid w:val="00803710"/>
    <w:rsid w:val="00803921"/>
    <w:rsid w:val="00803D57"/>
    <w:rsid w:val="00804353"/>
    <w:rsid w:val="0080463E"/>
    <w:rsid w:val="00804799"/>
    <w:rsid w:val="008059F6"/>
    <w:rsid w:val="00806975"/>
    <w:rsid w:val="00806D08"/>
    <w:rsid w:val="0080725A"/>
    <w:rsid w:val="00810ACF"/>
    <w:rsid w:val="00810B68"/>
    <w:rsid w:val="0081137E"/>
    <w:rsid w:val="00811906"/>
    <w:rsid w:val="00812603"/>
    <w:rsid w:val="00812C99"/>
    <w:rsid w:val="008130B4"/>
    <w:rsid w:val="00813143"/>
    <w:rsid w:val="0081314D"/>
    <w:rsid w:val="008133EF"/>
    <w:rsid w:val="0081361E"/>
    <w:rsid w:val="008137FE"/>
    <w:rsid w:val="008141CD"/>
    <w:rsid w:val="008142EF"/>
    <w:rsid w:val="0081476F"/>
    <w:rsid w:val="00814EC6"/>
    <w:rsid w:val="00814FFF"/>
    <w:rsid w:val="008151EA"/>
    <w:rsid w:val="0081628B"/>
    <w:rsid w:val="008172C3"/>
    <w:rsid w:val="0081769B"/>
    <w:rsid w:val="008178C2"/>
    <w:rsid w:val="008178E8"/>
    <w:rsid w:val="00817C25"/>
    <w:rsid w:val="00817D32"/>
    <w:rsid w:val="00817EFB"/>
    <w:rsid w:val="008200F9"/>
    <w:rsid w:val="00820372"/>
    <w:rsid w:val="00820F2D"/>
    <w:rsid w:val="00821246"/>
    <w:rsid w:val="00821D75"/>
    <w:rsid w:val="00821FC2"/>
    <w:rsid w:val="00822CC4"/>
    <w:rsid w:val="008230FB"/>
    <w:rsid w:val="00823249"/>
    <w:rsid w:val="008236E4"/>
    <w:rsid w:val="00823969"/>
    <w:rsid w:val="00823ACD"/>
    <w:rsid w:val="008241FA"/>
    <w:rsid w:val="008248C3"/>
    <w:rsid w:val="00824B44"/>
    <w:rsid w:val="00824DB2"/>
    <w:rsid w:val="00825486"/>
    <w:rsid w:val="0082554A"/>
    <w:rsid w:val="008264AA"/>
    <w:rsid w:val="00826E5A"/>
    <w:rsid w:val="00826EFE"/>
    <w:rsid w:val="008276F6"/>
    <w:rsid w:val="00830551"/>
    <w:rsid w:val="00830FF2"/>
    <w:rsid w:val="00832B4F"/>
    <w:rsid w:val="00832C4B"/>
    <w:rsid w:val="00832D64"/>
    <w:rsid w:val="00834230"/>
    <w:rsid w:val="0083539D"/>
    <w:rsid w:val="00835A76"/>
    <w:rsid w:val="008360E5"/>
    <w:rsid w:val="00836A6F"/>
    <w:rsid w:val="00836EC2"/>
    <w:rsid w:val="00840085"/>
    <w:rsid w:val="00840A1D"/>
    <w:rsid w:val="00840B44"/>
    <w:rsid w:val="00840C4E"/>
    <w:rsid w:val="00841049"/>
    <w:rsid w:val="0084117A"/>
    <w:rsid w:val="008414F0"/>
    <w:rsid w:val="00841EE4"/>
    <w:rsid w:val="008420CA"/>
    <w:rsid w:val="00843D9F"/>
    <w:rsid w:val="00844935"/>
    <w:rsid w:val="00844FB7"/>
    <w:rsid w:val="00845347"/>
    <w:rsid w:val="0084564E"/>
    <w:rsid w:val="008462C6"/>
    <w:rsid w:val="008467A5"/>
    <w:rsid w:val="008472FA"/>
    <w:rsid w:val="0085067F"/>
    <w:rsid w:val="008506A3"/>
    <w:rsid w:val="00850793"/>
    <w:rsid w:val="00850A10"/>
    <w:rsid w:val="00850C11"/>
    <w:rsid w:val="00851069"/>
    <w:rsid w:val="00852360"/>
    <w:rsid w:val="00852B56"/>
    <w:rsid w:val="008532BC"/>
    <w:rsid w:val="00853F41"/>
    <w:rsid w:val="00854235"/>
    <w:rsid w:val="008542F3"/>
    <w:rsid w:val="008555AD"/>
    <w:rsid w:val="00856369"/>
    <w:rsid w:val="008573BE"/>
    <w:rsid w:val="0085759A"/>
    <w:rsid w:val="00857A4D"/>
    <w:rsid w:val="00857CCD"/>
    <w:rsid w:val="008602C5"/>
    <w:rsid w:val="008604DA"/>
    <w:rsid w:val="0086063C"/>
    <w:rsid w:val="008610C7"/>
    <w:rsid w:val="008611F2"/>
    <w:rsid w:val="00861CDC"/>
    <w:rsid w:val="008628AA"/>
    <w:rsid w:val="0086383F"/>
    <w:rsid w:val="00864C26"/>
    <w:rsid w:val="00864E5F"/>
    <w:rsid w:val="00864F86"/>
    <w:rsid w:val="00865727"/>
    <w:rsid w:val="00865B52"/>
    <w:rsid w:val="00866222"/>
    <w:rsid w:val="00866A47"/>
    <w:rsid w:val="0086706D"/>
    <w:rsid w:val="00870097"/>
    <w:rsid w:val="00870169"/>
    <w:rsid w:val="0087176C"/>
    <w:rsid w:val="008722BC"/>
    <w:rsid w:val="008722EF"/>
    <w:rsid w:val="0087294B"/>
    <w:rsid w:val="008732B2"/>
    <w:rsid w:val="00873E28"/>
    <w:rsid w:val="00874286"/>
    <w:rsid w:val="00874B37"/>
    <w:rsid w:val="00874F4B"/>
    <w:rsid w:val="0087537D"/>
    <w:rsid w:val="0087575C"/>
    <w:rsid w:val="00875EF3"/>
    <w:rsid w:val="00875FE0"/>
    <w:rsid w:val="00876416"/>
    <w:rsid w:val="0087712A"/>
    <w:rsid w:val="00877EA9"/>
    <w:rsid w:val="00877EEA"/>
    <w:rsid w:val="00880A5F"/>
    <w:rsid w:val="00880D1C"/>
    <w:rsid w:val="00880FEC"/>
    <w:rsid w:val="00881523"/>
    <w:rsid w:val="008815F2"/>
    <w:rsid w:val="008817AC"/>
    <w:rsid w:val="00881C5D"/>
    <w:rsid w:val="00881FAB"/>
    <w:rsid w:val="00882798"/>
    <w:rsid w:val="00882B62"/>
    <w:rsid w:val="00883554"/>
    <w:rsid w:val="00883A8F"/>
    <w:rsid w:val="00884186"/>
    <w:rsid w:val="00884DE3"/>
    <w:rsid w:val="00884F6C"/>
    <w:rsid w:val="008855D9"/>
    <w:rsid w:val="00885A77"/>
    <w:rsid w:val="00885DFB"/>
    <w:rsid w:val="00886696"/>
    <w:rsid w:val="00887810"/>
    <w:rsid w:val="00887A32"/>
    <w:rsid w:val="00887BCD"/>
    <w:rsid w:val="00890420"/>
    <w:rsid w:val="00890764"/>
    <w:rsid w:val="00890FFE"/>
    <w:rsid w:val="008925CF"/>
    <w:rsid w:val="008928D3"/>
    <w:rsid w:val="00892968"/>
    <w:rsid w:val="00892A22"/>
    <w:rsid w:val="00892A9F"/>
    <w:rsid w:val="00892B77"/>
    <w:rsid w:val="00893185"/>
    <w:rsid w:val="008945C5"/>
    <w:rsid w:val="00894EAC"/>
    <w:rsid w:val="008956AB"/>
    <w:rsid w:val="00897898"/>
    <w:rsid w:val="008A09CB"/>
    <w:rsid w:val="008A25AE"/>
    <w:rsid w:val="008A26D3"/>
    <w:rsid w:val="008A273C"/>
    <w:rsid w:val="008A28F7"/>
    <w:rsid w:val="008A2A17"/>
    <w:rsid w:val="008A3007"/>
    <w:rsid w:val="008A33B0"/>
    <w:rsid w:val="008A34BD"/>
    <w:rsid w:val="008A4681"/>
    <w:rsid w:val="008A4CDF"/>
    <w:rsid w:val="008A51CC"/>
    <w:rsid w:val="008A5209"/>
    <w:rsid w:val="008A53BC"/>
    <w:rsid w:val="008A5ADB"/>
    <w:rsid w:val="008A6512"/>
    <w:rsid w:val="008A7567"/>
    <w:rsid w:val="008A7A59"/>
    <w:rsid w:val="008A7B27"/>
    <w:rsid w:val="008A7D04"/>
    <w:rsid w:val="008B1D50"/>
    <w:rsid w:val="008B2397"/>
    <w:rsid w:val="008B31EC"/>
    <w:rsid w:val="008B33D2"/>
    <w:rsid w:val="008B3869"/>
    <w:rsid w:val="008B392F"/>
    <w:rsid w:val="008B4456"/>
    <w:rsid w:val="008B44E8"/>
    <w:rsid w:val="008B487E"/>
    <w:rsid w:val="008B526F"/>
    <w:rsid w:val="008B539E"/>
    <w:rsid w:val="008B53ED"/>
    <w:rsid w:val="008B5D87"/>
    <w:rsid w:val="008B6897"/>
    <w:rsid w:val="008B721C"/>
    <w:rsid w:val="008B7A5D"/>
    <w:rsid w:val="008C14FC"/>
    <w:rsid w:val="008C162F"/>
    <w:rsid w:val="008C231C"/>
    <w:rsid w:val="008C2422"/>
    <w:rsid w:val="008C26B5"/>
    <w:rsid w:val="008C2BCA"/>
    <w:rsid w:val="008C35B7"/>
    <w:rsid w:val="008C37F6"/>
    <w:rsid w:val="008C3AE3"/>
    <w:rsid w:val="008C3B4C"/>
    <w:rsid w:val="008C3CD7"/>
    <w:rsid w:val="008C46D7"/>
    <w:rsid w:val="008C4A38"/>
    <w:rsid w:val="008C4E00"/>
    <w:rsid w:val="008C623D"/>
    <w:rsid w:val="008C655C"/>
    <w:rsid w:val="008C6B00"/>
    <w:rsid w:val="008C6B78"/>
    <w:rsid w:val="008D0543"/>
    <w:rsid w:val="008D06AE"/>
    <w:rsid w:val="008D0DDB"/>
    <w:rsid w:val="008D1010"/>
    <w:rsid w:val="008D11AE"/>
    <w:rsid w:val="008D1376"/>
    <w:rsid w:val="008D181C"/>
    <w:rsid w:val="008D223B"/>
    <w:rsid w:val="008D299B"/>
    <w:rsid w:val="008D31D5"/>
    <w:rsid w:val="008D3571"/>
    <w:rsid w:val="008D36CC"/>
    <w:rsid w:val="008D3C4C"/>
    <w:rsid w:val="008D435F"/>
    <w:rsid w:val="008D43AD"/>
    <w:rsid w:val="008D4F76"/>
    <w:rsid w:val="008D52CA"/>
    <w:rsid w:val="008D6667"/>
    <w:rsid w:val="008D6C5C"/>
    <w:rsid w:val="008D7848"/>
    <w:rsid w:val="008D7885"/>
    <w:rsid w:val="008D7B4F"/>
    <w:rsid w:val="008D7D7B"/>
    <w:rsid w:val="008E100F"/>
    <w:rsid w:val="008E19DE"/>
    <w:rsid w:val="008E1E05"/>
    <w:rsid w:val="008E28F9"/>
    <w:rsid w:val="008E3026"/>
    <w:rsid w:val="008E30E1"/>
    <w:rsid w:val="008E3228"/>
    <w:rsid w:val="008E35C4"/>
    <w:rsid w:val="008E3A95"/>
    <w:rsid w:val="008E3EAE"/>
    <w:rsid w:val="008E5644"/>
    <w:rsid w:val="008E5D4E"/>
    <w:rsid w:val="008E5E37"/>
    <w:rsid w:val="008E7F4E"/>
    <w:rsid w:val="008F04A8"/>
    <w:rsid w:val="008F04FE"/>
    <w:rsid w:val="008F218B"/>
    <w:rsid w:val="008F324A"/>
    <w:rsid w:val="008F3707"/>
    <w:rsid w:val="008F394A"/>
    <w:rsid w:val="008F53FE"/>
    <w:rsid w:val="008F5544"/>
    <w:rsid w:val="008F5DCE"/>
    <w:rsid w:val="008F605C"/>
    <w:rsid w:val="008F61F5"/>
    <w:rsid w:val="008F63F3"/>
    <w:rsid w:val="009001F6"/>
    <w:rsid w:val="00900357"/>
    <w:rsid w:val="00900870"/>
    <w:rsid w:val="00901113"/>
    <w:rsid w:val="00902774"/>
    <w:rsid w:val="009029ED"/>
    <w:rsid w:val="00902B99"/>
    <w:rsid w:val="00903DBD"/>
    <w:rsid w:val="00903EC2"/>
    <w:rsid w:val="00904CB8"/>
    <w:rsid w:val="00904F21"/>
    <w:rsid w:val="009050BA"/>
    <w:rsid w:val="009054B5"/>
    <w:rsid w:val="009058F0"/>
    <w:rsid w:val="0090597F"/>
    <w:rsid w:val="00905DA0"/>
    <w:rsid w:val="00905F59"/>
    <w:rsid w:val="009067BE"/>
    <w:rsid w:val="00907809"/>
    <w:rsid w:val="00910EEA"/>
    <w:rsid w:val="00911484"/>
    <w:rsid w:val="00912338"/>
    <w:rsid w:val="009124A3"/>
    <w:rsid w:val="00912A3A"/>
    <w:rsid w:val="00912B9F"/>
    <w:rsid w:val="00913577"/>
    <w:rsid w:val="00913CF8"/>
    <w:rsid w:val="00913D42"/>
    <w:rsid w:val="00914B44"/>
    <w:rsid w:val="00914D69"/>
    <w:rsid w:val="00915B23"/>
    <w:rsid w:val="00915DBF"/>
    <w:rsid w:val="009161AB"/>
    <w:rsid w:val="009161F7"/>
    <w:rsid w:val="00916343"/>
    <w:rsid w:val="009179A8"/>
    <w:rsid w:val="00917AED"/>
    <w:rsid w:val="00921173"/>
    <w:rsid w:val="009224F7"/>
    <w:rsid w:val="00922F84"/>
    <w:rsid w:val="0092333F"/>
    <w:rsid w:val="009237DC"/>
    <w:rsid w:val="00923A2C"/>
    <w:rsid w:val="00923C45"/>
    <w:rsid w:val="00924966"/>
    <w:rsid w:val="00924BC4"/>
    <w:rsid w:val="00925342"/>
    <w:rsid w:val="00925B34"/>
    <w:rsid w:val="00926927"/>
    <w:rsid w:val="009269AE"/>
    <w:rsid w:val="00926D5F"/>
    <w:rsid w:val="00926DC0"/>
    <w:rsid w:val="009271F0"/>
    <w:rsid w:val="009274C2"/>
    <w:rsid w:val="00927D24"/>
    <w:rsid w:val="0093030A"/>
    <w:rsid w:val="00930BB8"/>
    <w:rsid w:val="00931003"/>
    <w:rsid w:val="00931B2D"/>
    <w:rsid w:val="009323F0"/>
    <w:rsid w:val="009328C6"/>
    <w:rsid w:val="00932A94"/>
    <w:rsid w:val="0093376F"/>
    <w:rsid w:val="009337B4"/>
    <w:rsid w:val="009343FD"/>
    <w:rsid w:val="0093458C"/>
    <w:rsid w:val="00934785"/>
    <w:rsid w:val="00934A60"/>
    <w:rsid w:val="0093504A"/>
    <w:rsid w:val="009351C6"/>
    <w:rsid w:val="009353EF"/>
    <w:rsid w:val="00935CCA"/>
    <w:rsid w:val="00936323"/>
    <w:rsid w:val="009372EF"/>
    <w:rsid w:val="0093735C"/>
    <w:rsid w:val="009373C5"/>
    <w:rsid w:val="00937EB0"/>
    <w:rsid w:val="0094212E"/>
    <w:rsid w:val="00942196"/>
    <w:rsid w:val="0094264A"/>
    <w:rsid w:val="00942922"/>
    <w:rsid w:val="00943010"/>
    <w:rsid w:val="00943F6F"/>
    <w:rsid w:val="009446F5"/>
    <w:rsid w:val="00944911"/>
    <w:rsid w:val="009452D9"/>
    <w:rsid w:val="0094534E"/>
    <w:rsid w:val="00945D2E"/>
    <w:rsid w:val="00945F7A"/>
    <w:rsid w:val="0094692C"/>
    <w:rsid w:val="00946D87"/>
    <w:rsid w:val="00946E54"/>
    <w:rsid w:val="00947159"/>
    <w:rsid w:val="00947957"/>
    <w:rsid w:val="00947BCE"/>
    <w:rsid w:val="009500DE"/>
    <w:rsid w:val="0095010B"/>
    <w:rsid w:val="0095027D"/>
    <w:rsid w:val="009513CD"/>
    <w:rsid w:val="00951C94"/>
    <w:rsid w:val="00952973"/>
    <w:rsid w:val="00952BD1"/>
    <w:rsid w:val="00953131"/>
    <w:rsid w:val="00953ADD"/>
    <w:rsid w:val="009549E3"/>
    <w:rsid w:val="00954DCB"/>
    <w:rsid w:val="00954F54"/>
    <w:rsid w:val="00954F98"/>
    <w:rsid w:val="009554BB"/>
    <w:rsid w:val="00955AE6"/>
    <w:rsid w:val="00956A50"/>
    <w:rsid w:val="00957907"/>
    <w:rsid w:val="009605C2"/>
    <w:rsid w:val="00960B6A"/>
    <w:rsid w:val="009612BB"/>
    <w:rsid w:val="009613BC"/>
    <w:rsid w:val="00962274"/>
    <w:rsid w:val="009628CB"/>
    <w:rsid w:val="00962A9B"/>
    <w:rsid w:val="00962B73"/>
    <w:rsid w:val="00962BCC"/>
    <w:rsid w:val="00962DA1"/>
    <w:rsid w:val="0096305A"/>
    <w:rsid w:val="009641F0"/>
    <w:rsid w:val="0096453B"/>
    <w:rsid w:val="0096493B"/>
    <w:rsid w:val="00965643"/>
    <w:rsid w:val="00966155"/>
    <w:rsid w:val="00966ACB"/>
    <w:rsid w:val="00966E88"/>
    <w:rsid w:val="009674AA"/>
    <w:rsid w:val="00967986"/>
    <w:rsid w:val="00967A33"/>
    <w:rsid w:val="00967E26"/>
    <w:rsid w:val="00970214"/>
    <w:rsid w:val="00970465"/>
    <w:rsid w:val="00970E6C"/>
    <w:rsid w:val="00971418"/>
    <w:rsid w:val="009717F4"/>
    <w:rsid w:val="00971BB0"/>
    <w:rsid w:val="009724BB"/>
    <w:rsid w:val="00972811"/>
    <w:rsid w:val="00973C16"/>
    <w:rsid w:val="00973F13"/>
    <w:rsid w:val="00974AE0"/>
    <w:rsid w:val="00974B26"/>
    <w:rsid w:val="00975657"/>
    <w:rsid w:val="00975712"/>
    <w:rsid w:val="00975D75"/>
    <w:rsid w:val="00975EC8"/>
    <w:rsid w:val="00976292"/>
    <w:rsid w:val="00976AAA"/>
    <w:rsid w:val="00977755"/>
    <w:rsid w:val="00977FC2"/>
    <w:rsid w:val="0098043A"/>
    <w:rsid w:val="00980542"/>
    <w:rsid w:val="009805C5"/>
    <w:rsid w:val="00980A28"/>
    <w:rsid w:val="00980D8B"/>
    <w:rsid w:val="00980E2D"/>
    <w:rsid w:val="009824A9"/>
    <w:rsid w:val="009827D8"/>
    <w:rsid w:val="00982806"/>
    <w:rsid w:val="009839AE"/>
    <w:rsid w:val="00984A8A"/>
    <w:rsid w:val="00985A29"/>
    <w:rsid w:val="00985AE5"/>
    <w:rsid w:val="00986136"/>
    <w:rsid w:val="0098659D"/>
    <w:rsid w:val="00986639"/>
    <w:rsid w:val="00986B74"/>
    <w:rsid w:val="00986EF6"/>
    <w:rsid w:val="00987411"/>
    <w:rsid w:val="00987821"/>
    <w:rsid w:val="00987B0E"/>
    <w:rsid w:val="00990C63"/>
    <w:rsid w:val="009913E6"/>
    <w:rsid w:val="00991CCB"/>
    <w:rsid w:val="00992034"/>
    <w:rsid w:val="0099211A"/>
    <w:rsid w:val="0099248F"/>
    <w:rsid w:val="00992DE9"/>
    <w:rsid w:val="00993FB4"/>
    <w:rsid w:val="00994093"/>
    <w:rsid w:val="0099463B"/>
    <w:rsid w:val="00994E90"/>
    <w:rsid w:val="00995161"/>
    <w:rsid w:val="00995370"/>
    <w:rsid w:val="00995376"/>
    <w:rsid w:val="009953E8"/>
    <w:rsid w:val="00996010"/>
    <w:rsid w:val="009960F0"/>
    <w:rsid w:val="009965E7"/>
    <w:rsid w:val="0099712D"/>
    <w:rsid w:val="00997F18"/>
    <w:rsid w:val="009A01F8"/>
    <w:rsid w:val="009A0B44"/>
    <w:rsid w:val="009A0DB4"/>
    <w:rsid w:val="009A1B3C"/>
    <w:rsid w:val="009A1D13"/>
    <w:rsid w:val="009A244A"/>
    <w:rsid w:val="009A3126"/>
    <w:rsid w:val="009A3282"/>
    <w:rsid w:val="009A3E77"/>
    <w:rsid w:val="009A5C61"/>
    <w:rsid w:val="009A5E61"/>
    <w:rsid w:val="009A65D1"/>
    <w:rsid w:val="009A664C"/>
    <w:rsid w:val="009A704F"/>
    <w:rsid w:val="009A7694"/>
    <w:rsid w:val="009A7C8B"/>
    <w:rsid w:val="009B01BC"/>
    <w:rsid w:val="009B0213"/>
    <w:rsid w:val="009B0245"/>
    <w:rsid w:val="009B03A2"/>
    <w:rsid w:val="009B08C6"/>
    <w:rsid w:val="009B0D7C"/>
    <w:rsid w:val="009B0FA0"/>
    <w:rsid w:val="009B10A6"/>
    <w:rsid w:val="009B181F"/>
    <w:rsid w:val="009B1E9E"/>
    <w:rsid w:val="009B227A"/>
    <w:rsid w:val="009B25C9"/>
    <w:rsid w:val="009B2CFE"/>
    <w:rsid w:val="009B3182"/>
    <w:rsid w:val="009B35D8"/>
    <w:rsid w:val="009B4179"/>
    <w:rsid w:val="009B4AAC"/>
    <w:rsid w:val="009B4B6F"/>
    <w:rsid w:val="009B5154"/>
    <w:rsid w:val="009B5573"/>
    <w:rsid w:val="009B5B53"/>
    <w:rsid w:val="009B612C"/>
    <w:rsid w:val="009B64F4"/>
    <w:rsid w:val="009B6793"/>
    <w:rsid w:val="009B6C64"/>
    <w:rsid w:val="009B715D"/>
    <w:rsid w:val="009B759D"/>
    <w:rsid w:val="009B7829"/>
    <w:rsid w:val="009B7CBD"/>
    <w:rsid w:val="009B7D2D"/>
    <w:rsid w:val="009C0647"/>
    <w:rsid w:val="009C0B1B"/>
    <w:rsid w:val="009C0B53"/>
    <w:rsid w:val="009C0DF5"/>
    <w:rsid w:val="009C0F30"/>
    <w:rsid w:val="009C153B"/>
    <w:rsid w:val="009C1549"/>
    <w:rsid w:val="009C1B27"/>
    <w:rsid w:val="009C2163"/>
    <w:rsid w:val="009C2326"/>
    <w:rsid w:val="009C2992"/>
    <w:rsid w:val="009C37FE"/>
    <w:rsid w:val="009C451B"/>
    <w:rsid w:val="009C4562"/>
    <w:rsid w:val="009C4DD5"/>
    <w:rsid w:val="009C4E5F"/>
    <w:rsid w:val="009C571A"/>
    <w:rsid w:val="009C588C"/>
    <w:rsid w:val="009C58F5"/>
    <w:rsid w:val="009C6FD1"/>
    <w:rsid w:val="009C7543"/>
    <w:rsid w:val="009C76DC"/>
    <w:rsid w:val="009D0405"/>
    <w:rsid w:val="009D09A2"/>
    <w:rsid w:val="009D0F84"/>
    <w:rsid w:val="009D13DC"/>
    <w:rsid w:val="009D1CE5"/>
    <w:rsid w:val="009D228C"/>
    <w:rsid w:val="009D26B7"/>
    <w:rsid w:val="009D27C3"/>
    <w:rsid w:val="009D307D"/>
    <w:rsid w:val="009D3794"/>
    <w:rsid w:val="009D3958"/>
    <w:rsid w:val="009D4D70"/>
    <w:rsid w:val="009D523F"/>
    <w:rsid w:val="009D6316"/>
    <w:rsid w:val="009D6566"/>
    <w:rsid w:val="009D7EF8"/>
    <w:rsid w:val="009E0359"/>
    <w:rsid w:val="009E03E6"/>
    <w:rsid w:val="009E12CA"/>
    <w:rsid w:val="009E1387"/>
    <w:rsid w:val="009E171D"/>
    <w:rsid w:val="009E17A0"/>
    <w:rsid w:val="009E2891"/>
    <w:rsid w:val="009E2BF8"/>
    <w:rsid w:val="009E3909"/>
    <w:rsid w:val="009E46ED"/>
    <w:rsid w:val="009E4AC8"/>
    <w:rsid w:val="009E531A"/>
    <w:rsid w:val="009E5617"/>
    <w:rsid w:val="009E57B2"/>
    <w:rsid w:val="009E6133"/>
    <w:rsid w:val="009E6E4A"/>
    <w:rsid w:val="009E79FD"/>
    <w:rsid w:val="009E7F82"/>
    <w:rsid w:val="009F03BB"/>
    <w:rsid w:val="009F0467"/>
    <w:rsid w:val="009F059C"/>
    <w:rsid w:val="009F05F8"/>
    <w:rsid w:val="009F1647"/>
    <w:rsid w:val="009F21D4"/>
    <w:rsid w:val="009F2311"/>
    <w:rsid w:val="009F3748"/>
    <w:rsid w:val="009F39F5"/>
    <w:rsid w:val="009F3A5D"/>
    <w:rsid w:val="009F42B7"/>
    <w:rsid w:val="009F4563"/>
    <w:rsid w:val="009F4F6A"/>
    <w:rsid w:val="009F557A"/>
    <w:rsid w:val="009F568C"/>
    <w:rsid w:val="009F57BD"/>
    <w:rsid w:val="009F5EA1"/>
    <w:rsid w:val="009F5F7B"/>
    <w:rsid w:val="009F6F37"/>
    <w:rsid w:val="009F7415"/>
    <w:rsid w:val="009F7DA6"/>
    <w:rsid w:val="009F7EDF"/>
    <w:rsid w:val="00A004AF"/>
    <w:rsid w:val="00A00763"/>
    <w:rsid w:val="00A011C8"/>
    <w:rsid w:val="00A01A06"/>
    <w:rsid w:val="00A01BCD"/>
    <w:rsid w:val="00A022A8"/>
    <w:rsid w:val="00A02B37"/>
    <w:rsid w:val="00A031BA"/>
    <w:rsid w:val="00A03B40"/>
    <w:rsid w:val="00A03B8F"/>
    <w:rsid w:val="00A044FC"/>
    <w:rsid w:val="00A04B19"/>
    <w:rsid w:val="00A04DB6"/>
    <w:rsid w:val="00A04FB2"/>
    <w:rsid w:val="00A05059"/>
    <w:rsid w:val="00A052E1"/>
    <w:rsid w:val="00A05522"/>
    <w:rsid w:val="00A060E1"/>
    <w:rsid w:val="00A06A53"/>
    <w:rsid w:val="00A07114"/>
    <w:rsid w:val="00A079AA"/>
    <w:rsid w:val="00A07D23"/>
    <w:rsid w:val="00A07EDE"/>
    <w:rsid w:val="00A07FA1"/>
    <w:rsid w:val="00A1052B"/>
    <w:rsid w:val="00A1055B"/>
    <w:rsid w:val="00A1092D"/>
    <w:rsid w:val="00A10E81"/>
    <w:rsid w:val="00A111BA"/>
    <w:rsid w:val="00A114CB"/>
    <w:rsid w:val="00A11FDD"/>
    <w:rsid w:val="00A1248D"/>
    <w:rsid w:val="00A12A25"/>
    <w:rsid w:val="00A13A5E"/>
    <w:rsid w:val="00A14093"/>
    <w:rsid w:val="00A1417A"/>
    <w:rsid w:val="00A14657"/>
    <w:rsid w:val="00A15B9D"/>
    <w:rsid w:val="00A15E58"/>
    <w:rsid w:val="00A15ECF"/>
    <w:rsid w:val="00A16460"/>
    <w:rsid w:val="00A1697C"/>
    <w:rsid w:val="00A16DEE"/>
    <w:rsid w:val="00A16EF7"/>
    <w:rsid w:val="00A1703F"/>
    <w:rsid w:val="00A17097"/>
    <w:rsid w:val="00A175C2"/>
    <w:rsid w:val="00A2022F"/>
    <w:rsid w:val="00A21CDC"/>
    <w:rsid w:val="00A229E0"/>
    <w:rsid w:val="00A22AD3"/>
    <w:rsid w:val="00A22F71"/>
    <w:rsid w:val="00A239FE"/>
    <w:rsid w:val="00A23C94"/>
    <w:rsid w:val="00A240C7"/>
    <w:rsid w:val="00A25222"/>
    <w:rsid w:val="00A26858"/>
    <w:rsid w:val="00A30045"/>
    <w:rsid w:val="00A30480"/>
    <w:rsid w:val="00A312BD"/>
    <w:rsid w:val="00A31324"/>
    <w:rsid w:val="00A31D54"/>
    <w:rsid w:val="00A32178"/>
    <w:rsid w:val="00A321FE"/>
    <w:rsid w:val="00A326E2"/>
    <w:rsid w:val="00A32985"/>
    <w:rsid w:val="00A32CCC"/>
    <w:rsid w:val="00A32EC3"/>
    <w:rsid w:val="00A33C84"/>
    <w:rsid w:val="00A3465B"/>
    <w:rsid w:val="00A35111"/>
    <w:rsid w:val="00A354E5"/>
    <w:rsid w:val="00A3780E"/>
    <w:rsid w:val="00A37ABE"/>
    <w:rsid w:val="00A37C48"/>
    <w:rsid w:val="00A40495"/>
    <w:rsid w:val="00A40874"/>
    <w:rsid w:val="00A42549"/>
    <w:rsid w:val="00A42B4D"/>
    <w:rsid w:val="00A42C3D"/>
    <w:rsid w:val="00A42E57"/>
    <w:rsid w:val="00A43936"/>
    <w:rsid w:val="00A43D1B"/>
    <w:rsid w:val="00A43E72"/>
    <w:rsid w:val="00A43EB8"/>
    <w:rsid w:val="00A4409E"/>
    <w:rsid w:val="00A444D7"/>
    <w:rsid w:val="00A44743"/>
    <w:rsid w:val="00A448CD"/>
    <w:rsid w:val="00A4590D"/>
    <w:rsid w:val="00A45E06"/>
    <w:rsid w:val="00A4684D"/>
    <w:rsid w:val="00A4795C"/>
    <w:rsid w:val="00A47991"/>
    <w:rsid w:val="00A5052B"/>
    <w:rsid w:val="00A51902"/>
    <w:rsid w:val="00A524FB"/>
    <w:rsid w:val="00A5259A"/>
    <w:rsid w:val="00A537F0"/>
    <w:rsid w:val="00A53800"/>
    <w:rsid w:val="00A53C42"/>
    <w:rsid w:val="00A53CD9"/>
    <w:rsid w:val="00A542C4"/>
    <w:rsid w:val="00A54F2E"/>
    <w:rsid w:val="00A556F8"/>
    <w:rsid w:val="00A563C0"/>
    <w:rsid w:val="00A56412"/>
    <w:rsid w:val="00A56A9B"/>
    <w:rsid w:val="00A5734B"/>
    <w:rsid w:val="00A57557"/>
    <w:rsid w:val="00A577EE"/>
    <w:rsid w:val="00A57FBB"/>
    <w:rsid w:val="00A601F9"/>
    <w:rsid w:val="00A6045D"/>
    <w:rsid w:val="00A604EC"/>
    <w:rsid w:val="00A61CF5"/>
    <w:rsid w:val="00A62556"/>
    <w:rsid w:val="00A6291D"/>
    <w:rsid w:val="00A62BFC"/>
    <w:rsid w:val="00A62E70"/>
    <w:rsid w:val="00A63A79"/>
    <w:rsid w:val="00A63DC3"/>
    <w:rsid w:val="00A64409"/>
    <w:rsid w:val="00A645A8"/>
    <w:rsid w:val="00A6469E"/>
    <w:rsid w:val="00A654D7"/>
    <w:rsid w:val="00A66718"/>
    <w:rsid w:val="00A66C82"/>
    <w:rsid w:val="00A6722B"/>
    <w:rsid w:val="00A67622"/>
    <w:rsid w:val="00A676AC"/>
    <w:rsid w:val="00A676DB"/>
    <w:rsid w:val="00A7040D"/>
    <w:rsid w:val="00A71964"/>
    <w:rsid w:val="00A71A83"/>
    <w:rsid w:val="00A71AE0"/>
    <w:rsid w:val="00A71B0A"/>
    <w:rsid w:val="00A72243"/>
    <w:rsid w:val="00A72F6C"/>
    <w:rsid w:val="00A73A27"/>
    <w:rsid w:val="00A73E13"/>
    <w:rsid w:val="00A73EB7"/>
    <w:rsid w:val="00A74182"/>
    <w:rsid w:val="00A74249"/>
    <w:rsid w:val="00A74522"/>
    <w:rsid w:val="00A74740"/>
    <w:rsid w:val="00A7490A"/>
    <w:rsid w:val="00A74F7E"/>
    <w:rsid w:val="00A752C6"/>
    <w:rsid w:val="00A760E5"/>
    <w:rsid w:val="00A76B70"/>
    <w:rsid w:val="00A774A4"/>
    <w:rsid w:val="00A80F41"/>
    <w:rsid w:val="00A8105D"/>
    <w:rsid w:val="00A82766"/>
    <w:rsid w:val="00A82985"/>
    <w:rsid w:val="00A82A7C"/>
    <w:rsid w:val="00A82F6F"/>
    <w:rsid w:val="00A83742"/>
    <w:rsid w:val="00A83AF6"/>
    <w:rsid w:val="00A83B85"/>
    <w:rsid w:val="00A83F10"/>
    <w:rsid w:val="00A85074"/>
    <w:rsid w:val="00A85275"/>
    <w:rsid w:val="00A8575C"/>
    <w:rsid w:val="00A85804"/>
    <w:rsid w:val="00A858D4"/>
    <w:rsid w:val="00A86A6E"/>
    <w:rsid w:val="00A86B74"/>
    <w:rsid w:val="00A8766B"/>
    <w:rsid w:val="00A876B6"/>
    <w:rsid w:val="00A87733"/>
    <w:rsid w:val="00A879E7"/>
    <w:rsid w:val="00A9009D"/>
    <w:rsid w:val="00A91098"/>
    <w:rsid w:val="00A9118B"/>
    <w:rsid w:val="00A91A5C"/>
    <w:rsid w:val="00A92437"/>
    <w:rsid w:val="00A930C6"/>
    <w:rsid w:val="00A93219"/>
    <w:rsid w:val="00A93721"/>
    <w:rsid w:val="00A9377C"/>
    <w:rsid w:val="00A938F3"/>
    <w:rsid w:val="00A939BB"/>
    <w:rsid w:val="00A93B85"/>
    <w:rsid w:val="00A93EAA"/>
    <w:rsid w:val="00A94D8E"/>
    <w:rsid w:val="00A94EDD"/>
    <w:rsid w:val="00A95971"/>
    <w:rsid w:val="00A95FEB"/>
    <w:rsid w:val="00A96125"/>
    <w:rsid w:val="00A96AB8"/>
    <w:rsid w:val="00A97066"/>
    <w:rsid w:val="00A976C0"/>
    <w:rsid w:val="00A9784D"/>
    <w:rsid w:val="00A97CFC"/>
    <w:rsid w:val="00AA03C1"/>
    <w:rsid w:val="00AA0982"/>
    <w:rsid w:val="00AA1290"/>
    <w:rsid w:val="00AA1E3E"/>
    <w:rsid w:val="00AA222F"/>
    <w:rsid w:val="00AA29A0"/>
    <w:rsid w:val="00AA2D58"/>
    <w:rsid w:val="00AA3319"/>
    <w:rsid w:val="00AA3B31"/>
    <w:rsid w:val="00AA47AF"/>
    <w:rsid w:val="00AA52B9"/>
    <w:rsid w:val="00AA5943"/>
    <w:rsid w:val="00AA5F44"/>
    <w:rsid w:val="00AA61B6"/>
    <w:rsid w:val="00AA644A"/>
    <w:rsid w:val="00AA6550"/>
    <w:rsid w:val="00AA6B59"/>
    <w:rsid w:val="00AB001E"/>
    <w:rsid w:val="00AB0239"/>
    <w:rsid w:val="00AB0323"/>
    <w:rsid w:val="00AB217F"/>
    <w:rsid w:val="00AB25EA"/>
    <w:rsid w:val="00AB28DA"/>
    <w:rsid w:val="00AB3164"/>
    <w:rsid w:val="00AB3294"/>
    <w:rsid w:val="00AB34BF"/>
    <w:rsid w:val="00AB37A4"/>
    <w:rsid w:val="00AB3E27"/>
    <w:rsid w:val="00AB40C6"/>
    <w:rsid w:val="00AB487D"/>
    <w:rsid w:val="00AB4D60"/>
    <w:rsid w:val="00AC03DC"/>
    <w:rsid w:val="00AC04E8"/>
    <w:rsid w:val="00AC0562"/>
    <w:rsid w:val="00AC06F7"/>
    <w:rsid w:val="00AC0A15"/>
    <w:rsid w:val="00AC0A84"/>
    <w:rsid w:val="00AC20DC"/>
    <w:rsid w:val="00AC2259"/>
    <w:rsid w:val="00AC2497"/>
    <w:rsid w:val="00AC268D"/>
    <w:rsid w:val="00AC2923"/>
    <w:rsid w:val="00AC2939"/>
    <w:rsid w:val="00AC3A42"/>
    <w:rsid w:val="00AC4429"/>
    <w:rsid w:val="00AC4941"/>
    <w:rsid w:val="00AC50EA"/>
    <w:rsid w:val="00AC5C9E"/>
    <w:rsid w:val="00AC66BD"/>
    <w:rsid w:val="00AC700E"/>
    <w:rsid w:val="00AC7113"/>
    <w:rsid w:val="00AC73C5"/>
    <w:rsid w:val="00AC7AC8"/>
    <w:rsid w:val="00AD0B45"/>
    <w:rsid w:val="00AD0B48"/>
    <w:rsid w:val="00AD0DBF"/>
    <w:rsid w:val="00AD0F2F"/>
    <w:rsid w:val="00AD1055"/>
    <w:rsid w:val="00AD1DB6"/>
    <w:rsid w:val="00AD1FFD"/>
    <w:rsid w:val="00AD21CB"/>
    <w:rsid w:val="00AD23C0"/>
    <w:rsid w:val="00AD2883"/>
    <w:rsid w:val="00AD29A3"/>
    <w:rsid w:val="00AD2AAB"/>
    <w:rsid w:val="00AD2D31"/>
    <w:rsid w:val="00AD3084"/>
    <w:rsid w:val="00AD3256"/>
    <w:rsid w:val="00AD36FB"/>
    <w:rsid w:val="00AD3748"/>
    <w:rsid w:val="00AD375E"/>
    <w:rsid w:val="00AD3AAE"/>
    <w:rsid w:val="00AD5365"/>
    <w:rsid w:val="00AD5E3F"/>
    <w:rsid w:val="00AD5E79"/>
    <w:rsid w:val="00AD61FC"/>
    <w:rsid w:val="00AD640C"/>
    <w:rsid w:val="00AD6552"/>
    <w:rsid w:val="00AD681A"/>
    <w:rsid w:val="00AD6DC4"/>
    <w:rsid w:val="00AD7C05"/>
    <w:rsid w:val="00AE01AE"/>
    <w:rsid w:val="00AE0CF4"/>
    <w:rsid w:val="00AE16BE"/>
    <w:rsid w:val="00AE1A47"/>
    <w:rsid w:val="00AE1D63"/>
    <w:rsid w:val="00AE1FA9"/>
    <w:rsid w:val="00AE28BF"/>
    <w:rsid w:val="00AE3677"/>
    <w:rsid w:val="00AE39EA"/>
    <w:rsid w:val="00AE4455"/>
    <w:rsid w:val="00AE4A1E"/>
    <w:rsid w:val="00AE4A90"/>
    <w:rsid w:val="00AE4CE0"/>
    <w:rsid w:val="00AE4DEC"/>
    <w:rsid w:val="00AE5D6F"/>
    <w:rsid w:val="00AE6366"/>
    <w:rsid w:val="00AE6382"/>
    <w:rsid w:val="00AE7133"/>
    <w:rsid w:val="00AE7FE3"/>
    <w:rsid w:val="00AF07E9"/>
    <w:rsid w:val="00AF0BE6"/>
    <w:rsid w:val="00AF1CB6"/>
    <w:rsid w:val="00AF2B1C"/>
    <w:rsid w:val="00AF2EB3"/>
    <w:rsid w:val="00AF3AB8"/>
    <w:rsid w:val="00AF3C37"/>
    <w:rsid w:val="00AF410C"/>
    <w:rsid w:val="00AF41F9"/>
    <w:rsid w:val="00AF4F95"/>
    <w:rsid w:val="00AF5176"/>
    <w:rsid w:val="00AF5807"/>
    <w:rsid w:val="00AF5DD6"/>
    <w:rsid w:val="00AF62C3"/>
    <w:rsid w:val="00AF6416"/>
    <w:rsid w:val="00AF6CCC"/>
    <w:rsid w:val="00AF6FD0"/>
    <w:rsid w:val="00AF763A"/>
    <w:rsid w:val="00AF7A86"/>
    <w:rsid w:val="00AF7FFB"/>
    <w:rsid w:val="00B004E2"/>
    <w:rsid w:val="00B00B6C"/>
    <w:rsid w:val="00B0189E"/>
    <w:rsid w:val="00B01A18"/>
    <w:rsid w:val="00B01F66"/>
    <w:rsid w:val="00B01FD3"/>
    <w:rsid w:val="00B02568"/>
    <w:rsid w:val="00B02A2C"/>
    <w:rsid w:val="00B02C58"/>
    <w:rsid w:val="00B02DA3"/>
    <w:rsid w:val="00B034B2"/>
    <w:rsid w:val="00B03B1F"/>
    <w:rsid w:val="00B03DDE"/>
    <w:rsid w:val="00B03E6B"/>
    <w:rsid w:val="00B03EB1"/>
    <w:rsid w:val="00B04047"/>
    <w:rsid w:val="00B04120"/>
    <w:rsid w:val="00B043CC"/>
    <w:rsid w:val="00B043CE"/>
    <w:rsid w:val="00B051A9"/>
    <w:rsid w:val="00B0525A"/>
    <w:rsid w:val="00B05375"/>
    <w:rsid w:val="00B05ACC"/>
    <w:rsid w:val="00B05E31"/>
    <w:rsid w:val="00B060FD"/>
    <w:rsid w:val="00B0789D"/>
    <w:rsid w:val="00B079AC"/>
    <w:rsid w:val="00B07BDB"/>
    <w:rsid w:val="00B10C61"/>
    <w:rsid w:val="00B11643"/>
    <w:rsid w:val="00B11DDD"/>
    <w:rsid w:val="00B124B3"/>
    <w:rsid w:val="00B124D4"/>
    <w:rsid w:val="00B1307F"/>
    <w:rsid w:val="00B13122"/>
    <w:rsid w:val="00B13A79"/>
    <w:rsid w:val="00B13BF4"/>
    <w:rsid w:val="00B14075"/>
    <w:rsid w:val="00B1470B"/>
    <w:rsid w:val="00B148AB"/>
    <w:rsid w:val="00B151B4"/>
    <w:rsid w:val="00B15271"/>
    <w:rsid w:val="00B16E44"/>
    <w:rsid w:val="00B172DE"/>
    <w:rsid w:val="00B173FC"/>
    <w:rsid w:val="00B1744C"/>
    <w:rsid w:val="00B17D52"/>
    <w:rsid w:val="00B20A7D"/>
    <w:rsid w:val="00B20D33"/>
    <w:rsid w:val="00B21D76"/>
    <w:rsid w:val="00B222A9"/>
    <w:rsid w:val="00B22389"/>
    <w:rsid w:val="00B22D2F"/>
    <w:rsid w:val="00B2366A"/>
    <w:rsid w:val="00B237F7"/>
    <w:rsid w:val="00B241EA"/>
    <w:rsid w:val="00B25016"/>
    <w:rsid w:val="00B258C2"/>
    <w:rsid w:val="00B266E5"/>
    <w:rsid w:val="00B26728"/>
    <w:rsid w:val="00B27E05"/>
    <w:rsid w:val="00B30490"/>
    <w:rsid w:val="00B30DF2"/>
    <w:rsid w:val="00B30F69"/>
    <w:rsid w:val="00B3106B"/>
    <w:rsid w:val="00B31524"/>
    <w:rsid w:val="00B31685"/>
    <w:rsid w:val="00B317E8"/>
    <w:rsid w:val="00B31850"/>
    <w:rsid w:val="00B31E65"/>
    <w:rsid w:val="00B324A8"/>
    <w:rsid w:val="00B324F4"/>
    <w:rsid w:val="00B33473"/>
    <w:rsid w:val="00B33E7C"/>
    <w:rsid w:val="00B34041"/>
    <w:rsid w:val="00B34B08"/>
    <w:rsid w:val="00B34B72"/>
    <w:rsid w:val="00B35133"/>
    <w:rsid w:val="00B35232"/>
    <w:rsid w:val="00B35519"/>
    <w:rsid w:val="00B355B6"/>
    <w:rsid w:val="00B359DE"/>
    <w:rsid w:val="00B35A3B"/>
    <w:rsid w:val="00B35C14"/>
    <w:rsid w:val="00B360AE"/>
    <w:rsid w:val="00B362CD"/>
    <w:rsid w:val="00B36330"/>
    <w:rsid w:val="00B36A89"/>
    <w:rsid w:val="00B36C5E"/>
    <w:rsid w:val="00B37E25"/>
    <w:rsid w:val="00B40965"/>
    <w:rsid w:val="00B40CC3"/>
    <w:rsid w:val="00B413B1"/>
    <w:rsid w:val="00B42410"/>
    <w:rsid w:val="00B42644"/>
    <w:rsid w:val="00B42661"/>
    <w:rsid w:val="00B4269A"/>
    <w:rsid w:val="00B42AC4"/>
    <w:rsid w:val="00B43571"/>
    <w:rsid w:val="00B43859"/>
    <w:rsid w:val="00B43963"/>
    <w:rsid w:val="00B44A69"/>
    <w:rsid w:val="00B44E80"/>
    <w:rsid w:val="00B456F5"/>
    <w:rsid w:val="00B45720"/>
    <w:rsid w:val="00B45C0D"/>
    <w:rsid w:val="00B46027"/>
    <w:rsid w:val="00B4617B"/>
    <w:rsid w:val="00B46B8E"/>
    <w:rsid w:val="00B47549"/>
    <w:rsid w:val="00B47824"/>
    <w:rsid w:val="00B4790F"/>
    <w:rsid w:val="00B50194"/>
    <w:rsid w:val="00B50CE9"/>
    <w:rsid w:val="00B514EA"/>
    <w:rsid w:val="00B51566"/>
    <w:rsid w:val="00B51E69"/>
    <w:rsid w:val="00B520A5"/>
    <w:rsid w:val="00B524AC"/>
    <w:rsid w:val="00B52B27"/>
    <w:rsid w:val="00B530BF"/>
    <w:rsid w:val="00B53880"/>
    <w:rsid w:val="00B54266"/>
    <w:rsid w:val="00B5470C"/>
    <w:rsid w:val="00B5531D"/>
    <w:rsid w:val="00B55A1B"/>
    <w:rsid w:val="00B56053"/>
    <w:rsid w:val="00B5694A"/>
    <w:rsid w:val="00B56F76"/>
    <w:rsid w:val="00B57026"/>
    <w:rsid w:val="00B57375"/>
    <w:rsid w:val="00B57B12"/>
    <w:rsid w:val="00B603D0"/>
    <w:rsid w:val="00B60953"/>
    <w:rsid w:val="00B60AE7"/>
    <w:rsid w:val="00B61043"/>
    <w:rsid w:val="00B617DF"/>
    <w:rsid w:val="00B61958"/>
    <w:rsid w:val="00B62300"/>
    <w:rsid w:val="00B62925"/>
    <w:rsid w:val="00B630D3"/>
    <w:rsid w:val="00B635C2"/>
    <w:rsid w:val="00B63940"/>
    <w:rsid w:val="00B643FB"/>
    <w:rsid w:val="00B65088"/>
    <w:rsid w:val="00B65446"/>
    <w:rsid w:val="00B65530"/>
    <w:rsid w:val="00B6565C"/>
    <w:rsid w:val="00B6577B"/>
    <w:rsid w:val="00B65A23"/>
    <w:rsid w:val="00B65CFF"/>
    <w:rsid w:val="00B661DE"/>
    <w:rsid w:val="00B66BDC"/>
    <w:rsid w:val="00B66C51"/>
    <w:rsid w:val="00B671CC"/>
    <w:rsid w:val="00B67CE4"/>
    <w:rsid w:val="00B67EB6"/>
    <w:rsid w:val="00B716FA"/>
    <w:rsid w:val="00B72039"/>
    <w:rsid w:val="00B74002"/>
    <w:rsid w:val="00B748B0"/>
    <w:rsid w:val="00B74ADB"/>
    <w:rsid w:val="00B74DA9"/>
    <w:rsid w:val="00B764FE"/>
    <w:rsid w:val="00B76A58"/>
    <w:rsid w:val="00B771A7"/>
    <w:rsid w:val="00B77502"/>
    <w:rsid w:val="00B77ACA"/>
    <w:rsid w:val="00B77DDD"/>
    <w:rsid w:val="00B80215"/>
    <w:rsid w:val="00B80CD6"/>
    <w:rsid w:val="00B80E24"/>
    <w:rsid w:val="00B80F52"/>
    <w:rsid w:val="00B80FDA"/>
    <w:rsid w:val="00B81791"/>
    <w:rsid w:val="00B81957"/>
    <w:rsid w:val="00B81AE8"/>
    <w:rsid w:val="00B81D08"/>
    <w:rsid w:val="00B8225A"/>
    <w:rsid w:val="00B82275"/>
    <w:rsid w:val="00B8229D"/>
    <w:rsid w:val="00B825AC"/>
    <w:rsid w:val="00B832D2"/>
    <w:rsid w:val="00B840F1"/>
    <w:rsid w:val="00B844AB"/>
    <w:rsid w:val="00B8644D"/>
    <w:rsid w:val="00B86A92"/>
    <w:rsid w:val="00B86B12"/>
    <w:rsid w:val="00B86E5F"/>
    <w:rsid w:val="00B870BD"/>
    <w:rsid w:val="00B87B7B"/>
    <w:rsid w:val="00B87BCC"/>
    <w:rsid w:val="00B9007E"/>
    <w:rsid w:val="00B90882"/>
    <w:rsid w:val="00B90922"/>
    <w:rsid w:val="00B90971"/>
    <w:rsid w:val="00B911CB"/>
    <w:rsid w:val="00B91297"/>
    <w:rsid w:val="00B91704"/>
    <w:rsid w:val="00B91862"/>
    <w:rsid w:val="00B91B78"/>
    <w:rsid w:val="00B92327"/>
    <w:rsid w:val="00B929EA"/>
    <w:rsid w:val="00B92D06"/>
    <w:rsid w:val="00B93054"/>
    <w:rsid w:val="00B9365A"/>
    <w:rsid w:val="00B938F4"/>
    <w:rsid w:val="00B94A2D"/>
    <w:rsid w:val="00B94AC7"/>
    <w:rsid w:val="00B94B07"/>
    <w:rsid w:val="00B94BA1"/>
    <w:rsid w:val="00B94EB3"/>
    <w:rsid w:val="00B94FB2"/>
    <w:rsid w:val="00B95128"/>
    <w:rsid w:val="00B95C45"/>
    <w:rsid w:val="00B96102"/>
    <w:rsid w:val="00B963D7"/>
    <w:rsid w:val="00B96646"/>
    <w:rsid w:val="00B96820"/>
    <w:rsid w:val="00B96DDD"/>
    <w:rsid w:val="00B9716E"/>
    <w:rsid w:val="00B9746C"/>
    <w:rsid w:val="00B97CFD"/>
    <w:rsid w:val="00B97F30"/>
    <w:rsid w:val="00BA0712"/>
    <w:rsid w:val="00BA0E42"/>
    <w:rsid w:val="00BA154F"/>
    <w:rsid w:val="00BA15C1"/>
    <w:rsid w:val="00BA1D88"/>
    <w:rsid w:val="00BA2426"/>
    <w:rsid w:val="00BA2958"/>
    <w:rsid w:val="00BA2ABE"/>
    <w:rsid w:val="00BA3ECA"/>
    <w:rsid w:val="00BA3ED4"/>
    <w:rsid w:val="00BA4280"/>
    <w:rsid w:val="00BA4836"/>
    <w:rsid w:val="00BA4869"/>
    <w:rsid w:val="00BA4F30"/>
    <w:rsid w:val="00BA50D1"/>
    <w:rsid w:val="00BA581B"/>
    <w:rsid w:val="00BA5860"/>
    <w:rsid w:val="00BA5E93"/>
    <w:rsid w:val="00BA69D5"/>
    <w:rsid w:val="00BA7449"/>
    <w:rsid w:val="00BA7467"/>
    <w:rsid w:val="00BA782A"/>
    <w:rsid w:val="00BA7E9B"/>
    <w:rsid w:val="00BB0548"/>
    <w:rsid w:val="00BB0AD2"/>
    <w:rsid w:val="00BB0AED"/>
    <w:rsid w:val="00BB1246"/>
    <w:rsid w:val="00BB2829"/>
    <w:rsid w:val="00BB29C1"/>
    <w:rsid w:val="00BB2DA9"/>
    <w:rsid w:val="00BB2E27"/>
    <w:rsid w:val="00BB2F16"/>
    <w:rsid w:val="00BB3FC4"/>
    <w:rsid w:val="00BB40C2"/>
    <w:rsid w:val="00BB474A"/>
    <w:rsid w:val="00BB541F"/>
    <w:rsid w:val="00BB6129"/>
    <w:rsid w:val="00BB615A"/>
    <w:rsid w:val="00BB6557"/>
    <w:rsid w:val="00BB6A92"/>
    <w:rsid w:val="00BB77B2"/>
    <w:rsid w:val="00BB7821"/>
    <w:rsid w:val="00BB7A70"/>
    <w:rsid w:val="00BB7F74"/>
    <w:rsid w:val="00BC00DA"/>
    <w:rsid w:val="00BC1118"/>
    <w:rsid w:val="00BC177C"/>
    <w:rsid w:val="00BC1FD3"/>
    <w:rsid w:val="00BC228D"/>
    <w:rsid w:val="00BC29FE"/>
    <w:rsid w:val="00BC2D1C"/>
    <w:rsid w:val="00BC2F2A"/>
    <w:rsid w:val="00BC337E"/>
    <w:rsid w:val="00BC4B7C"/>
    <w:rsid w:val="00BC4C51"/>
    <w:rsid w:val="00BC4F2B"/>
    <w:rsid w:val="00BC6344"/>
    <w:rsid w:val="00BC64CA"/>
    <w:rsid w:val="00BC65A7"/>
    <w:rsid w:val="00BC74AD"/>
    <w:rsid w:val="00BC7652"/>
    <w:rsid w:val="00BC7680"/>
    <w:rsid w:val="00BD0263"/>
    <w:rsid w:val="00BD0A6D"/>
    <w:rsid w:val="00BD0D14"/>
    <w:rsid w:val="00BD1479"/>
    <w:rsid w:val="00BD24CE"/>
    <w:rsid w:val="00BD2595"/>
    <w:rsid w:val="00BD27F3"/>
    <w:rsid w:val="00BD2D6D"/>
    <w:rsid w:val="00BD302D"/>
    <w:rsid w:val="00BD356B"/>
    <w:rsid w:val="00BD4325"/>
    <w:rsid w:val="00BD4B22"/>
    <w:rsid w:val="00BD4B8F"/>
    <w:rsid w:val="00BD56F6"/>
    <w:rsid w:val="00BD5ADF"/>
    <w:rsid w:val="00BD5C1F"/>
    <w:rsid w:val="00BD5FC1"/>
    <w:rsid w:val="00BD62FE"/>
    <w:rsid w:val="00BD66F9"/>
    <w:rsid w:val="00BD6826"/>
    <w:rsid w:val="00BD6BF3"/>
    <w:rsid w:val="00BD7149"/>
    <w:rsid w:val="00BD7B83"/>
    <w:rsid w:val="00BD7D15"/>
    <w:rsid w:val="00BE0361"/>
    <w:rsid w:val="00BE0612"/>
    <w:rsid w:val="00BE07D5"/>
    <w:rsid w:val="00BE1091"/>
    <w:rsid w:val="00BE1CEB"/>
    <w:rsid w:val="00BE441A"/>
    <w:rsid w:val="00BE48B7"/>
    <w:rsid w:val="00BE4E26"/>
    <w:rsid w:val="00BE5582"/>
    <w:rsid w:val="00BE670C"/>
    <w:rsid w:val="00BE6D0A"/>
    <w:rsid w:val="00BE7163"/>
    <w:rsid w:val="00BE717B"/>
    <w:rsid w:val="00BE7BB8"/>
    <w:rsid w:val="00BE7D5E"/>
    <w:rsid w:val="00BF1143"/>
    <w:rsid w:val="00BF12C0"/>
    <w:rsid w:val="00BF146B"/>
    <w:rsid w:val="00BF1620"/>
    <w:rsid w:val="00BF21E0"/>
    <w:rsid w:val="00BF2583"/>
    <w:rsid w:val="00BF2A4C"/>
    <w:rsid w:val="00BF2D4A"/>
    <w:rsid w:val="00BF2EE0"/>
    <w:rsid w:val="00BF3189"/>
    <w:rsid w:val="00BF3AF4"/>
    <w:rsid w:val="00BF3CF6"/>
    <w:rsid w:val="00BF46BB"/>
    <w:rsid w:val="00BF482B"/>
    <w:rsid w:val="00BF590D"/>
    <w:rsid w:val="00BF5A4B"/>
    <w:rsid w:val="00BF64B0"/>
    <w:rsid w:val="00BF67FF"/>
    <w:rsid w:val="00BF6A2A"/>
    <w:rsid w:val="00BF7128"/>
    <w:rsid w:val="00BF7140"/>
    <w:rsid w:val="00C000DA"/>
    <w:rsid w:val="00C00308"/>
    <w:rsid w:val="00C00BC3"/>
    <w:rsid w:val="00C01AB9"/>
    <w:rsid w:val="00C02AE8"/>
    <w:rsid w:val="00C02E50"/>
    <w:rsid w:val="00C0352B"/>
    <w:rsid w:val="00C039BA"/>
    <w:rsid w:val="00C03F03"/>
    <w:rsid w:val="00C0402E"/>
    <w:rsid w:val="00C0471C"/>
    <w:rsid w:val="00C048D3"/>
    <w:rsid w:val="00C057AE"/>
    <w:rsid w:val="00C0655C"/>
    <w:rsid w:val="00C067A7"/>
    <w:rsid w:val="00C0784E"/>
    <w:rsid w:val="00C078AA"/>
    <w:rsid w:val="00C07EF2"/>
    <w:rsid w:val="00C10023"/>
    <w:rsid w:val="00C10143"/>
    <w:rsid w:val="00C1121A"/>
    <w:rsid w:val="00C112BF"/>
    <w:rsid w:val="00C113D8"/>
    <w:rsid w:val="00C11435"/>
    <w:rsid w:val="00C1155A"/>
    <w:rsid w:val="00C11CCE"/>
    <w:rsid w:val="00C11D0D"/>
    <w:rsid w:val="00C12471"/>
    <w:rsid w:val="00C1281A"/>
    <w:rsid w:val="00C1289E"/>
    <w:rsid w:val="00C1300A"/>
    <w:rsid w:val="00C1306A"/>
    <w:rsid w:val="00C130BC"/>
    <w:rsid w:val="00C132DE"/>
    <w:rsid w:val="00C13528"/>
    <w:rsid w:val="00C13C91"/>
    <w:rsid w:val="00C13FB7"/>
    <w:rsid w:val="00C14018"/>
    <w:rsid w:val="00C1406B"/>
    <w:rsid w:val="00C1466D"/>
    <w:rsid w:val="00C148E6"/>
    <w:rsid w:val="00C156C2"/>
    <w:rsid w:val="00C15E62"/>
    <w:rsid w:val="00C16A18"/>
    <w:rsid w:val="00C16C2C"/>
    <w:rsid w:val="00C16DEF"/>
    <w:rsid w:val="00C170BC"/>
    <w:rsid w:val="00C2006C"/>
    <w:rsid w:val="00C20D50"/>
    <w:rsid w:val="00C219C9"/>
    <w:rsid w:val="00C21DC1"/>
    <w:rsid w:val="00C21DD3"/>
    <w:rsid w:val="00C22094"/>
    <w:rsid w:val="00C23340"/>
    <w:rsid w:val="00C233E5"/>
    <w:rsid w:val="00C24098"/>
    <w:rsid w:val="00C24505"/>
    <w:rsid w:val="00C246B8"/>
    <w:rsid w:val="00C24760"/>
    <w:rsid w:val="00C24DC3"/>
    <w:rsid w:val="00C24FE1"/>
    <w:rsid w:val="00C25855"/>
    <w:rsid w:val="00C25F06"/>
    <w:rsid w:val="00C2615A"/>
    <w:rsid w:val="00C264EB"/>
    <w:rsid w:val="00C27E84"/>
    <w:rsid w:val="00C30583"/>
    <w:rsid w:val="00C30AD0"/>
    <w:rsid w:val="00C3101F"/>
    <w:rsid w:val="00C31034"/>
    <w:rsid w:val="00C31243"/>
    <w:rsid w:val="00C32967"/>
    <w:rsid w:val="00C3301C"/>
    <w:rsid w:val="00C33054"/>
    <w:rsid w:val="00C33072"/>
    <w:rsid w:val="00C3322C"/>
    <w:rsid w:val="00C3329C"/>
    <w:rsid w:val="00C333D7"/>
    <w:rsid w:val="00C339E6"/>
    <w:rsid w:val="00C348DC"/>
    <w:rsid w:val="00C356E6"/>
    <w:rsid w:val="00C35864"/>
    <w:rsid w:val="00C3624E"/>
    <w:rsid w:val="00C368EF"/>
    <w:rsid w:val="00C36A40"/>
    <w:rsid w:val="00C378B4"/>
    <w:rsid w:val="00C37C49"/>
    <w:rsid w:val="00C40BBC"/>
    <w:rsid w:val="00C40CA1"/>
    <w:rsid w:val="00C411E0"/>
    <w:rsid w:val="00C41738"/>
    <w:rsid w:val="00C43AAD"/>
    <w:rsid w:val="00C443E0"/>
    <w:rsid w:val="00C44779"/>
    <w:rsid w:val="00C453C1"/>
    <w:rsid w:val="00C458E2"/>
    <w:rsid w:val="00C46711"/>
    <w:rsid w:val="00C4742C"/>
    <w:rsid w:val="00C477B5"/>
    <w:rsid w:val="00C47EB5"/>
    <w:rsid w:val="00C503F8"/>
    <w:rsid w:val="00C50A29"/>
    <w:rsid w:val="00C50BB0"/>
    <w:rsid w:val="00C51077"/>
    <w:rsid w:val="00C516F4"/>
    <w:rsid w:val="00C517EE"/>
    <w:rsid w:val="00C519A2"/>
    <w:rsid w:val="00C52578"/>
    <w:rsid w:val="00C52757"/>
    <w:rsid w:val="00C52DAC"/>
    <w:rsid w:val="00C53643"/>
    <w:rsid w:val="00C54F5E"/>
    <w:rsid w:val="00C557D2"/>
    <w:rsid w:val="00C55CA6"/>
    <w:rsid w:val="00C55E26"/>
    <w:rsid w:val="00C55FE9"/>
    <w:rsid w:val="00C564C2"/>
    <w:rsid w:val="00C56FE5"/>
    <w:rsid w:val="00C57166"/>
    <w:rsid w:val="00C5726B"/>
    <w:rsid w:val="00C57B13"/>
    <w:rsid w:val="00C601E4"/>
    <w:rsid w:val="00C60836"/>
    <w:rsid w:val="00C60DA9"/>
    <w:rsid w:val="00C61417"/>
    <w:rsid w:val="00C61B50"/>
    <w:rsid w:val="00C61B73"/>
    <w:rsid w:val="00C61C7B"/>
    <w:rsid w:val="00C621D5"/>
    <w:rsid w:val="00C62296"/>
    <w:rsid w:val="00C626AC"/>
    <w:rsid w:val="00C62AE5"/>
    <w:rsid w:val="00C62BFA"/>
    <w:rsid w:val="00C63784"/>
    <w:rsid w:val="00C64B4A"/>
    <w:rsid w:val="00C64CEA"/>
    <w:rsid w:val="00C65589"/>
    <w:rsid w:val="00C655C8"/>
    <w:rsid w:val="00C65F11"/>
    <w:rsid w:val="00C660DD"/>
    <w:rsid w:val="00C66977"/>
    <w:rsid w:val="00C66FF3"/>
    <w:rsid w:val="00C676D1"/>
    <w:rsid w:val="00C67EBD"/>
    <w:rsid w:val="00C70DD6"/>
    <w:rsid w:val="00C71032"/>
    <w:rsid w:val="00C71989"/>
    <w:rsid w:val="00C722D9"/>
    <w:rsid w:val="00C72335"/>
    <w:rsid w:val="00C728A4"/>
    <w:rsid w:val="00C72B6A"/>
    <w:rsid w:val="00C73032"/>
    <w:rsid w:val="00C731C9"/>
    <w:rsid w:val="00C7417A"/>
    <w:rsid w:val="00C74212"/>
    <w:rsid w:val="00C74457"/>
    <w:rsid w:val="00C747AE"/>
    <w:rsid w:val="00C74AD6"/>
    <w:rsid w:val="00C75DAE"/>
    <w:rsid w:val="00C76622"/>
    <w:rsid w:val="00C7692A"/>
    <w:rsid w:val="00C775B6"/>
    <w:rsid w:val="00C804C9"/>
    <w:rsid w:val="00C809A7"/>
    <w:rsid w:val="00C80EA1"/>
    <w:rsid w:val="00C81346"/>
    <w:rsid w:val="00C8164C"/>
    <w:rsid w:val="00C81976"/>
    <w:rsid w:val="00C81A62"/>
    <w:rsid w:val="00C82149"/>
    <w:rsid w:val="00C82152"/>
    <w:rsid w:val="00C82434"/>
    <w:rsid w:val="00C8250E"/>
    <w:rsid w:val="00C82708"/>
    <w:rsid w:val="00C82B38"/>
    <w:rsid w:val="00C82DC6"/>
    <w:rsid w:val="00C8330C"/>
    <w:rsid w:val="00C83F5B"/>
    <w:rsid w:val="00C840D3"/>
    <w:rsid w:val="00C8418D"/>
    <w:rsid w:val="00C849C9"/>
    <w:rsid w:val="00C84D28"/>
    <w:rsid w:val="00C85260"/>
    <w:rsid w:val="00C85DE0"/>
    <w:rsid w:val="00C8638C"/>
    <w:rsid w:val="00C86C3E"/>
    <w:rsid w:val="00C8721D"/>
    <w:rsid w:val="00C87CEB"/>
    <w:rsid w:val="00C87CED"/>
    <w:rsid w:val="00C87F07"/>
    <w:rsid w:val="00C90371"/>
    <w:rsid w:val="00C90590"/>
    <w:rsid w:val="00C90D02"/>
    <w:rsid w:val="00C917BC"/>
    <w:rsid w:val="00C91D4E"/>
    <w:rsid w:val="00C9312D"/>
    <w:rsid w:val="00C93B4A"/>
    <w:rsid w:val="00C93CEC"/>
    <w:rsid w:val="00C943E6"/>
    <w:rsid w:val="00C94D62"/>
    <w:rsid w:val="00C94EA4"/>
    <w:rsid w:val="00C9541A"/>
    <w:rsid w:val="00C95513"/>
    <w:rsid w:val="00C9573D"/>
    <w:rsid w:val="00C96481"/>
    <w:rsid w:val="00C9691A"/>
    <w:rsid w:val="00C97248"/>
    <w:rsid w:val="00C97571"/>
    <w:rsid w:val="00C97A58"/>
    <w:rsid w:val="00C97C50"/>
    <w:rsid w:val="00CA08E0"/>
    <w:rsid w:val="00CA0984"/>
    <w:rsid w:val="00CA0CC7"/>
    <w:rsid w:val="00CA0CD1"/>
    <w:rsid w:val="00CA11B0"/>
    <w:rsid w:val="00CA146B"/>
    <w:rsid w:val="00CA1683"/>
    <w:rsid w:val="00CA1A2E"/>
    <w:rsid w:val="00CA1E62"/>
    <w:rsid w:val="00CA20DE"/>
    <w:rsid w:val="00CA2987"/>
    <w:rsid w:val="00CA2E0E"/>
    <w:rsid w:val="00CA4A5E"/>
    <w:rsid w:val="00CA509B"/>
    <w:rsid w:val="00CA5812"/>
    <w:rsid w:val="00CA5DCE"/>
    <w:rsid w:val="00CA5F7B"/>
    <w:rsid w:val="00CA6397"/>
    <w:rsid w:val="00CA6481"/>
    <w:rsid w:val="00CA6747"/>
    <w:rsid w:val="00CA7A06"/>
    <w:rsid w:val="00CB078E"/>
    <w:rsid w:val="00CB0ACE"/>
    <w:rsid w:val="00CB15B8"/>
    <w:rsid w:val="00CB2E2F"/>
    <w:rsid w:val="00CB3ECF"/>
    <w:rsid w:val="00CB3FFD"/>
    <w:rsid w:val="00CB4128"/>
    <w:rsid w:val="00CB4FAF"/>
    <w:rsid w:val="00CB509E"/>
    <w:rsid w:val="00CB5C92"/>
    <w:rsid w:val="00CB6587"/>
    <w:rsid w:val="00CB6BE0"/>
    <w:rsid w:val="00CB724A"/>
    <w:rsid w:val="00CB75B4"/>
    <w:rsid w:val="00CC1251"/>
    <w:rsid w:val="00CC1BD0"/>
    <w:rsid w:val="00CC1C51"/>
    <w:rsid w:val="00CC2F81"/>
    <w:rsid w:val="00CC398C"/>
    <w:rsid w:val="00CC5A83"/>
    <w:rsid w:val="00CC5AF6"/>
    <w:rsid w:val="00CC5C48"/>
    <w:rsid w:val="00CC5F5E"/>
    <w:rsid w:val="00CC664E"/>
    <w:rsid w:val="00CC66F3"/>
    <w:rsid w:val="00CC6E9E"/>
    <w:rsid w:val="00CC7FBD"/>
    <w:rsid w:val="00CD01A6"/>
    <w:rsid w:val="00CD03E6"/>
    <w:rsid w:val="00CD0AF2"/>
    <w:rsid w:val="00CD1B92"/>
    <w:rsid w:val="00CD1E7F"/>
    <w:rsid w:val="00CD2A24"/>
    <w:rsid w:val="00CD3564"/>
    <w:rsid w:val="00CD38BB"/>
    <w:rsid w:val="00CD398E"/>
    <w:rsid w:val="00CD3E21"/>
    <w:rsid w:val="00CD3F27"/>
    <w:rsid w:val="00CD4D01"/>
    <w:rsid w:val="00CD4F85"/>
    <w:rsid w:val="00CD5259"/>
    <w:rsid w:val="00CD52C5"/>
    <w:rsid w:val="00CD58F4"/>
    <w:rsid w:val="00CD5EBB"/>
    <w:rsid w:val="00CD6382"/>
    <w:rsid w:val="00CD67F5"/>
    <w:rsid w:val="00CD7612"/>
    <w:rsid w:val="00CE01A7"/>
    <w:rsid w:val="00CE038A"/>
    <w:rsid w:val="00CE03D3"/>
    <w:rsid w:val="00CE0440"/>
    <w:rsid w:val="00CE05F6"/>
    <w:rsid w:val="00CE091A"/>
    <w:rsid w:val="00CE1B95"/>
    <w:rsid w:val="00CE1CE1"/>
    <w:rsid w:val="00CE1E03"/>
    <w:rsid w:val="00CE1ED8"/>
    <w:rsid w:val="00CE21FD"/>
    <w:rsid w:val="00CE2527"/>
    <w:rsid w:val="00CE36CE"/>
    <w:rsid w:val="00CE4CBD"/>
    <w:rsid w:val="00CE53EB"/>
    <w:rsid w:val="00CE553A"/>
    <w:rsid w:val="00CE553D"/>
    <w:rsid w:val="00CE5794"/>
    <w:rsid w:val="00CE5A3B"/>
    <w:rsid w:val="00CE5A79"/>
    <w:rsid w:val="00CE5C8F"/>
    <w:rsid w:val="00CE6769"/>
    <w:rsid w:val="00CE68BA"/>
    <w:rsid w:val="00CE6A1A"/>
    <w:rsid w:val="00CE708A"/>
    <w:rsid w:val="00CE7182"/>
    <w:rsid w:val="00CF0107"/>
    <w:rsid w:val="00CF0483"/>
    <w:rsid w:val="00CF06CD"/>
    <w:rsid w:val="00CF09C3"/>
    <w:rsid w:val="00CF1B3F"/>
    <w:rsid w:val="00CF249A"/>
    <w:rsid w:val="00CF2D57"/>
    <w:rsid w:val="00CF42D3"/>
    <w:rsid w:val="00CF4D91"/>
    <w:rsid w:val="00CF4E31"/>
    <w:rsid w:val="00CF50E8"/>
    <w:rsid w:val="00CF54B5"/>
    <w:rsid w:val="00CF6D75"/>
    <w:rsid w:val="00CF6F58"/>
    <w:rsid w:val="00CF72E1"/>
    <w:rsid w:val="00CF79AA"/>
    <w:rsid w:val="00D00769"/>
    <w:rsid w:val="00D00937"/>
    <w:rsid w:val="00D0127D"/>
    <w:rsid w:val="00D018AC"/>
    <w:rsid w:val="00D0198F"/>
    <w:rsid w:val="00D01A87"/>
    <w:rsid w:val="00D01A9D"/>
    <w:rsid w:val="00D0244F"/>
    <w:rsid w:val="00D02454"/>
    <w:rsid w:val="00D02558"/>
    <w:rsid w:val="00D02EDA"/>
    <w:rsid w:val="00D033F2"/>
    <w:rsid w:val="00D0382F"/>
    <w:rsid w:val="00D03984"/>
    <w:rsid w:val="00D03ACD"/>
    <w:rsid w:val="00D03E61"/>
    <w:rsid w:val="00D041C7"/>
    <w:rsid w:val="00D04261"/>
    <w:rsid w:val="00D04E4E"/>
    <w:rsid w:val="00D05643"/>
    <w:rsid w:val="00D061DC"/>
    <w:rsid w:val="00D075F2"/>
    <w:rsid w:val="00D1103A"/>
    <w:rsid w:val="00D111B6"/>
    <w:rsid w:val="00D11527"/>
    <w:rsid w:val="00D11903"/>
    <w:rsid w:val="00D11B02"/>
    <w:rsid w:val="00D11C80"/>
    <w:rsid w:val="00D12BA4"/>
    <w:rsid w:val="00D12FA9"/>
    <w:rsid w:val="00D1300B"/>
    <w:rsid w:val="00D130E7"/>
    <w:rsid w:val="00D135D1"/>
    <w:rsid w:val="00D13995"/>
    <w:rsid w:val="00D1416F"/>
    <w:rsid w:val="00D14AB9"/>
    <w:rsid w:val="00D1561F"/>
    <w:rsid w:val="00D15E3F"/>
    <w:rsid w:val="00D15E43"/>
    <w:rsid w:val="00D17065"/>
    <w:rsid w:val="00D1709A"/>
    <w:rsid w:val="00D17322"/>
    <w:rsid w:val="00D17767"/>
    <w:rsid w:val="00D178F3"/>
    <w:rsid w:val="00D20445"/>
    <w:rsid w:val="00D204C4"/>
    <w:rsid w:val="00D205FD"/>
    <w:rsid w:val="00D20A7D"/>
    <w:rsid w:val="00D20D44"/>
    <w:rsid w:val="00D2119F"/>
    <w:rsid w:val="00D21984"/>
    <w:rsid w:val="00D22609"/>
    <w:rsid w:val="00D23893"/>
    <w:rsid w:val="00D239D4"/>
    <w:rsid w:val="00D23A43"/>
    <w:rsid w:val="00D2477D"/>
    <w:rsid w:val="00D248DE"/>
    <w:rsid w:val="00D24D2A"/>
    <w:rsid w:val="00D24E40"/>
    <w:rsid w:val="00D252FF"/>
    <w:rsid w:val="00D25713"/>
    <w:rsid w:val="00D26C4B"/>
    <w:rsid w:val="00D26CDA"/>
    <w:rsid w:val="00D2752B"/>
    <w:rsid w:val="00D305AB"/>
    <w:rsid w:val="00D30725"/>
    <w:rsid w:val="00D30D10"/>
    <w:rsid w:val="00D31168"/>
    <w:rsid w:val="00D311B6"/>
    <w:rsid w:val="00D3193E"/>
    <w:rsid w:val="00D31F3E"/>
    <w:rsid w:val="00D31F71"/>
    <w:rsid w:val="00D31FD6"/>
    <w:rsid w:val="00D320A2"/>
    <w:rsid w:val="00D320AE"/>
    <w:rsid w:val="00D32E33"/>
    <w:rsid w:val="00D32E5A"/>
    <w:rsid w:val="00D330F4"/>
    <w:rsid w:val="00D35823"/>
    <w:rsid w:val="00D35E33"/>
    <w:rsid w:val="00D37DF8"/>
    <w:rsid w:val="00D37E31"/>
    <w:rsid w:val="00D40141"/>
    <w:rsid w:val="00D40565"/>
    <w:rsid w:val="00D41000"/>
    <w:rsid w:val="00D416C6"/>
    <w:rsid w:val="00D41A71"/>
    <w:rsid w:val="00D42279"/>
    <w:rsid w:val="00D42F35"/>
    <w:rsid w:val="00D4325A"/>
    <w:rsid w:val="00D4354C"/>
    <w:rsid w:val="00D43C24"/>
    <w:rsid w:val="00D440B9"/>
    <w:rsid w:val="00D45286"/>
    <w:rsid w:val="00D45966"/>
    <w:rsid w:val="00D45A67"/>
    <w:rsid w:val="00D4688D"/>
    <w:rsid w:val="00D4739C"/>
    <w:rsid w:val="00D47995"/>
    <w:rsid w:val="00D47EB6"/>
    <w:rsid w:val="00D47FD2"/>
    <w:rsid w:val="00D50285"/>
    <w:rsid w:val="00D5073E"/>
    <w:rsid w:val="00D50B53"/>
    <w:rsid w:val="00D50F1F"/>
    <w:rsid w:val="00D51067"/>
    <w:rsid w:val="00D51FEF"/>
    <w:rsid w:val="00D52140"/>
    <w:rsid w:val="00D53918"/>
    <w:rsid w:val="00D539E0"/>
    <w:rsid w:val="00D53C4F"/>
    <w:rsid w:val="00D53E59"/>
    <w:rsid w:val="00D543B6"/>
    <w:rsid w:val="00D549E0"/>
    <w:rsid w:val="00D54DA7"/>
    <w:rsid w:val="00D5529F"/>
    <w:rsid w:val="00D562AA"/>
    <w:rsid w:val="00D56CC1"/>
    <w:rsid w:val="00D56F0B"/>
    <w:rsid w:val="00D56FEA"/>
    <w:rsid w:val="00D5749C"/>
    <w:rsid w:val="00D57C65"/>
    <w:rsid w:val="00D57D4B"/>
    <w:rsid w:val="00D57D6C"/>
    <w:rsid w:val="00D60BC8"/>
    <w:rsid w:val="00D60FF6"/>
    <w:rsid w:val="00D6110A"/>
    <w:rsid w:val="00D62469"/>
    <w:rsid w:val="00D631FC"/>
    <w:rsid w:val="00D6338E"/>
    <w:rsid w:val="00D63463"/>
    <w:rsid w:val="00D63872"/>
    <w:rsid w:val="00D638ED"/>
    <w:rsid w:val="00D63CFE"/>
    <w:rsid w:val="00D642DF"/>
    <w:rsid w:val="00D6476F"/>
    <w:rsid w:val="00D65E62"/>
    <w:rsid w:val="00D65F6B"/>
    <w:rsid w:val="00D66635"/>
    <w:rsid w:val="00D669BD"/>
    <w:rsid w:val="00D66FB4"/>
    <w:rsid w:val="00D670C4"/>
    <w:rsid w:val="00D671CE"/>
    <w:rsid w:val="00D678BC"/>
    <w:rsid w:val="00D67E4E"/>
    <w:rsid w:val="00D70329"/>
    <w:rsid w:val="00D70431"/>
    <w:rsid w:val="00D70664"/>
    <w:rsid w:val="00D70B5D"/>
    <w:rsid w:val="00D70C56"/>
    <w:rsid w:val="00D710C8"/>
    <w:rsid w:val="00D71943"/>
    <w:rsid w:val="00D72C7F"/>
    <w:rsid w:val="00D730F9"/>
    <w:rsid w:val="00D732E8"/>
    <w:rsid w:val="00D73863"/>
    <w:rsid w:val="00D73D31"/>
    <w:rsid w:val="00D74C0E"/>
    <w:rsid w:val="00D74EE3"/>
    <w:rsid w:val="00D76357"/>
    <w:rsid w:val="00D764A8"/>
    <w:rsid w:val="00D767DD"/>
    <w:rsid w:val="00D76958"/>
    <w:rsid w:val="00D76DFC"/>
    <w:rsid w:val="00D7751F"/>
    <w:rsid w:val="00D805A3"/>
    <w:rsid w:val="00D80701"/>
    <w:rsid w:val="00D80A70"/>
    <w:rsid w:val="00D80E57"/>
    <w:rsid w:val="00D8115C"/>
    <w:rsid w:val="00D81213"/>
    <w:rsid w:val="00D81DB3"/>
    <w:rsid w:val="00D82D78"/>
    <w:rsid w:val="00D85343"/>
    <w:rsid w:val="00D853E8"/>
    <w:rsid w:val="00D85992"/>
    <w:rsid w:val="00D86507"/>
    <w:rsid w:val="00D87603"/>
    <w:rsid w:val="00D879D2"/>
    <w:rsid w:val="00D90438"/>
    <w:rsid w:val="00D90BD7"/>
    <w:rsid w:val="00D91036"/>
    <w:rsid w:val="00D914A1"/>
    <w:rsid w:val="00D921CA"/>
    <w:rsid w:val="00D92327"/>
    <w:rsid w:val="00D92B89"/>
    <w:rsid w:val="00D92DCF"/>
    <w:rsid w:val="00D935FE"/>
    <w:rsid w:val="00D94003"/>
    <w:rsid w:val="00D943DD"/>
    <w:rsid w:val="00D94C4C"/>
    <w:rsid w:val="00D952AC"/>
    <w:rsid w:val="00D953BC"/>
    <w:rsid w:val="00D959CB"/>
    <w:rsid w:val="00D97367"/>
    <w:rsid w:val="00D97407"/>
    <w:rsid w:val="00D97582"/>
    <w:rsid w:val="00D97A9C"/>
    <w:rsid w:val="00D97C9E"/>
    <w:rsid w:val="00DA0374"/>
    <w:rsid w:val="00DA05E0"/>
    <w:rsid w:val="00DA0BC9"/>
    <w:rsid w:val="00DA172C"/>
    <w:rsid w:val="00DA1C57"/>
    <w:rsid w:val="00DA1CDF"/>
    <w:rsid w:val="00DA1EC3"/>
    <w:rsid w:val="00DA2098"/>
    <w:rsid w:val="00DA2B32"/>
    <w:rsid w:val="00DA2BEF"/>
    <w:rsid w:val="00DA2C75"/>
    <w:rsid w:val="00DA3964"/>
    <w:rsid w:val="00DA3EB0"/>
    <w:rsid w:val="00DA5074"/>
    <w:rsid w:val="00DA50D2"/>
    <w:rsid w:val="00DA5303"/>
    <w:rsid w:val="00DA5A60"/>
    <w:rsid w:val="00DA7BD3"/>
    <w:rsid w:val="00DA7EEF"/>
    <w:rsid w:val="00DB085F"/>
    <w:rsid w:val="00DB1E15"/>
    <w:rsid w:val="00DB2577"/>
    <w:rsid w:val="00DB25D6"/>
    <w:rsid w:val="00DB3124"/>
    <w:rsid w:val="00DB3B2E"/>
    <w:rsid w:val="00DB3C77"/>
    <w:rsid w:val="00DB3EAF"/>
    <w:rsid w:val="00DB41B6"/>
    <w:rsid w:val="00DB4658"/>
    <w:rsid w:val="00DB49C1"/>
    <w:rsid w:val="00DB4D0C"/>
    <w:rsid w:val="00DB4D22"/>
    <w:rsid w:val="00DB4FBE"/>
    <w:rsid w:val="00DB5384"/>
    <w:rsid w:val="00DB5F65"/>
    <w:rsid w:val="00DB6414"/>
    <w:rsid w:val="00DB65B7"/>
    <w:rsid w:val="00DB6C04"/>
    <w:rsid w:val="00DB70B0"/>
    <w:rsid w:val="00DC0000"/>
    <w:rsid w:val="00DC013B"/>
    <w:rsid w:val="00DC1AF2"/>
    <w:rsid w:val="00DC23C6"/>
    <w:rsid w:val="00DC2C53"/>
    <w:rsid w:val="00DC421A"/>
    <w:rsid w:val="00DC4648"/>
    <w:rsid w:val="00DC4AC0"/>
    <w:rsid w:val="00DC4B22"/>
    <w:rsid w:val="00DC511F"/>
    <w:rsid w:val="00DC5A10"/>
    <w:rsid w:val="00DC625C"/>
    <w:rsid w:val="00DC769B"/>
    <w:rsid w:val="00DD05D7"/>
    <w:rsid w:val="00DD05F4"/>
    <w:rsid w:val="00DD0B8A"/>
    <w:rsid w:val="00DD1598"/>
    <w:rsid w:val="00DD1E1B"/>
    <w:rsid w:val="00DD27A3"/>
    <w:rsid w:val="00DD363E"/>
    <w:rsid w:val="00DD3CB7"/>
    <w:rsid w:val="00DD3F6F"/>
    <w:rsid w:val="00DD4059"/>
    <w:rsid w:val="00DD42EF"/>
    <w:rsid w:val="00DD6250"/>
    <w:rsid w:val="00DD6B2E"/>
    <w:rsid w:val="00DD700A"/>
    <w:rsid w:val="00DD7077"/>
    <w:rsid w:val="00DD7440"/>
    <w:rsid w:val="00DD7F2B"/>
    <w:rsid w:val="00DD7FAA"/>
    <w:rsid w:val="00DE03BC"/>
    <w:rsid w:val="00DE04E8"/>
    <w:rsid w:val="00DE0A2D"/>
    <w:rsid w:val="00DE0BBE"/>
    <w:rsid w:val="00DE1080"/>
    <w:rsid w:val="00DE1ACA"/>
    <w:rsid w:val="00DE1ADF"/>
    <w:rsid w:val="00DE2647"/>
    <w:rsid w:val="00DE310E"/>
    <w:rsid w:val="00DE32D6"/>
    <w:rsid w:val="00DE3543"/>
    <w:rsid w:val="00DE3641"/>
    <w:rsid w:val="00DE3871"/>
    <w:rsid w:val="00DE3B07"/>
    <w:rsid w:val="00DE3C4C"/>
    <w:rsid w:val="00DE3D87"/>
    <w:rsid w:val="00DE407A"/>
    <w:rsid w:val="00DE4464"/>
    <w:rsid w:val="00DE48BF"/>
    <w:rsid w:val="00DE4FD9"/>
    <w:rsid w:val="00DE5E87"/>
    <w:rsid w:val="00DE6B43"/>
    <w:rsid w:val="00DE701E"/>
    <w:rsid w:val="00DE7BD6"/>
    <w:rsid w:val="00DF053C"/>
    <w:rsid w:val="00DF09A3"/>
    <w:rsid w:val="00DF0B09"/>
    <w:rsid w:val="00DF0CD8"/>
    <w:rsid w:val="00DF0DD4"/>
    <w:rsid w:val="00DF15E1"/>
    <w:rsid w:val="00DF18D0"/>
    <w:rsid w:val="00DF1A03"/>
    <w:rsid w:val="00DF354A"/>
    <w:rsid w:val="00DF455F"/>
    <w:rsid w:val="00DF4F3E"/>
    <w:rsid w:val="00DF596F"/>
    <w:rsid w:val="00DF5C16"/>
    <w:rsid w:val="00DF63E8"/>
    <w:rsid w:val="00DF6912"/>
    <w:rsid w:val="00DF6F73"/>
    <w:rsid w:val="00DF7D7A"/>
    <w:rsid w:val="00DF7DEC"/>
    <w:rsid w:val="00E00622"/>
    <w:rsid w:val="00E00DE0"/>
    <w:rsid w:val="00E01287"/>
    <w:rsid w:val="00E021FC"/>
    <w:rsid w:val="00E023DD"/>
    <w:rsid w:val="00E0245F"/>
    <w:rsid w:val="00E02772"/>
    <w:rsid w:val="00E027DF"/>
    <w:rsid w:val="00E028B6"/>
    <w:rsid w:val="00E02C4E"/>
    <w:rsid w:val="00E02D73"/>
    <w:rsid w:val="00E0337C"/>
    <w:rsid w:val="00E036AF"/>
    <w:rsid w:val="00E03718"/>
    <w:rsid w:val="00E04A2B"/>
    <w:rsid w:val="00E05218"/>
    <w:rsid w:val="00E052E3"/>
    <w:rsid w:val="00E0550D"/>
    <w:rsid w:val="00E05DA5"/>
    <w:rsid w:val="00E063AF"/>
    <w:rsid w:val="00E06978"/>
    <w:rsid w:val="00E0747C"/>
    <w:rsid w:val="00E07831"/>
    <w:rsid w:val="00E07FB5"/>
    <w:rsid w:val="00E10920"/>
    <w:rsid w:val="00E11B73"/>
    <w:rsid w:val="00E13349"/>
    <w:rsid w:val="00E1335D"/>
    <w:rsid w:val="00E13679"/>
    <w:rsid w:val="00E13901"/>
    <w:rsid w:val="00E13C2A"/>
    <w:rsid w:val="00E144E2"/>
    <w:rsid w:val="00E14CDF"/>
    <w:rsid w:val="00E15037"/>
    <w:rsid w:val="00E1560F"/>
    <w:rsid w:val="00E15ACE"/>
    <w:rsid w:val="00E15F60"/>
    <w:rsid w:val="00E163D4"/>
    <w:rsid w:val="00E16762"/>
    <w:rsid w:val="00E16A3C"/>
    <w:rsid w:val="00E16ED1"/>
    <w:rsid w:val="00E171DB"/>
    <w:rsid w:val="00E20646"/>
    <w:rsid w:val="00E20B00"/>
    <w:rsid w:val="00E20B7E"/>
    <w:rsid w:val="00E215E9"/>
    <w:rsid w:val="00E21B17"/>
    <w:rsid w:val="00E22934"/>
    <w:rsid w:val="00E23324"/>
    <w:rsid w:val="00E2369B"/>
    <w:rsid w:val="00E24363"/>
    <w:rsid w:val="00E2450E"/>
    <w:rsid w:val="00E246D3"/>
    <w:rsid w:val="00E24FF2"/>
    <w:rsid w:val="00E25676"/>
    <w:rsid w:val="00E25960"/>
    <w:rsid w:val="00E25CD0"/>
    <w:rsid w:val="00E25D17"/>
    <w:rsid w:val="00E25E20"/>
    <w:rsid w:val="00E26921"/>
    <w:rsid w:val="00E26C74"/>
    <w:rsid w:val="00E26C7A"/>
    <w:rsid w:val="00E270AF"/>
    <w:rsid w:val="00E272C6"/>
    <w:rsid w:val="00E2734A"/>
    <w:rsid w:val="00E2777D"/>
    <w:rsid w:val="00E27B94"/>
    <w:rsid w:val="00E27BD3"/>
    <w:rsid w:val="00E27C98"/>
    <w:rsid w:val="00E30E2C"/>
    <w:rsid w:val="00E319FA"/>
    <w:rsid w:val="00E31AA8"/>
    <w:rsid w:val="00E32615"/>
    <w:rsid w:val="00E3365B"/>
    <w:rsid w:val="00E34311"/>
    <w:rsid w:val="00E34993"/>
    <w:rsid w:val="00E3523D"/>
    <w:rsid w:val="00E358D4"/>
    <w:rsid w:val="00E35F08"/>
    <w:rsid w:val="00E362A4"/>
    <w:rsid w:val="00E364F0"/>
    <w:rsid w:val="00E36762"/>
    <w:rsid w:val="00E368B6"/>
    <w:rsid w:val="00E37613"/>
    <w:rsid w:val="00E4011F"/>
    <w:rsid w:val="00E40D04"/>
    <w:rsid w:val="00E40F14"/>
    <w:rsid w:val="00E414B8"/>
    <w:rsid w:val="00E41FD1"/>
    <w:rsid w:val="00E42FA2"/>
    <w:rsid w:val="00E4336D"/>
    <w:rsid w:val="00E43390"/>
    <w:rsid w:val="00E4507D"/>
    <w:rsid w:val="00E45513"/>
    <w:rsid w:val="00E456DC"/>
    <w:rsid w:val="00E45910"/>
    <w:rsid w:val="00E46468"/>
    <w:rsid w:val="00E46BCC"/>
    <w:rsid w:val="00E47305"/>
    <w:rsid w:val="00E478C4"/>
    <w:rsid w:val="00E47B7A"/>
    <w:rsid w:val="00E47D5F"/>
    <w:rsid w:val="00E50221"/>
    <w:rsid w:val="00E50935"/>
    <w:rsid w:val="00E50B8D"/>
    <w:rsid w:val="00E51041"/>
    <w:rsid w:val="00E5105E"/>
    <w:rsid w:val="00E5156D"/>
    <w:rsid w:val="00E5158B"/>
    <w:rsid w:val="00E518D0"/>
    <w:rsid w:val="00E51F79"/>
    <w:rsid w:val="00E52712"/>
    <w:rsid w:val="00E52FAD"/>
    <w:rsid w:val="00E530CF"/>
    <w:rsid w:val="00E53293"/>
    <w:rsid w:val="00E55B83"/>
    <w:rsid w:val="00E55C65"/>
    <w:rsid w:val="00E5642A"/>
    <w:rsid w:val="00E56D4E"/>
    <w:rsid w:val="00E57E2B"/>
    <w:rsid w:val="00E6002B"/>
    <w:rsid w:val="00E610E3"/>
    <w:rsid w:val="00E61BD4"/>
    <w:rsid w:val="00E61D82"/>
    <w:rsid w:val="00E62159"/>
    <w:rsid w:val="00E621DC"/>
    <w:rsid w:val="00E627DA"/>
    <w:rsid w:val="00E62A7C"/>
    <w:rsid w:val="00E63073"/>
    <w:rsid w:val="00E6345A"/>
    <w:rsid w:val="00E63F78"/>
    <w:rsid w:val="00E650AA"/>
    <w:rsid w:val="00E6517B"/>
    <w:rsid w:val="00E65185"/>
    <w:rsid w:val="00E65E3B"/>
    <w:rsid w:val="00E66799"/>
    <w:rsid w:val="00E67251"/>
    <w:rsid w:val="00E67E66"/>
    <w:rsid w:val="00E700A1"/>
    <w:rsid w:val="00E7028C"/>
    <w:rsid w:val="00E7053A"/>
    <w:rsid w:val="00E7067E"/>
    <w:rsid w:val="00E70F7F"/>
    <w:rsid w:val="00E716E7"/>
    <w:rsid w:val="00E72294"/>
    <w:rsid w:val="00E7267D"/>
    <w:rsid w:val="00E72795"/>
    <w:rsid w:val="00E72C4F"/>
    <w:rsid w:val="00E740BA"/>
    <w:rsid w:val="00E74128"/>
    <w:rsid w:val="00E74343"/>
    <w:rsid w:val="00E7461A"/>
    <w:rsid w:val="00E748D6"/>
    <w:rsid w:val="00E74F54"/>
    <w:rsid w:val="00E767AE"/>
    <w:rsid w:val="00E76893"/>
    <w:rsid w:val="00E76C4F"/>
    <w:rsid w:val="00E771D1"/>
    <w:rsid w:val="00E776F4"/>
    <w:rsid w:val="00E77986"/>
    <w:rsid w:val="00E77CA1"/>
    <w:rsid w:val="00E77D50"/>
    <w:rsid w:val="00E80007"/>
    <w:rsid w:val="00E80E12"/>
    <w:rsid w:val="00E8252B"/>
    <w:rsid w:val="00E82679"/>
    <w:rsid w:val="00E82A80"/>
    <w:rsid w:val="00E83861"/>
    <w:rsid w:val="00E83A4C"/>
    <w:rsid w:val="00E83C12"/>
    <w:rsid w:val="00E83D4D"/>
    <w:rsid w:val="00E84F19"/>
    <w:rsid w:val="00E854F3"/>
    <w:rsid w:val="00E85CC0"/>
    <w:rsid w:val="00E905CF"/>
    <w:rsid w:val="00E912C4"/>
    <w:rsid w:val="00E92336"/>
    <w:rsid w:val="00E92780"/>
    <w:rsid w:val="00E9297D"/>
    <w:rsid w:val="00E93914"/>
    <w:rsid w:val="00E93B48"/>
    <w:rsid w:val="00E94396"/>
    <w:rsid w:val="00E95871"/>
    <w:rsid w:val="00E958AD"/>
    <w:rsid w:val="00E958E5"/>
    <w:rsid w:val="00E959EA"/>
    <w:rsid w:val="00E95C91"/>
    <w:rsid w:val="00E95D9F"/>
    <w:rsid w:val="00E966CD"/>
    <w:rsid w:val="00E96993"/>
    <w:rsid w:val="00E96F6D"/>
    <w:rsid w:val="00E97342"/>
    <w:rsid w:val="00E9792E"/>
    <w:rsid w:val="00EA051F"/>
    <w:rsid w:val="00EA0ED8"/>
    <w:rsid w:val="00EA0FB8"/>
    <w:rsid w:val="00EA15C3"/>
    <w:rsid w:val="00EA160C"/>
    <w:rsid w:val="00EA2265"/>
    <w:rsid w:val="00EA228B"/>
    <w:rsid w:val="00EA261E"/>
    <w:rsid w:val="00EA298A"/>
    <w:rsid w:val="00EA359E"/>
    <w:rsid w:val="00EA3EC1"/>
    <w:rsid w:val="00EA4305"/>
    <w:rsid w:val="00EA4B1E"/>
    <w:rsid w:val="00EA4EEA"/>
    <w:rsid w:val="00EA50FA"/>
    <w:rsid w:val="00EA51C4"/>
    <w:rsid w:val="00EA5EF2"/>
    <w:rsid w:val="00EA60A3"/>
    <w:rsid w:val="00EA75B7"/>
    <w:rsid w:val="00EA7B1B"/>
    <w:rsid w:val="00EB0CCF"/>
    <w:rsid w:val="00EB1466"/>
    <w:rsid w:val="00EB195B"/>
    <w:rsid w:val="00EB1F8A"/>
    <w:rsid w:val="00EB2135"/>
    <w:rsid w:val="00EB267F"/>
    <w:rsid w:val="00EB28CA"/>
    <w:rsid w:val="00EB37EF"/>
    <w:rsid w:val="00EB3F91"/>
    <w:rsid w:val="00EB4548"/>
    <w:rsid w:val="00EB47C4"/>
    <w:rsid w:val="00EB5BB6"/>
    <w:rsid w:val="00EB6309"/>
    <w:rsid w:val="00EB6333"/>
    <w:rsid w:val="00EB6F16"/>
    <w:rsid w:val="00EB754C"/>
    <w:rsid w:val="00EB7723"/>
    <w:rsid w:val="00EB77D2"/>
    <w:rsid w:val="00EB7832"/>
    <w:rsid w:val="00EB7E7F"/>
    <w:rsid w:val="00EC01A2"/>
    <w:rsid w:val="00EC01AB"/>
    <w:rsid w:val="00EC05CD"/>
    <w:rsid w:val="00EC1D20"/>
    <w:rsid w:val="00EC1E4E"/>
    <w:rsid w:val="00EC2019"/>
    <w:rsid w:val="00EC23E7"/>
    <w:rsid w:val="00EC254C"/>
    <w:rsid w:val="00EC2734"/>
    <w:rsid w:val="00EC2E9B"/>
    <w:rsid w:val="00EC3114"/>
    <w:rsid w:val="00EC3643"/>
    <w:rsid w:val="00EC37BF"/>
    <w:rsid w:val="00EC39AB"/>
    <w:rsid w:val="00EC3EA7"/>
    <w:rsid w:val="00EC4075"/>
    <w:rsid w:val="00EC422C"/>
    <w:rsid w:val="00EC4727"/>
    <w:rsid w:val="00EC489A"/>
    <w:rsid w:val="00EC4B0D"/>
    <w:rsid w:val="00EC5AA2"/>
    <w:rsid w:val="00EC5C37"/>
    <w:rsid w:val="00EC5FE5"/>
    <w:rsid w:val="00EC6563"/>
    <w:rsid w:val="00EC6AD9"/>
    <w:rsid w:val="00EC6D19"/>
    <w:rsid w:val="00ED0112"/>
    <w:rsid w:val="00ED062F"/>
    <w:rsid w:val="00ED0891"/>
    <w:rsid w:val="00ED0C1E"/>
    <w:rsid w:val="00ED13BD"/>
    <w:rsid w:val="00ED1C0F"/>
    <w:rsid w:val="00ED20F0"/>
    <w:rsid w:val="00ED2352"/>
    <w:rsid w:val="00ED3183"/>
    <w:rsid w:val="00ED3320"/>
    <w:rsid w:val="00ED3B7F"/>
    <w:rsid w:val="00ED3CD2"/>
    <w:rsid w:val="00ED53BA"/>
    <w:rsid w:val="00ED65B5"/>
    <w:rsid w:val="00ED66BC"/>
    <w:rsid w:val="00ED732A"/>
    <w:rsid w:val="00ED767C"/>
    <w:rsid w:val="00ED77B2"/>
    <w:rsid w:val="00ED796E"/>
    <w:rsid w:val="00EE0000"/>
    <w:rsid w:val="00EE1644"/>
    <w:rsid w:val="00EE18DC"/>
    <w:rsid w:val="00EE2001"/>
    <w:rsid w:val="00EE22E3"/>
    <w:rsid w:val="00EE3404"/>
    <w:rsid w:val="00EE37FC"/>
    <w:rsid w:val="00EE3F56"/>
    <w:rsid w:val="00EE47CA"/>
    <w:rsid w:val="00EE4B6D"/>
    <w:rsid w:val="00EE4C21"/>
    <w:rsid w:val="00EE4D9A"/>
    <w:rsid w:val="00EE4DD4"/>
    <w:rsid w:val="00EE53CF"/>
    <w:rsid w:val="00EE570C"/>
    <w:rsid w:val="00EE60EF"/>
    <w:rsid w:val="00EE6476"/>
    <w:rsid w:val="00EE68DA"/>
    <w:rsid w:val="00EE6DDF"/>
    <w:rsid w:val="00EE7321"/>
    <w:rsid w:val="00EF0514"/>
    <w:rsid w:val="00EF054D"/>
    <w:rsid w:val="00EF0F99"/>
    <w:rsid w:val="00EF13C8"/>
    <w:rsid w:val="00EF2014"/>
    <w:rsid w:val="00EF2021"/>
    <w:rsid w:val="00EF258C"/>
    <w:rsid w:val="00EF2C4B"/>
    <w:rsid w:val="00EF3904"/>
    <w:rsid w:val="00EF3952"/>
    <w:rsid w:val="00EF4F8A"/>
    <w:rsid w:val="00EF5C9A"/>
    <w:rsid w:val="00EF6000"/>
    <w:rsid w:val="00EF6F90"/>
    <w:rsid w:val="00EF6FCA"/>
    <w:rsid w:val="00EF704A"/>
    <w:rsid w:val="00EF728A"/>
    <w:rsid w:val="00EF7546"/>
    <w:rsid w:val="00EF78A8"/>
    <w:rsid w:val="00EF7AF2"/>
    <w:rsid w:val="00EF7BC3"/>
    <w:rsid w:val="00EF7CB9"/>
    <w:rsid w:val="00EF7D4A"/>
    <w:rsid w:val="00F0027B"/>
    <w:rsid w:val="00F0030A"/>
    <w:rsid w:val="00F006AE"/>
    <w:rsid w:val="00F00DB8"/>
    <w:rsid w:val="00F012C6"/>
    <w:rsid w:val="00F015EE"/>
    <w:rsid w:val="00F01A0A"/>
    <w:rsid w:val="00F01D33"/>
    <w:rsid w:val="00F01F06"/>
    <w:rsid w:val="00F01FFF"/>
    <w:rsid w:val="00F028F3"/>
    <w:rsid w:val="00F02A4E"/>
    <w:rsid w:val="00F02C09"/>
    <w:rsid w:val="00F03532"/>
    <w:rsid w:val="00F03993"/>
    <w:rsid w:val="00F04295"/>
    <w:rsid w:val="00F04376"/>
    <w:rsid w:val="00F046F5"/>
    <w:rsid w:val="00F04D54"/>
    <w:rsid w:val="00F05854"/>
    <w:rsid w:val="00F06340"/>
    <w:rsid w:val="00F0673C"/>
    <w:rsid w:val="00F06EDC"/>
    <w:rsid w:val="00F0739D"/>
    <w:rsid w:val="00F0749A"/>
    <w:rsid w:val="00F110E0"/>
    <w:rsid w:val="00F1130C"/>
    <w:rsid w:val="00F1165B"/>
    <w:rsid w:val="00F11BB0"/>
    <w:rsid w:val="00F11BE2"/>
    <w:rsid w:val="00F1214E"/>
    <w:rsid w:val="00F12422"/>
    <w:rsid w:val="00F1491D"/>
    <w:rsid w:val="00F14A22"/>
    <w:rsid w:val="00F1548B"/>
    <w:rsid w:val="00F15540"/>
    <w:rsid w:val="00F15C93"/>
    <w:rsid w:val="00F15D13"/>
    <w:rsid w:val="00F16CA6"/>
    <w:rsid w:val="00F17308"/>
    <w:rsid w:val="00F17A9E"/>
    <w:rsid w:val="00F17E14"/>
    <w:rsid w:val="00F20108"/>
    <w:rsid w:val="00F205FC"/>
    <w:rsid w:val="00F20817"/>
    <w:rsid w:val="00F20C77"/>
    <w:rsid w:val="00F2136B"/>
    <w:rsid w:val="00F225C6"/>
    <w:rsid w:val="00F22694"/>
    <w:rsid w:val="00F22A57"/>
    <w:rsid w:val="00F22BF7"/>
    <w:rsid w:val="00F2309F"/>
    <w:rsid w:val="00F23E2B"/>
    <w:rsid w:val="00F251FF"/>
    <w:rsid w:val="00F25287"/>
    <w:rsid w:val="00F26FEA"/>
    <w:rsid w:val="00F27495"/>
    <w:rsid w:val="00F274A8"/>
    <w:rsid w:val="00F304B4"/>
    <w:rsid w:val="00F306E6"/>
    <w:rsid w:val="00F3241A"/>
    <w:rsid w:val="00F329CB"/>
    <w:rsid w:val="00F32A1B"/>
    <w:rsid w:val="00F32CE1"/>
    <w:rsid w:val="00F33A85"/>
    <w:rsid w:val="00F33D21"/>
    <w:rsid w:val="00F33F25"/>
    <w:rsid w:val="00F34DAC"/>
    <w:rsid w:val="00F350D0"/>
    <w:rsid w:val="00F35282"/>
    <w:rsid w:val="00F36657"/>
    <w:rsid w:val="00F374D7"/>
    <w:rsid w:val="00F40649"/>
    <w:rsid w:val="00F40ED6"/>
    <w:rsid w:val="00F40F1F"/>
    <w:rsid w:val="00F4118E"/>
    <w:rsid w:val="00F413AB"/>
    <w:rsid w:val="00F4142F"/>
    <w:rsid w:val="00F41668"/>
    <w:rsid w:val="00F42898"/>
    <w:rsid w:val="00F42AE1"/>
    <w:rsid w:val="00F42B39"/>
    <w:rsid w:val="00F43531"/>
    <w:rsid w:val="00F43F28"/>
    <w:rsid w:val="00F4421A"/>
    <w:rsid w:val="00F44E2B"/>
    <w:rsid w:val="00F457E1"/>
    <w:rsid w:val="00F45910"/>
    <w:rsid w:val="00F45F6A"/>
    <w:rsid w:val="00F4775D"/>
    <w:rsid w:val="00F47D22"/>
    <w:rsid w:val="00F5063C"/>
    <w:rsid w:val="00F50709"/>
    <w:rsid w:val="00F51D3B"/>
    <w:rsid w:val="00F520F3"/>
    <w:rsid w:val="00F52CED"/>
    <w:rsid w:val="00F532A1"/>
    <w:rsid w:val="00F532F1"/>
    <w:rsid w:val="00F5342F"/>
    <w:rsid w:val="00F5364F"/>
    <w:rsid w:val="00F53CB9"/>
    <w:rsid w:val="00F53D86"/>
    <w:rsid w:val="00F53EEA"/>
    <w:rsid w:val="00F53F16"/>
    <w:rsid w:val="00F54FFB"/>
    <w:rsid w:val="00F5519F"/>
    <w:rsid w:val="00F5588B"/>
    <w:rsid w:val="00F55B2B"/>
    <w:rsid w:val="00F56698"/>
    <w:rsid w:val="00F57003"/>
    <w:rsid w:val="00F571B0"/>
    <w:rsid w:val="00F57DF1"/>
    <w:rsid w:val="00F60A4C"/>
    <w:rsid w:val="00F60A76"/>
    <w:rsid w:val="00F60B76"/>
    <w:rsid w:val="00F60CF7"/>
    <w:rsid w:val="00F60EAE"/>
    <w:rsid w:val="00F60EBF"/>
    <w:rsid w:val="00F61332"/>
    <w:rsid w:val="00F61363"/>
    <w:rsid w:val="00F62FD2"/>
    <w:rsid w:val="00F63328"/>
    <w:rsid w:val="00F634AF"/>
    <w:rsid w:val="00F63EDD"/>
    <w:rsid w:val="00F64138"/>
    <w:rsid w:val="00F6453E"/>
    <w:rsid w:val="00F6458B"/>
    <w:rsid w:val="00F64590"/>
    <w:rsid w:val="00F65A56"/>
    <w:rsid w:val="00F65E98"/>
    <w:rsid w:val="00F6610C"/>
    <w:rsid w:val="00F674BD"/>
    <w:rsid w:val="00F67B70"/>
    <w:rsid w:val="00F67FFD"/>
    <w:rsid w:val="00F707D4"/>
    <w:rsid w:val="00F716BB"/>
    <w:rsid w:val="00F71840"/>
    <w:rsid w:val="00F719B8"/>
    <w:rsid w:val="00F7234B"/>
    <w:rsid w:val="00F72B93"/>
    <w:rsid w:val="00F73D87"/>
    <w:rsid w:val="00F7407F"/>
    <w:rsid w:val="00F76924"/>
    <w:rsid w:val="00F808F9"/>
    <w:rsid w:val="00F80EFA"/>
    <w:rsid w:val="00F80F54"/>
    <w:rsid w:val="00F81565"/>
    <w:rsid w:val="00F81CD4"/>
    <w:rsid w:val="00F822C8"/>
    <w:rsid w:val="00F825A8"/>
    <w:rsid w:val="00F834A0"/>
    <w:rsid w:val="00F83BC6"/>
    <w:rsid w:val="00F841AD"/>
    <w:rsid w:val="00F85320"/>
    <w:rsid w:val="00F859ED"/>
    <w:rsid w:val="00F85C4A"/>
    <w:rsid w:val="00F85D7D"/>
    <w:rsid w:val="00F865E5"/>
    <w:rsid w:val="00F86653"/>
    <w:rsid w:val="00F87703"/>
    <w:rsid w:val="00F877F7"/>
    <w:rsid w:val="00F87BAE"/>
    <w:rsid w:val="00F90813"/>
    <w:rsid w:val="00F90D20"/>
    <w:rsid w:val="00F91A93"/>
    <w:rsid w:val="00F91ECF"/>
    <w:rsid w:val="00F924C2"/>
    <w:rsid w:val="00F92B1A"/>
    <w:rsid w:val="00F92DFE"/>
    <w:rsid w:val="00F93E62"/>
    <w:rsid w:val="00F9457E"/>
    <w:rsid w:val="00F94C78"/>
    <w:rsid w:val="00F95075"/>
    <w:rsid w:val="00F951A9"/>
    <w:rsid w:val="00F9564C"/>
    <w:rsid w:val="00F96147"/>
    <w:rsid w:val="00F96BF0"/>
    <w:rsid w:val="00F96D98"/>
    <w:rsid w:val="00F97908"/>
    <w:rsid w:val="00F97C85"/>
    <w:rsid w:val="00F97F19"/>
    <w:rsid w:val="00FA01E6"/>
    <w:rsid w:val="00FA0DEB"/>
    <w:rsid w:val="00FA10A5"/>
    <w:rsid w:val="00FA1ECD"/>
    <w:rsid w:val="00FA23B0"/>
    <w:rsid w:val="00FA23F4"/>
    <w:rsid w:val="00FA24FC"/>
    <w:rsid w:val="00FA31AB"/>
    <w:rsid w:val="00FA3298"/>
    <w:rsid w:val="00FA4444"/>
    <w:rsid w:val="00FA45B1"/>
    <w:rsid w:val="00FA45E2"/>
    <w:rsid w:val="00FA47EF"/>
    <w:rsid w:val="00FA5D17"/>
    <w:rsid w:val="00FA67DE"/>
    <w:rsid w:val="00FA6A9C"/>
    <w:rsid w:val="00FA746E"/>
    <w:rsid w:val="00FA76D3"/>
    <w:rsid w:val="00FA7BFD"/>
    <w:rsid w:val="00FB09D4"/>
    <w:rsid w:val="00FB0CF4"/>
    <w:rsid w:val="00FB16EA"/>
    <w:rsid w:val="00FB17D9"/>
    <w:rsid w:val="00FB284A"/>
    <w:rsid w:val="00FB2883"/>
    <w:rsid w:val="00FB2B6F"/>
    <w:rsid w:val="00FB2C3D"/>
    <w:rsid w:val="00FB34EB"/>
    <w:rsid w:val="00FB4EB9"/>
    <w:rsid w:val="00FB5197"/>
    <w:rsid w:val="00FB5BB3"/>
    <w:rsid w:val="00FB63D9"/>
    <w:rsid w:val="00FB64CF"/>
    <w:rsid w:val="00FB73FD"/>
    <w:rsid w:val="00FB7855"/>
    <w:rsid w:val="00FB7864"/>
    <w:rsid w:val="00FB7AFB"/>
    <w:rsid w:val="00FB7DD5"/>
    <w:rsid w:val="00FC022F"/>
    <w:rsid w:val="00FC1114"/>
    <w:rsid w:val="00FC17F6"/>
    <w:rsid w:val="00FC1804"/>
    <w:rsid w:val="00FC29C0"/>
    <w:rsid w:val="00FC2DE5"/>
    <w:rsid w:val="00FC303E"/>
    <w:rsid w:val="00FC3B8B"/>
    <w:rsid w:val="00FC4716"/>
    <w:rsid w:val="00FC4FA0"/>
    <w:rsid w:val="00FC5746"/>
    <w:rsid w:val="00FC58DA"/>
    <w:rsid w:val="00FC5A33"/>
    <w:rsid w:val="00FC5CA7"/>
    <w:rsid w:val="00FC5D74"/>
    <w:rsid w:val="00FC5F1A"/>
    <w:rsid w:val="00FC5F30"/>
    <w:rsid w:val="00FC665D"/>
    <w:rsid w:val="00FC727C"/>
    <w:rsid w:val="00FC7454"/>
    <w:rsid w:val="00FD0990"/>
    <w:rsid w:val="00FD0F75"/>
    <w:rsid w:val="00FD1071"/>
    <w:rsid w:val="00FD138F"/>
    <w:rsid w:val="00FD1B46"/>
    <w:rsid w:val="00FD1BB3"/>
    <w:rsid w:val="00FD2EF1"/>
    <w:rsid w:val="00FD340A"/>
    <w:rsid w:val="00FD352D"/>
    <w:rsid w:val="00FD3E51"/>
    <w:rsid w:val="00FD4794"/>
    <w:rsid w:val="00FD49CB"/>
    <w:rsid w:val="00FD4A2A"/>
    <w:rsid w:val="00FD4C18"/>
    <w:rsid w:val="00FD4EC1"/>
    <w:rsid w:val="00FD5CC8"/>
    <w:rsid w:val="00FD5F3E"/>
    <w:rsid w:val="00FD657E"/>
    <w:rsid w:val="00FD7237"/>
    <w:rsid w:val="00FD771D"/>
    <w:rsid w:val="00FD77CC"/>
    <w:rsid w:val="00FD7CBA"/>
    <w:rsid w:val="00FE0432"/>
    <w:rsid w:val="00FE0540"/>
    <w:rsid w:val="00FE0846"/>
    <w:rsid w:val="00FE12ED"/>
    <w:rsid w:val="00FE12F2"/>
    <w:rsid w:val="00FE1906"/>
    <w:rsid w:val="00FE1BD2"/>
    <w:rsid w:val="00FE1F0F"/>
    <w:rsid w:val="00FE22D7"/>
    <w:rsid w:val="00FE29B8"/>
    <w:rsid w:val="00FE2B9E"/>
    <w:rsid w:val="00FE2C7B"/>
    <w:rsid w:val="00FE34A7"/>
    <w:rsid w:val="00FE447F"/>
    <w:rsid w:val="00FE457F"/>
    <w:rsid w:val="00FE4833"/>
    <w:rsid w:val="00FE4CCA"/>
    <w:rsid w:val="00FE53D1"/>
    <w:rsid w:val="00FE5C32"/>
    <w:rsid w:val="00FE5C9D"/>
    <w:rsid w:val="00FE6361"/>
    <w:rsid w:val="00FE680B"/>
    <w:rsid w:val="00FE6EF5"/>
    <w:rsid w:val="00FE7764"/>
    <w:rsid w:val="00FF0207"/>
    <w:rsid w:val="00FF0C0C"/>
    <w:rsid w:val="00FF0F4D"/>
    <w:rsid w:val="00FF0FE3"/>
    <w:rsid w:val="00FF122C"/>
    <w:rsid w:val="00FF1276"/>
    <w:rsid w:val="00FF138F"/>
    <w:rsid w:val="00FF1466"/>
    <w:rsid w:val="00FF1BA5"/>
    <w:rsid w:val="00FF214F"/>
    <w:rsid w:val="00FF2AE5"/>
    <w:rsid w:val="00FF2E9B"/>
    <w:rsid w:val="00FF3AD8"/>
    <w:rsid w:val="00FF6246"/>
    <w:rsid w:val="00FF697E"/>
    <w:rsid w:val="00FF6AA1"/>
    <w:rsid w:val="00FF6AEA"/>
    <w:rsid w:val="00FF709D"/>
    <w:rsid w:val="00FF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maroon">
      <v:stroke dashstyle="1 1" color="maroon" weight="1.5pt" endcap="round"/>
    </o:shapedefaults>
    <o:shapelayout v:ext="edit">
      <o:idmap v:ext="edit" data="1"/>
    </o:shapelayout>
  </w:shapeDefaults>
  <w:decimalSymbol w:val="."/>
  <w:listSeparator w:val=","/>
  <w14:docId w14:val="78A50515"/>
  <w15:docId w15:val="{E41C36EB-4C60-4DE9-9ABA-AB1F7FA4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7AC"/>
    <w:rPr>
      <w:sz w:val="16"/>
      <w:szCs w:val="16"/>
    </w:rPr>
  </w:style>
  <w:style w:type="paragraph" w:styleId="Heading1">
    <w:name w:val="heading 1"/>
    <w:basedOn w:val="Normal"/>
    <w:next w:val="Normal"/>
    <w:qFormat/>
    <w:rsid w:val="00616C24"/>
    <w:pPr>
      <w:keepNext/>
      <w:outlineLvl w:val="0"/>
    </w:pPr>
    <w:rPr>
      <w:b/>
      <w:bCs/>
      <w:sz w:val="22"/>
      <w:u w:val="single"/>
      <w:lang w:eastAsia="en-US"/>
    </w:rPr>
  </w:style>
  <w:style w:type="paragraph" w:styleId="Heading2">
    <w:name w:val="heading 2"/>
    <w:basedOn w:val="Normal"/>
    <w:next w:val="Normal"/>
    <w:qFormat/>
    <w:rsid w:val="00616C24"/>
    <w:pPr>
      <w:keepNext/>
      <w:jc w:val="center"/>
      <w:outlineLvl w:val="1"/>
    </w:pPr>
    <w:rPr>
      <w:b/>
      <w:bCs/>
      <w:u w:val="single"/>
      <w:lang w:eastAsia="en-US"/>
    </w:rPr>
  </w:style>
  <w:style w:type="paragraph" w:styleId="Heading3">
    <w:name w:val="heading 3"/>
    <w:basedOn w:val="Normal"/>
    <w:next w:val="Normal"/>
    <w:qFormat/>
    <w:rsid w:val="0061657A"/>
    <w:pPr>
      <w:keepNext/>
      <w:spacing w:before="240" w:after="60"/>
      <w:outlineLvl w:val="2"/>
    </w:pPr>
    <w:rPr>
      <w:rFonts w:ascii="Arial" w:hAnsi="Arial" w:cs="Arial"/>
      <w:b/>
      <w:bCs/>
      <w:sz w:val="26"/>
      <w:szCs w:val="26"/>
    </w:rPr>
  </w:style>
  <w:style w:type="paragraph" w:styleId="Heading4">
    <w:name w:val="heading 4"/>
    <w:basedOn w:val="Normal"/>
    <w:next w:val="Normal"/>
    <w:qFormat/>
    <w:rsid w:val="008151EA"/>
    <w:pPr>
      <w:keepNext/>
      <w:spacing w:before="240" w:after="60"/>
      <w:outlineLvl w:val="3"/>
    </w:pPr>
    <w:rPr>
      <w:b/>
      <w:bCs/>
      <w:sz w:val="28"/>
      <w:szCs w:val="28"/>
    </w:rPr>
  </w:style>
  <w:style w:type="paragraph" w:styleId="Heading5">
    <w:name w:val="heading 5"/>
    <w:basedOn w:val="Normal"/>
    <w:next w:val="Normal"/>
    <w:qFormat/>
    <w:rsid w:val="00187B19"/>
    <w:pPr>
      <w:spacing w:before="240" w:after="60"/>
      <w:outlineLvl w:val="4"/>
    </w:pPr>
    <w:rPr>
      <w:b/>
      <w:bCs/>
      <w:i/>
      <w:iCs/>
      <w:sz w:val="26"/>
      <w:szCs w:val="26"/>
    </w:rPr>
  </w:style>
  <w:style w:type="paragraph" w:styleId="Heading7">
    <w:name w:val="heading 7"/>
    <w:basedOn w:val="Normal"/>
    <w:next w:val="Normal"/>
    <w:qFormat/>
    <w:rsid w:val="00187B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8CB"/>
    <w:rPr>
      <w:color w:val="0000FF"/>
      <w:u w:val="single"/>
    </w:rPr>
  </w:style>
  <w:style w:type="paragraph" w:styleId="BodyText">
    <w:name w:val="Body Text"/>
    <w:basedOn w:val="Normal"/>
    <w:rsid w:val="001402E9"/>
    <w:pPr>
      <w:jc w:val="both"/>
    </w:pPr>
    <w:rPr>
      <w:sz w:val="22"/>
      <w:lang w:eastAsia="en-US"/>
    </w:rPr>
  </w:style>
  <w:style w:type="paragraph" w:styleId="Header">
    <w:name w:val="header"/>
    <w:basedOn w:val="Normal"/>
    <w:link w:val="HeaderChar"/>
    <w:rsid w:val="00DB4658"/>
    <w:pPr>
      <w:tabs>
        <w:tab w:val="center" w:pos="4153"/>
        <w:tab w:val="right" w:pos="8306"/>
      </w:tabs>
    </w:pPr>
    <w:rPr>
      <w:sz w:val="24"/>
      <w:szCs w:val="24"/>
      <w:lang w:val="x-none" w:eastAsia="x-none"/>
    </w:rPr>
  </w:style>
  <w:style w:type="paragraph" w:styleId="Footer">
    <w:name w:val="footer"/>
    <w:basedOn w:val="Normal"/>
    <w:link w:val="FooterChar"/>
    <w:uiPriority w:val="99"/>
    <w:rsid w:val="00DB4658"/>
    <w:pPr>
      <w:tabs>
        <w:tab w:val="center" w:pos="4153"/>
        <w:tab w:val="right" w:pos="8306"/>
      </w:tabs>
    </w:pPr>
    <w:rPr>
      <w:sz w:val="24"/>
      <w:szCs w:val="24"/>
      <w:lang w:val="x-none" w:eastAsia="x-none"/>
    </w:rPr>
  </w:style>
  <w:style w:type="paragraph" w:styleId="DocumentMap">
    <w:name w:val="Document Map"/>
    <w:basedOn w:val="Normal"/>
    <w:semiHidden/>
    <w:rsid w:val="0011655B"/>
    <w:pPr>
      <w:shd w:val="clear" w:color="auto" w:fill="000080"/>
    </w:pPr>
    <w:rPr>
      <w:rFonts w:ascii="Tahoma" w:hAnsi="Tahoma" w:cs="Tahoma"/>
      <w:sz w:val="20"/>
      <w:szCs w:val="20"/>
    </w:rPr>
  </w:style>
  <w:style w:type="paragraph" w:styleId="NormalWeb">
    <w:name w:val="Normal (Web)"/>
    <w:basedOn w:val="Normal"/>
    <w:link w:val="NormalWebChar"/>
    <w:rsid w:val="005A7DFA"/>
    <w:pPr>
      <w:spacing w:before="100" w:beforeAutospacing="1" w:after="100" w:afterAutospacing="1"/>
    </w:pPr>
    <w:rPr>
      <w:rFonts w:ascii="Arial" w:hAnsi="Arial" w:cs="Arial"/>
      <w:color w:val="412481"/>
      <w:sz w:val="15"/>
      <w:szCs w:val="15"/>
    </w:rPr>
  </w:style>
  <w:style w:type="table" w:styleId="TableGrid">
    <w:name w:val="Table Grid"/>
    <w:basedOn w:val="TableNormal"/>
    <w:uiPriority w:val="59"/>
    <w:rsid w:val="0092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C6AD9"/>
  </w:style>
  <w:style w:type="paragraph" w:styleId="Title">
    <w:name w:val="Title"/>
    <w:basedOn w:val="Normal"/>
    <w:qFormat/>
    <w:rsid w:val="00616C24"/>
    <w:pPr>
      <w:jc w:val="center"/>
    </w:pPr>
    <w:rPr>
      <w:b/>
      <w:bCs/>
      <w:u w:val="single"/>
      <w:lang w:eastAsia="en-US"/>
    </w:rPr>
  </w:style>
  <w:style w:type="paragraph" w:styleId="BodyTextIndent">
    <w:name w:val="Body Text Indent"/>
    <w:basedOn w:val="Normal"/>
    <w:rsid w:val="00187B19"/>
    <w:pPr>
      <w:spacing w:after="120"/>
      <w:ind w:left="283"/>
    </w:pPr>
  </w:style>
  <w:style w:type="paragraph" w:styleId="HTMLPreformatted">
    <w:name w:val="HTML Preformatted"/>
    <w:basedOn w:val="Normal"/>
    <w:rsid w:val="008D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8D36CC"/>
    <w:rPr>
      <w:rFonts w:ascii="Courier New" w:eastAsia="Times New Roman" w:hAnsi="Courier New" w:cs="Courier New"/>
      <w:sz w:val="20"/>
      <w:szCs w:val="20"/>
    </w:rPr>
  </w:style>
  <w:style w:type="paragraph" w:styleId="BodyText2">
    <w:name w:val="Body Text 2"/>
    <w:basedOn w:val="Normal"/>
    <w:rsid w:val="00935CCA"/>
    <w:pPr>
      <w:spacing w:after="120" w:line="480" w:lineRule="auto"/>
    </w:pPr>
  </w:style>
  <w:style w:type="paragraph" w:customStyle="1" w:styleId="level1">
    <w:name w:val="_level1"/>
    <w:basedOn w:val="Normal"/>
    <w:rsid w:val="001B766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3" w:right="1008" w:hanging="712"/>
      <w:outlineLvl w:val="0"/>
    </w:pPr>
  </w:style>
  <w:style w:type="paragraph" w:customStyle="1" w:styleId="Normal0">
    <w:name w:val="[Normal]"/>
    <w:link w:val="NormalChar"/>
    <w:rsid w:val="00012580"/>
    <w:pPr>
      <w:widowControl w:val="0"/>
      <w:autoSpaceDE w:val="0"/>
      <w:autoSpaceDN w:val="0"/>
      <w:adjustRightInd w:val="0"/>
    </w:pPr>
    <w:rPr>
      <w:rFonts w:ascii="Arial" w:hAnsi="Arial" w:cs="Arial"/>
      <w:sz w:val="24"/>
      <w:szCs w:val="24"/>
    </w:rPr>
  </w:style>
  <w:style w:type="paragraph" w:customStyle="1" w:styleId="Default">
    <w:name w:val="Default"/>
    <w:rsid w:val="00E04A2B"/>
    <w:pPr>
      <w:autoSpaceDE w:val="0"/>
      <w:autoSpaceDN w:val="0"/>
      <w:adjustRightInd w:val="0"/>
    </w:pPr>
    <w:rPr>
      <w:rFonts w:ascii="Arial" w:hAnsi="Arial" w:cs="Arial"/>
      <w:color w:val="000000"/>
      <w:sz w:val="24"/>
      <w:szCs w:val="24"/>
    </w:rPr>
  </w:style>
  <w:style w:type="paragraph" w:customStyle="1" w:styleId="Reference">
    <w:name w:val="Reference"/>
    <w:basedOn w:val="Normal"/>
    <w:rsid w:val="00E07FB5"/>
    <w:pPr>
      <w:autoSpaceDE w:val="0"/>
      <w:autoSpaceDN w:val="0"/>
      <w:adjustRightInd w:val="0"/>
    </w:pPr>
    <w:rPr>
      <w:b/>
      <w:szCs w:val="20"/>
      <w:lang w:eastAsia="en-US"/>
    </w:rPr>
  </w:style>
  <w:style w:type="paragraph" w:customStyle="1" w:styleId="SignatureJobTitle">
    <w:name w:val="Signature Job Title"/>
    <w:basedOn w:val="Signature"/>
    <w:next w:val="Normal"/>
    <w:rsid w:val="00E07FB5"/>
    <w:pPr>
      <w:keepNext/>
      <w:ind w:left="0"/>
    </w:pPr>
    <w:rPr>
      <w:szCs w:val="20"/>
      <w:lang w:eastAsia="en-US"/>
    </w:rPr>
  </w:style>
  <w:style w:type="paragraph" w:styleId="Signature">
    <w:name w:val="Signature"/>
    <w:basedOn w:val="Normal"/>
    <w:rsid w:val="00E07FB5"/>
    <w:pPr>
      <w:ind w:left="4252"/>
    </w:pPr>
  </w:style>
  <w:style w:type="character" w:customStyle="1" w:styleId="NormalChar">
    <w:name w:val="[Normal] Char"/>
    <w:link w:val="Normal0"/>
    <w:rsid w:val="002E1DBD"/>
    <w:rPr>
      <w:rFonts w:ascii="Arial" w:hAnsi="Arial" w:cs="Arial"/>
      <w:sz w:val="24"/>
      <w:szCs w:val="24"/>
      <w:lang w:val="en-GB" w:eastAsia="en-GB" w:bidi="ar-SA"/>
    </w:rPr>
  </w:style>
  <w:style w:type="character" w:customStyle="1" w:styleId="NormalWebChar">
    <w:name w:val="Normal (Web) Char"/>
    <w:link w:val="NormalWeb"/>
    <w:rsid w:val="002E1DBD"/>
    <w:rPr>
      <w:rFonts w:ascii="Arial" w:hAnsi="Arial" w:cs="Arial"/>
      <w:color w:val="412481"/>
      <w:sz w:val="15"/>
      <w:szCs w:val="15"/>
      <w:lang w:val="en-GB" w:eastAsia="en-GB" w:bidi="ar-SA"/>
    </w:rPr>
  </w:style>
  <w:style w:type="character" w:styleId="Strong">
    <w:name w:val="Strong"/>
    <w:uiPriority w:val="22"/>
    <w:qFormat/>
    <w:rsid w:val="00DE0BBE"/>
    <w:rPr>
      <w:b/>
      <w:bCs/>
    </w:rPr>
  </w:style>
  <w:style w:type="table" w:styleId="TableClassic3">
    <w:name w:val="Table Classic 3"/>
    <w:basedOn w:val="TableNormal"/>
    <w:rsid w:val="00BA74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07415F"/>
    <w:rPr>
      <w:rFonts w:ascii="Tahoma" w:hAnsi="Tahoma"/>
      <w:lang w:val="x-none" w:eastAsia="x-none"/>
    </w:rPr>
  </w:style>
  <w:style w:type="character" w:customStyle="1" w:styleId="BalloonTextChar">
    <w:name w:val="Balloon Text Char"/>
    <w:link w:val="BalloonText"/>
    <w:rsid w:val="0007415F"/>
    <w:rPr>
      <w:rFonts w:ascii="Tahoma" w:hAnsi="Tahoma" w:cs="Tahoma"/>
      <w:sz w:val="16"/>
      <w:szCs w:val="16"/>
    </w:rPr>
  </w:style>
  <w:style w:type="paragraph" w:styleId="ListParagraph">
    <w:name w:val="List Paragraph"/>
    <w:basedOn w:val="Normal"/>
    <w:uiPriority w:val="34"/>
    <w:qFormat/>
    <w:rsid w:val="00A53C42"/>
    <w:pPr>
      <w:widowControl w:val="0"/>
      <w:overflowPunct w:val="0"/>
      <w:autoSpaceDE w:val="0"/>
      <w:autoSpaceDN w:val="0"/>
      <w:adjustRightInd w:val="0"/>
      <w:ind w:left="720"/>
      <w:contextualSpacing/>
    </w:pPr>
    <w:rPr>
      <w:kern w:val="28"/>
      <w:sz w:val="20"/>
      <w:szCs w:val="20"/>
    </w:rPr>
  </w:style>
  <w:style w:type="character" w:customStyle="1" w:styleId="HeaderChar">
    <w:name w:val="Header Char"/>
    <w:link w:val="Header"/>
    <w:rsid w:val="004C3181"/>
    <w:rPr>
      <w:sz w:val="24"/>
      <w:szCs w:val="24"/>
    </w:rPr>
  </w:style>
  <w:style w:type="character" w:customStyle="1" w:styleId="FooterChar">
    <w:name w:val="Footer Char"/>
    <w:link w:val="Footer"/>
    <w:uiPriority w:val="99"/>
    <w:rsid w:val="004C3181"/>
    <w:rPr>
      <w:sz w:val="24"/>
      <w:szCs w:val="24"/>
    </w:rPr>
  </w:style>
  <w:style w:type="paragraph" w:styleId="Subtitle">
    <w:name w:val="Subtitle"/>
    <w:basedOn w:val="Normal"/>
    <w:link w:val="SubtitleChar"/>
    <w:qFormat/>
    <w:rsid w:val="00C333D7"/>
    <w:rPr>
      <w:rFonts w:ascii="Impact" w:hAnsi="Impact"/>
      <w:b/>
      <w:bCs/>
      <w:sz w:val="32"/>
      <w:szCs w:val="24"/>
      <w:u w:val="single"/>
      <w:lang w:val="x-none" w:eastAsia="en-US"/>
    </w:rPr>
  </w:style>
  <w:style w:type="character" w:customStyle="1" w:styleId="SubtitleChar">
    <w:name w:val="Subtitle Char"/>
    <w:link w:val="Subtitle"/>
    <w:rsid w:val="00C333D7"/>
    <w:rPr>
      <w:rFonts w:ascii="Impact" w:hAnsi="Impact"/>
      <w:b/>
      <w:bCs/>
      <w:sz w:val="32"/>
      <w:szCs w:val="24"/>
      <w:u w:val="single"/>
      <w:lang w:eastAsia="en-US"/>
    </w:rPr>
  </w:style>
  <w:style w:type="character" w:styleId="SubtleReference">
    <w:name w:val="Subtle Reference"/>
    <w:uiPriority w:val="31"/>
    <w:qFormat/>
    <w:rsid w:val="001A1B5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2144">
      <w:bodyDiv w:val="1"/>
      <w:marLeft w:val="0"/>
      <w:marRight w:val="0"/>
      <w:marTop w:val="0"/>
      <w:marBottom w:val="0"/>
      <w:divBdr>
        <w:top w:val="none" w:sz="0" w:space="0" w:color="auto"/>
        <w:left w:val="none" w:sz="0" w:space="0" w:color="auto"/>
        <w:bottom w:val="none" w:sz="0" w:space="0" w:color="auto"/>
        <w:right w:val="none" w:sz="0" w:space="0" w:color="auto"/>
      </w:divBdr>
    </w:div>
    <w:div w:id="142433616">
      <w:bodyDiv w:val="1"/>
      <w:marLeft w:val="0"/>
      <w:marRight w:val="0"/>
      <w:marTop w:val="0"/>
      <w:marBottom w:val="0"/>
      <w:divBdr>
        <w:top w:val="none" w:sz="0" w:space="0" w:color="auto"/>
        <w:left w:val="none" w:sz="0" w:space="0" w:color="auto"/>
        <w:bottom w:val="none" w:sz="0" w:space="0" w:color="auto"/>
        <w:right w:val="none" w:sz="0" w:space="0" w:color="auto"/>
      </w:divBdr>
    </w:div>
    <w:div w:id="221135272">
      <w:bodyDiv w:val="1"/>
      <w:marLeft w:val="0"/>
      <w:marRight w:val="0"/>
      <w:marTop w:val="0"/>
      <w:marBottom w:val="0"/>
      <w:divBdr>
        <w:top w:val="none" w:sz="0" w:space="0" w:color="auto"/>
        <w:left w:val="none" w:sz="0" w:space="0" w:color="auto"/>
        <w:bottom w:val="none" w:sz="0" w:space="0" w:color="auto"/>
        <w:right w:val="none" w:sz="0" w:space="0" w:color="auto"/>
      </w:divBdr>
    </w:div>
    <w:div w:id="239214114">
      <w:bodyDiv w:val="1"/>
      <w:marLeft w:val="0"/>
      <w:marRight w:val="0"/>
      <w:marTop w:val="0"/>
      <w:marBottom w:val="0"/>
      <w:divBdr>
        <w:top w:val="none" w:sz="0" w:space="0" w:color="auto"/>
        <w:left w:val="none" w:sz="0" w:space="0" w:color="auto"/>
        <w:bottom w:val="none" w:sz="0" w:space="0" w:color="auto"/>
        <w:right w:val="none" w:sz="0" w:space="0" w:color="auto"/>
      </w:divBdr>
    </w:div>
    <w:div w:id="265357164">
      <w:bodyDiv w:val="1"/>
      <w:marLeft w:val="0"/>
      <w:marRight w:val="0"/>
      <w:marTop w:val="0"/>
      <w:marBottom w:val="0"/>
      <w:divBdr>
        <w:top w:val="none" w:sz="0" w:space="0" w:color="auto"/>
        <w:left w:val="none" w:sz="0" w:space="0" w:color="auto"/>
        <w:bottom w:val="none" w:sz="0" w:space="0" w:color="auto"/>
        <w:right w:val="none" w:sz="0" w:space="0" w:color="auto"/>
      </w:divBdr>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97416204">
      <w:bodyDiv w:val="1"/>
      <w:marLeft w:val="0"/>
      <w:marRight w:val="0"/>
      <w:marTop w:val="0"/>
      <w:marBottom w:val="0"/>
      <w:divBdr>
        <w:top w:val="none" w:sz="0" w:space="0" w:color="auto"/>
        <w:left w:val="none" w:sz="0" w:space="0" w:color="auto"/>
        <w:bottom w:val="none" w:sz="0" w:space="0" w:color="auto"/>
        <w:right w:val="none" w:sz="0" w:space="0" w:color="auto"/>
      </w:divBdr>
      <w:divsChild>
        <w:div w:id="207391928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71670165">
              <w:marLeft w:val="0"/>
              <w:marRight w:val="0"/>
              <w:marTop w:val="0"/>
              <w:marBottom w:val="0"/>
              <w:divBdr>
                <w:top w:val="none" w:sz="0" w:space="0" w:color="auto"/>
                <w:left w:val="none" w:sz="0" w:space="0" w:color="auto"/>
                <w:bottom w:val="none" w:sz="0" w:space="0" w:color="auto"/>
                <w:right w:val="none" w:sz="0" w:space="0" w:color="auto"/>
              </w:divBdr>
              <w:divsChild>
                <w:div w:id="288508808">
                  <w:marLeft w:val="0"/>
                  <w:marRight w:val="0"/>
                  <w:marTop w:val="0"/>
                  <w:marBottom w:val="0"/>
                  <w:divBdr>
                    <w:top w:val="none" w:sz="0" w:space="0" w:color="auto"/>
                    <w:left w:val="none" w:sz="0" w:space="0" w:color="auto"/>
                    <w:bottom w:val="none" w:sz="0" w:space="0" w:color="auto"/>
                    <w:right w:val="none" w:sz="0" w:space="0" w:color="auto"/>
                  </w:divBdr>
                </w:div>
                <w:div w:id="1127775218">
                  <w:marLeft w:val="0"/>
                  <w:marRight w:val="0"/>
                  <w:marTop w:val="0"/>
                  <w:marBottom w:val="0"/>
                  <w:divBdr>
                    <w:top w:val="none" w:sz="0" w:space="0" w:color="auto"/>
                    <w:left w:val="none" w:sz="0" w:space="0" w:color="auto"/>
                    <w:bottom w:val="none" w:sz="0" w:space="0" w:color="auto"/>
                    <w:right w:val="none" w:sz="0" w:space="0" w:color="auto"/>
                  </w:divBdr>
                </w:div>
                <w:div w:id="1652949149">
                  <w:marLeft w:val="0"/>
                  <w:marRight w:val="0"/>
                  <w:marTop w:val="0"/>
                  <w:marBottom w:val="0"/>
                  <w:divBdr>
                    <w:top w:val="none" w:sz="0" w:space="0" w:color="auto"/>
                    <w:left w:val="none" w:sz="0" w:space="0" w:color="auto"/>
                    <w:bottom w:val="none" w:sz="0" w:space="0" w:color="auto"/>
                    <w:right w:val="none" w:sz="0" w:space="0" w:color="auto"/>
                  </w:divBdr>
                </w:div>
                <w:div w:id="19067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3105">
      <w:bodyDiv w:val="1"/>
      <w:marLeft w:val="0"/>
      <w:marRight w:val="0"/>
      <w:marTop w:val="0"/>
      <w:marBottom w:val="0"/>
      <w:divBdr>
        <w:top w:val="none" w:sz="0" w:space="0" w:color="auto"/>
        <w:left w:val="none" w:sz="0" w:space="0" w:color="auto"/>
        <w:bottom w:val="none" w:sz="0" w:space="0" w:color="auto"/>
        <w:right w:val="none" w:sz="0" w:space="0" w:color="auto"/>
      </w:divBdr>
    </w:div>
    <w:div w:id="335890808">
      <w:bodyDiv w:val="1"/>
      <w:marLeft w:val="0"/>
      <w:marRight w:val="0"/>
      <w:marTop w:val="0"/>
      <w:marBottom w:val="0"/>
      <w:divBdr>
        <w:top w:val="none" w:sz="0" w:space="0" w:color="auto"/>
        <w:left w:val="none" w:sz="0" w:space="0" w:color="auto"/>
        <w:bottom w:val="none" w:sz="0" w:space="0" w:color="auto"/>
        <w:right w:val="none" w:sz="0" w:space="0" w:color="auto"/>
      </w:divBdr>
    </w:div>
    <w:div w:id="347878427">
      <w:bodyDiv w:val="1"/>
      <w:marLeft w:val="41"/>
      <w:marRight w:val="41"/>
      <w:marTop w:val="0"/>
      <w:marBottom w:val="0"/>
      <w:divBdr>
        <w:top w:val="none" w:sz="0" w:space="0" w:color="auto"/>
        <w:left w:val="none" w:sz="0" w:space="0" w:color="auto"/>
        <w:bottom w:val="none" w:sz="0" w:space="0" w:color="auto"/>
        <w:right w:val="none" w:sz="0" w:space="0" w:color="auto"/>
      </w:divBdr>
      <w:divsChild>
        <w:div w:id="381447236">
          <w:marLeft w:val="0"/>
          <w:marRight w:val="0"/>
          <w:marTop w:val="0"/>
          <w:marBottom w:val="0"/>
          <w:divBdr>
            <w:top w:val="none" w:sz="0" w:space="0" w:color="auto"/>
            <w:left w:val="none" w:sz="0" w:space="0" w:color="auto"/>
            <w:bottom w:val="none" w:sz="0" w:space="0" w:color="auto"/>
            <w:right w:val="none" w:sz="0" w:space="0" w:color="auto"/>
          </w:divBdr>
        </w:div>
      </w:divsChild>
    </w:div>
    <w:div w:id="356974884">
      <w:bodyDiv w:val="1"/>
      <w:marLeft w:val="0"/>
      <w:marRight w:val="0"/>
      <w:marTop w:val="0"/>
      <w:marBottom w:val="0"/>
      <w:divBdr>
        <w:top w:val="none" w:sz="0" w:space="0" w:color="auto"/>
        <w:left w:val="none" w:sz="0" w:space="0" w:color="auto"/>
        <w:bottom w:val="none" w:sz="0" w:space="0" w:color="auto"/>
        <w:right w:val="none" w:sz="0" w:space="0" w:color="auto"/>
      </w:divBdr>
      <w:divsChild>
        <w:div w:id="219096914">
          <w:marLeft w:val="0"/>
          <w:marRight w:val="0"/>
          <w:marTop w:val="0"/>
          <w:marBottom w:val="0"/>
          <w:divBdr>
            <w:top w:val="none" w:sz="0" w:space="0" w:color="auto"/>
            <w:left w:val="none" w:sz="0" w:space="0" w:color="auto"/>
            <w:bottom w:val="none" w:sz="0" w:space="0" w:color="auto"/>
            <w:right w:val="none" w:sz="0" w:space="0" w:color="auto"/>
          </w:divBdr>
        </w:div>
        <w:div w:id="255408918">
          <w:marLeft w:val="0"/>
          <w:marRight w:val="0"/>
          <w:marTop w:val="0"/>
          <w:marBottom w:val="0"/>
          <w:divBdr>
            <w:top w:val="none" w:sz="0" w:space="0" w:color="auto"/>
            <w:left w:val="none" w:sz="0" w:space="0" w:color="auto"/>
            <w:bottom w:val="none" w:sz="0" w:space="0" w:color="auto"/>
            <w:right w:val="none" w:sz="0" w:space="0" w:color="auto"/>
          </w:divBdr>
        </w:div>
        <w:div w:id="1268272591">
          <w:marLeft w:val="0"/>
          <w:marRight w:val="0"/>
          <w:marTop w:val="0"/>
          <w:marBottom w:val="0"/>
          <w:divBdr>
            <w:top w:val="none" w:sz="0" w:space="0" w:color="auto"/>
            <w:left w:val="none" w:sz="0" w:space="0" w:color="auto"/>
            <w:bottom w:val="none" w:sz="0" w:space="0" w:color="auto"/>
            <w:right w:val="none" w:sz="0" w:space="0" w:color="auto"/>
          </w:divBdr>
        </w:div>
        <w:div w:id="2001234124">
          <w:marLeft w:val="0"/>
          <w:marRight w:val="0"/>
          <w:marTop w:val="0"/>
          <w:marBottom w:val="0"/>
          <w:divBdr>
            <w:top w:val="none" w:sz="0" w:space="0" w:color="auto"/>
            <w:left w:val="none" w:sz="0" w:space="0" w:color="auto"/>
            <w:bottom w:val="none" w:sz="0" w:space="0" w:color="auto"/>
            <w:right w:val="none" w:sz="0" w:space="0" w:color="auto"/>
          </w:divBdr>
        </w:div>
      </w:divsChild>
    </w:div>
    <w:div w:id="366875779">
      <w:bodyDiv w:val="1"/>
      <w:marLeft w:val="0"/>
      <w:marRight w:val="0"/>
      <w:marTop w:val="0"/>
      <w:marBottom w:val="0"/>
      <w:divBdr>
        <w:top w:val="none" w:sz="0" w:space="0" w:color="auto"/>
        <w:left w:val="none" w:sz="0" w:space="0" w:color="auto"/>
        <w:bottom w:val="none" w:sz="0" w:space="0" w:color="auto"/>
        <w:right w:val="none" w:sz="0" w:space="0" w:color="auto"/>
      </w:divBdr>
    </w:div>
    <w:div w:id="389614325">
      <w:bodyDiv w:val="1"/>
      <w:marLeft w:val="0"/>
      <w:marRight w:val="0"/>
      <w:marTop w:val="0"/>
      <w:marBottom w:val="0"/>
      <w:divBdr>
        <w:top w:val="none" w:sz="0" w:space="0" w:color="auto"/>
        <w:left w:val="none" w:sz="0" w:space="0" w:color="auto"/>
        <w:bottom w:val="none" w:sz="0" w:space="0" w:color="auto"/>
        <w:right w:val="none" w:sz="0" w:space="0" w:color="auto"/>
      </w:divBdr>
    </w:div>
    <w:div w:id="415440883">
      <w:bodyDiv w:val="1"/>
      <w:marLeft w:val="0"/>
      <w:marRight w:val="0"/>
      <w:marTop w:val="0"/>
      <w:marBottom w:val="0"/>
      <w:divBdr>
        <w:top w:val="none" w:sz="0" w:space="0" w:color="auto"/>
        <w:left w:val="none" w:sz="0" w:space="0" w:color="auto"/>
        <w:bottom w:val="none" w:sz="0" w:space="0" w:color="auto"/>
        <w:right w:val="none" w:sz="0" w:space="0" w:color="auto"/>
      </w:divBdr>
      <w:divsChild>
        <w:div w:id="382799136">
          <w:marLeft w:val="0"/>
          <w:marRight w:val="0"/>
          <w:marTop w:val="100"/>
          <w:marBottom w:val="100"/>
          <w:divBdr>
            <w:top w:val="none" w:sz="0" w:space="0" w:color="auto"/>
            <w:left w:val="none" w:sz="0" w:space="0" w:color="auto"/>
            <w:bottom w:val="none" w:sz="0" w:space="0" w:color="auto"/>
            <w:right w:val="none" w:sz="0" w:space="0" w:color="auto"/>
          </w:divBdr>
          <w:divsChild>
            <w:div w:id="426922314">
              <w:marLeft w:val="0"/>
              <w:marRight w:val="0"/>
              <w:marTop w:val="0"/>
              <w:marBottom w:val="0"/>
              <w:divBdr>
                <w:top w:val="single" w:sz="4" w:space="0" w:color="3162A6"/>
                <w:left w:val="single" w:sz="2" w:space="0" w:color="auto"/>
                <w:bottom w:val="single" w:sz="4" w:space="0" w:color="C1C1C1"/>
                <w:right w:val="single" w:sz="2" w:space="0" w:color="auto"/>
              </w:divBdr>
              <w:divsChild>
                <w:div w:id="1513256078">
                  <w:marLeft w:val="0"/>
                  <w:marRight w:val="0"/>
                  <w:marTop w:val="0"/>
                  <w:marBottom w:val="0"/>
                  <w:divBdr>
                    <w:top w:val="none" w:sz="0" w:space="0" w:color="auto"/>
                    <w:left w:val="none" w:sz="0" w:space="0" w:color="auto"/>
                    <w:bottom w:val="none" w:sz="0" w:space="0" w:color="auto"/>
                    <w:right w:val="none" w:sz="0" w:space="0" w:color="auto"/>
                  </w:divBdr>
                  <w:divsChild>
                    <w:div w:id="1076705830">
                      <w:marLeft w:val="0"/>
                      <w:marRight w:val="0"/>
                      <w:marTop w:val="0"/>
                      <w:marBottom w:val="0"/>
                      <w:divBdr>
                        <w:top w:val="none" w:sz="0" w:space="0" w:color="auto"/>
                        <w:left w:val="none" w:sz="0" w:space="0" w:color="auto"/>
                        <w:bottom w:val="none" w:sz="0" w:space="0" w:color="auto"/>
                        <w:right w:val="none" w:sz="0" w:space="0" w:color="auto"/>
                      </w:divBdr>
                      <w:divsChild>
                        <w:div w:id="1462529894">
                          <w:marLeft w:val="0"/>
                          <w:marRight w:val="0"/>
                          <w:marTop w:val="0"/>
                          <w:marBottom w:val="0"/>
                          <w:divBdr>
                            <w:top w:val="none" w:sz="0" w:space="0" w:color="auto"/>
                            <w:left w:val="none" w:sz="0" w:space="0" w:color="auto"/>
                            <w:bottom w:val="none" w:sz="0" w:space="0" w:color="auto"/>
                            <w:right w:val="none" w:sz="0" w:space="0" w:color="auto"/>
                          </w:divBdr>
                          <w:divsChild>
                            <w:div w:id="123805690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012220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452944526">
      <w:bodyDiv w:val="1"/>
      <w:marLeft w:val="0"/>
      <w:marRight w:val="0"/>
      <w:marTop w:val="0"/>
      <w:marBottom w:val="0"/>
      <w:divBdr>
        <w:top w:val="none" w:sz="0" w:space="0" w:color="auto"/>
        <w:left w:val="none" w:sz="0" w:space="0" w:color="auto"/>
        <w:bottom w:val="none" w:sz="0" w:space="0" w:color="auto"/>
        <w:right w:val="none" w:sz="0" w:space="0" w:color="auto"/>
      </w:divBdr>
    </w:div>
    <w:div w:id="533662171">
      <w:bodyDiv w:val="1"/>
      <w:marLeft w:val="0"/>
      <w:marRight w:val="0"/>
      <w:marTop w:val="0"/>
      <w:marBottom w:val="0"/>
      <w:divBdr>
        <w:top w:val="none" w:sz="0" w:space="0" w:color="auto"/>
        <w:left w:val="none" w:sz="0" w:space="0" w:color="auto"/>
        <w:bottom w:val="none" w:sz="0" w:space="0" w:color="auto"/>
        <w:right w:val="none" w:sz="0" w:space="0" w:color="auto"/>
      </w:divBdr>
    </w:div>
    <w:div w:id="543368664">
      <w:bodyDiv w:val="1"/>
      <w:marLeft w:val="0"/>
      <w:marRight w:val="0"/>
      <w:marTop w:val="0"/>
      <w:marBottom w:val="0"/>
      <w:divBdr>
        <w:top w:val="none" w:sz="0" w:space="0" w:color="auto"/>
        <w:left w:val="none" w:sz="0" w:space="0" w:color="auto"/>
        <w:bottom w:val="none" w:sz="0" w:space="0" w:color="auto"/>
        <w:right w:val="none" w:sz="0" w:space="0" w:color="auto"/>
      </w:divBdr>
      <w:divsChild>
        <w:div w:id="346979928">
          <w:marLeft w:val="0"/>
          <w:marRight w:val="0"/>
          <w:marTop w:val="0"/>
          <w:marBottom w:val="0"/>
          <w:divBdr>
            <w:top w:val="none" w:sz="0" w:space="0" w:color="auto"/>
            <w:left w:val="none" w:sz="0" w:space="0" w:color="auto"/>
            <w:bottom w:val="none" w:sz="0" w:space="0" w:color="auto"/>
            <w:right w:val="none" w:sz="0" w:space="0" w:color="auto"/>
          </w:divBdr>
          <w:divsChild>
            <w:div w:id="1761099814">
              <w:marLeft w:val="0"/>
              <w:marRight w:val="0"/>
              <w:marTop w:val="0"/>
              <w:marBottom w:val="0"/>
              <w:divBdr>
                <w:top w:val="none" w:sz="0" w:space="0" w:color="auto"/>
                <w:left w:val="none" w:sz="0" w:space="0" w:color="auto"/>
                <w:bottom w:val="none" w:sz="0" w:space="0" w:color="auto"/>
                <w:right w:val="none" w:sz="0" w:space="0" w:color="auto"/>
              </w:divBdr>
              <w:divsChild>
                <w:div w:id="1517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4342">
      <w:bodyDiv w:val="1"/>
      <w:marLeft w:val="0"/>
      <w:marRight w:val="0"/>
      <w:marTop w:val="0"/>
      <w:marBottom w:val="0"/>
      <w:divBdr>
        <w:top w:val="none" w:sz="0" w:space="0" w:color="auto"/>
        <w:left w:val="none" w:sz="0" w:space="0" w:color="auto"/>
        <w:bottom w:val="none" w:sz="0" w:space="0" w:color="auto"/>
        <w:right w:val="none" w:sz="0" w:space="0" w:color="auto"/>
      </w:divBdr>
    </w:div>
    <w:div w:id="699167319">
      <w:bodyDiv w:val="1"/>
      <w:marLeft w:val="0"/>
      <w:marRight w:val="0"/>
      <w:marTop w:val="0"/>
      <w:marBottom w:val="0"/>
      <w:divBdr>
        <w:top w:val="none" w:sz="0" w:space="0" w:color="auto"/>
        <w:left w:val="none" w:sz="0" w:space="0" w:color="auto"/>
        <w:bottom w:val="none" w:sz="0" w:space="0" w:color="auto"/>
        <w:right w:val="none" w:sz="0" w:space="0" w:color="auto"/>
      </w:divBdr>
    </w:div>
    <w:div w:id="716198938">
      <w:bodyDiv w:val="1"/>
      <w:marLeft w:val="0"/>
      <w:marRight w:val="0"/>
      <w:marTop w:val="0"/>
      <w:marBottom w:val="0"/>
      <w:divBdr>
        <w:top w:val="none" w:sz="0" w:space="0" w:color="auto"/>
        <w:left w:val="none" w:sz="0" w:space="0" w:color="auto"/>
        <w:bottom w:val="none" w:sz="0" w:space="0" w:color="auto"/>
        <w:right w:val="none" w:sz="0" w:space="0" w:color="auto"/>
      </w:divBdr>
    </w:div>
    <w:div w:id="727071648">
      <w:bodyDiv w:val="1"/>
      <w:marLeft w:val="0"/>
      <w:marRight w:val="0"/>
      <w:marTop w:val="0"/>
      <w:marBottom w:val="0"/>
      <w:divBdr>
        <w:top w:val="none" w:sz="0" w:space="0" w:color="auto"/>
        <w:left w:val="none" w:sz="0" w:space="0" w:color="auto"/>
        <w:bottom w:val="none" w:sz="0" w:space="0" w:color="auto"/>
        <w:right w:val="none" w:sz="0" w:space="0" w:color="auto"/>
      </w:divBdr>
    </w:div>
    <w:div w:id="728260966">
      <w:bodyDiv w:val="1"/>
      <w:marLeft w:val="0"/>
      <w:marRight w:val="0"/>
      <w:marTop w:val="0"/>
      <w:marBottom w:val="0"/>
      <w:divBdr>
        <w:top w:val="none" w:sz="0" w:space="0" w:color="auto"/>
        <w:left w:val="none" w:sz="0" w:space="0" w:color="auto"/>
        <w:bottom w:val="none" w:sz="0" w:space="0" w:color="auto"/>
        <w:right w:val="none" w:sz="0" w:space="0" w:color="auto"/>
      </w:divBdr>
    </w:div>
    <w:div w:id="770008000">
      <w:bodyDiv w:val="1"/>
      <w:marLeft w:val="0"/>
      <w:marRight w:val="0"/>
      <w:marTop w:val="0"/>
      <w:marBottom w:val="0"/>
      <w:divBdr>
        <w:top w:val="none" w:sz="0" w:space="0" w:color="auto"/>
        <w:left w:val="none" w:sz="0" w:space="0" w:color="auto"/>
        <w:bottom w:val="none" w:sz="0" w:space="0" w:color="auto"/>
        <w:right w:val="none" w:sz="0" w:space="0" w:color="auto"/>
      </w:divBdr>
    </w:div>
    <w:div w:id="779447604">
      <w:bodyDiv w:val="1"/>
      <w:marLeft w:val="0"/>
      <w:marRight w:val="0"/>
      <w:marTop w:val="0"/>
      <w:marBottom w:val="0"/>
      <w:divBdr>
        <w:top w:val="none" w:sz="0" w:space="0" w:color="auto"/>
        <w:left w:val="none" w:sz="0" w:space="0" w:color="auto"/>
        <w:bottom w:val="none" w:sz="0" w:space="0" w:color="auto"/>
        <w:right w:val="none" w:sz="0" w:space="0" w:color="auto"/>
      </w:divBdr>
      <w:divsChild>
        <w:div w:id="1338117502">
          <w:marLeft w:val="0"/>
          <w:marRight w:val="0"/>
          <w:marTop w:val="100"/>
          <w:marBottom w:val="100"/>
          <w:divBdr>
            <w:top w:val="none" w:sz="0" w:space="0" w:color="auto"/>
            <w:left w:val="none" w:sz="0" w:space="0" w:color="auto"/>
            <w:bottom w:val="none" w:sz="0" w:space="0" w:color="auto"/>
            <w:right w:val="none" w:sz="0" w:space="0" w:color="auto"/>
          </w:divBdr>
          <w:divsChild>
            <w:div w:id="118037898">
              <w:marLeft w:val="0"/>
              <w:marRight w:val="0"/>
              <w:marTop w:val="0"/>
              <w:marBottom w:val="0"/>
              <w:divBdr>
                <w:top w:val="single" w:sz="4" w:space="0" w:color="3162A6"/>
                <w:left w:val="single" w:sz="2" w:space="0" w:color="auto"/>
                <w:bottom w:val="single" w:sz="4" w:space="0" w:color="C1C1C1"/>
                <w:right w:val="single" w:sz="2" w:space="0" w:color="auto"/>
              </w:divBdr>
              <w:divsChild>
                <w:div w:id="492263263">
                  <w:marLeft w:val="0"/>
                  <w:marRight w:val="0"/>
                  <w:marTop w:val="0"/>
                  <w:marBottom w:val="0"/>
                  <w:divBdr>
                    <w:top w:val="none" w:sz="0" w:space="0" w:color="auto"/>
                    <w:left w:val="none" w:sz="0" w:space="0" w:color="auto"/>
                    <w:bottom w:val="none" w:sz="0" w:space="0" w:color="auto"/>
                    <w:right w:val="none" w:sz="0" w:space="0" w:color="auto"/>
                  </w:divBdr>
                  <w:divsChild>
                    <w:div w:id="1604458475">
                      <w:marLeft w:val="0"/>
                      <w:marRight w:val="0"/>
                      <w:marTop w:val="0"/>
                      <w:marBottom w:val="0"/>
                      <w:divBdr>
                        <w:top w:val="none" w:sz="0" w:space="0" w:color="auto"/>
                        <w:left w:val="none" w:sz="0" w:space="0" w:color="auto"/>
                        <w:bottom w:val="none" w:sz="0" w:space="0" w:color="auto"/>
                        <w:right w:val="none" w:sz="0" w:space="0" w:color="auto"/>
                      </w:divBdr>
                      <w:divsChild>
                        <w:div w:id="1457066845">
                          <w:marLeft w:val="0"/>
                          <w:marRight w:val="0"/>
                          <w:marTop w:val="0"/>
                          <w:marBottom w:val="0"/>
                          <w:divBdr>
                            <w:top w:val="none" w:sz="0" w:space="0" w:color="auto"/>
                            <w:left w:val="none" w:sz="0" w:space="0" w:color="auto"/>
                            <w:bottom w:val="none" w:sz="0" w:space="0" w:color="auto"/>
                            <w:right w:val="none" w:sz="0" w:space="0" w:color="auto"/>
                          </w:divBdr>
                          <w:divsChild>
                            <w:div w:id="220949414">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234393264">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834536171">
      <w:bodyDiv w:val="1"/>
      <w:marLeft w:val="0"/>
      <w:marRight w:val="0"/>
      <w:marTop w:val="0"/>
      <w:marBottom w:val="0"/>
      <w:divBdr>
        <w:top w:val="none" w:sz="0" w:space="0" w:color="auto"/>
        <w:left w:val="none" w:sz="0" w:space="0" w:color="auto"/>
        <w:bottom w:val="none" w:sz="0" w:space="0" w:color="auto"/>
        <w:right w:val="none" w:sz="0" w:space="0" w:color="auto"/>
      </w:divBdr>
    </w:div>
    <w:div w:id="866452658">
      <w:bodyDiv w:val="1"/>
      <w:marLeft w:val="0"/>
      <w:marRight w:val="0"/>
      <w:marTop w:val="0"/>
      <w:marBottom w:val="0"/>
      <w:divBdr>
        <w:top w:val="none" w:sz="0" w:space="0" w:color="auto"/>
        <w:left w:val="none" w:sz="0" w:space="0" w:color="auto"/>
        <w:bottom w:val="none" w:sz="0" w:space="0" w:color="auto"/>
        <w:right w:val="none" w:sz="0" w:space="0" w:color="auto"/>
      </w:divBdr>
    </w:div>
    <w:div w:id="874999949">
      <w:bodyDiv w:val="1"/>
      <w:marLeft w:val="0"/>
      <w:marRight w:val="0"/>
      <w:marTop w:val="0"/>
      <w:marBottom w:val="0"/>
      <w:divBdr>
        <w:top w:val="none" w:sz="0" w:space="0" w:color="auto"/>
        <w:left w:val="none" w:sz="0" w:space="0" w:color="auto"/>
        <w:bottom w:val="none" w:sz="0" w:space="0" w:color="auto"/>
        <w:right w:val="none" w:sz="0" w:space="0" w:color="auto"/>
      </w:divBdr>
    </w:div>
    <w:div w:id="876359610">
      <w:bodyDiv w:val="1"/>
      <w:marLeft w:val="0"/>
      <w:marRight w:val="0"/>
      <w:marTop w:val="0"/>
      <w:marBottom w:val="0"/>
      <w:divBdr>
        <w:top w:val="none" w:sz="0" w:space="0" w:color="auto"/>
        <w:left w:val="none" w:sz="0" w:space="0" w:color="auto"/>
        <w:bottom w:val="none" w:sz="0" w:space="0" w:color="auto"/>
        <w:right w:val="none" w:sz="0" w:space="0" w:color="auto"/>
      </w:divBdr>
    </w:div>
    <w:div w:id="887843694">
      <w:bodyDiv w:val="1"/>
      <w:marLeft w:val="0"/>
      <w:marRight w:val="0"/>
      <w:marTop w:val="0"/>
      <w:marBottom w:val="0"/>
      <w:divBdr>
        <w:top w:val="none" w:sz="0" w:space="0" w:color="auto"/>
        <w:left w:val="none" w:sz="0" w:space="0" w:color="auto"/>
        <w:bottom w:val="none" w:sz="0" w:space="0" w:color="auto"/>
        <w:right w:val="none" w:sz="0" w:space="0" w:color="auto"/>
      </w:divBdr>
    </w:div>
    <w:div w:id="959454500">
      <w:bodyDiv w:val="1"/>
      <w:marLeft w:val="0"/>
      <w:marRight w:val="0"/>
      <w:marTop w:val="0"/>
      <w:marBottom w:val="0"/>
      <w:divBdr>
        <w:top w:val="none" w:sz="0" w:space="0" w:color="auto"/>
        <w:left w:val="none" w:sz="0" w:space="0" w:color="auto"/>
        <w:bottom w:val="none" w:sz="0" w:space="0" w:color="auto"/>
        <w:right w:val="none" w:sz="0" w:space="0" w:color="auto"/>
      </w:divBdr>
    </w:div>
    <w:div w:id="975178967">
      <w:bodyDiv w:val="1"/>
      <w:marLeft w:val="0"/>
      <w:marRight w:val="0"/>
      <w:marTop w:val="0"/>
      <w:marBottom w:val="0"/>
      <w:divBdr>
        <w:top w:val="none" w:sz="0" w:space="0" w:color="auto"/>
        <w:left w:val="none" w:sz="0" w:space="0" w:color="auto"/>
        <w:bottom w:val="none" w:sz="0" w:space="0" w:color="auto"/>
        <w:right w:val="none" w:sz="0" w:space="0" w:color="auto"/>
      </w:divBdr>
    </w:div>
    <w:div w:id="1000232431">
      <w:bodyDiv w:val="1"/>
      <w:marLeft w:val="0"/>
      <w:marRight w:val="0"/>
      <w:marTop w:val="0"/>
      <w:marBottom w:val="0"/>
      <w:divBdr>
        <w:top w:val="none" w:sz="0" w:space="0" w:color="auto"/>
        <w:left w:val="none" w:sz="0" w:space="0" w:color="auto"/>
        <w:bottom w:val="none" w:sz="0" w:space="0" w:color="auto"/>
        <w:right w:val="none" w:sz="0" w:space="0" w:color="auto"/>
      </w:divBdr>
    </w:div>
    <w:div w:id="1011251955">
      <w:bodyDiv w:val="1"/>
      <w:marLeft w:val="0"/>
      <w:marRight w:val="0"/>
      <w:marTop w:val="0"/>
      <w:marBottom w:val="0"/>
      <w:divBdr>
        <w:top w:val="none" w:sz="0" w:space="0" w:color="auto"/>
        <w:left w:val="none" w:sz="0" w:space="0" w:color="auto"/>
        <w:bottom w:val="none" w:sz="0" w:space="0" w:color="auto"/>
        <w:right w:val="none" w:sz="0" w:space="0" w:color="auto"/>
      </w:divBdr>
    </w:div>
    <w:div w:id="1039621319">
      <w:bodyDiv w:val="1"/>
      <w:marLeft w:val="0"/>
      <w:marRight w:val="0"/>
      <w:marTop w:val="0"/>
      <w:marBottom w:val="0"/>
      <w:divBdr>
        <w:top w:val="none" w:sz="0" w:space="0" w:color="auto"/>
        <w:left w:val="none" w:sz="0" w:space="0" w:color="auto"/>
        <w:bottom w:val="none" w:sz="0" w:space="0" w:color="auto"/>
        <w:right w:val="none" w:sz="0" w:space="0" w:color="auto"/>
      </w:divBdr>
      <w:divsChild>
        <w:div w:id="114834061">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93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5944">
      <w:bodyDiv w:val="1"/>
      <w:marLeft w:val="0"/>
      <w:marRight w:val="0"/>
      <w:marTop w:val="0"/>
      <w:marBottom w:val="0"/>
      <w:divBdr>
        <w:top w:val="none" w:sz="0" w:space="0" w:color="auto"/>
        <w:left w:val="none" w:sz="0" w:space="0" w:color="auto"/>
        <w:bottom w:val="none" w:sz="0" w:space="0" w:color="auto"/>
        <w:right w:val="none" w:sz="0" w:space="0" w:color="auto"/>
      </w:divBdr>
    </w:div>
    <w:div w:id="1105425203">
      <w:bodyDiv w:val="1"/>
      <w:marLeft w:val="0"/>
      <w:marRight w:val="0"/>
      <w:marTop w:val="0"/>
      <w:marBottom w:val="0"/>
      <w:divBdr>
        <w:top w:val="none" w:sz="0" w:space="0" w:color="auto"/>
        <w:left w:val="none" w:sz="0" w:space="0" w:color="auto"/>
        <w:bottom w:val="none" w:sz="0" w:space="0" w:color="auto"/>
        <w:right w:val="none" w:sz="0" w:space="0" w:color="auto"/>
      </w:divBdr>
    </w:div>
    <w:div w:id="1162352488">
      <w:bodyDiv w:val="1"/>
      <w:marLeft w:val="0"/>
      <w:marRight w:val="0"/>
      <w:marTop w:val="0"/>
      <w:marBottom w:val="0"/>
      <w:divBdr>
        <w:top w:val="none" w:sz="0" w:space="0" w:color="auto"/>
        <w:left w:val="none" w:sz="0" w:space="0" w:color="auto"/>
        <w:bottom w:val="none" w:sz="0" w:space="0" w:color="auto"/>
        <w:right w:val="none" w:sz="0" w:space="0" w:color="auto"/>
      </w:divBdr>
    </w:div>
    <w:div w:id="1186020962">
      <w:bodyDiv w:val="1"/>
      <w:marLeft w:val="0"/>
      <w:marRight w:val="0"/>
      <w:marTop w:val="0"/>
      <w:marBottom w:val="0"/>
      <w:divBdr>
        <w:top w:val="none" w:sz="0" w:space="0" w:color="auto"/>
        <w:left w:val="none" w:sz="0" w:space="0" w:color="auto"/>
        <w:bottom w:val="none" w:sz="0" w:space="0" w:color="auto"/>
        <w:right w:val="none" w:sz="0" w:space="0" w:color="auto"/>
      </w:divBdr>
      <w:divsChild>
        <w:div w:id="1357660673">
          <w:marLeft w:val="0"/>
          <w:marRight w:val="0"/>
          <w:marTop w:val="0"/>
          <w:marBottom w:val="0"/>
          <w:divBdr>
            <w:top w:val="none" w:sz="0" w:space="0" w:color="auto"/>
            <w:left w:val="none" w:sz="0" w:space="0" w:color="auto"/>
            <w:bottom w:val="none" w:sz="0" w:space="0" w:color="auto"/>
            <w:right w:val="none" w:sz="0" w:space="0" w:color="auto"/>
          </w:divBdr>
          <w:divsChild>
            <w:div w:id="1408646714">
              <w:marLeft w:val="0"/>
              <w:marRight w:val="0"/>
              <w:marTop w:val="0"/>
              <w:marBottom w:val="0"/>
              <w:divBdr>
                <w:top w:val="none" w:sz="0" w:space="0" w:color="auto"/>
                <w:left w:val="none" w:sz="0" w:space="0" w:color="auto"/>
                <w:bottom w:val="none" w:sz="0" w:space="0" w:color="auto"/>
                <w:right w:val="none" w:sz="0" w:space="0" w:color="auto"/>
              </w:divBdr>
              <w:divsChild>
                <w:div w:id="1346591599">
                  <w:marLeft w:val="0"/>
                  <w:marRight w:val="0"/>
                  <w:marTop w:val="0"/>
                  <w:marBottom w:val="0"/>
                  <w:divBdr>
                    <w:top w:val="none" w:sz="0" w:space="0" w:color="auto"/>
                    <w:left w:val="none" w:sz="0" w:space="0" w:color="auto"/>
                    <w:bottom w:val="none" w:sz="0" w:space="0" w:color="auto"/>
                    <w:right w:val="none" w:sz="0" w:space="0" w:color="auto"/>
                  </w:divBdr>
                  <w:divsChild>
                    <w:div w:id="719785537">
                      <w:marLeft w:val="0"/>
                      <w:marRight w:val="0"/>
                      <w:marTop w:val="0"/>
                      <w:marBottom w:val="0"/>
                      <w:divBdr>
                        <w:top w:val="none" w:sz="0" w:space="0" w:color="auto"/>
                        <w:left w:val="none" w:sz="0" w:space="0" w:color="auto"/>
                        <w:bottom w:val="none" w:sz="0" w:space="0" w:color="auto"/>
                        <w:right w:val="none" w:sz="0" w:space="0" w:color="auto"/>
                      </w:divBdr>
                      <w:divsChild>
                        <w:div w:id="1171212004">
                          <w:marLeft w:val="0"/>
                          <w:marRight w:val="0"/>
                          <w:marTop w:val="0"/>
                          <w:marBottom w:val="0"/>
                          <w:divBdr>
                            <w:top w:val="none" w:sz="0" w:space="0" w:color="auto"/>
                            <w:left w:val="none" w:sz="0" w:space="0" w:color="auto"/>
                            <w:bottom w:val="none" w:sz="0" w:space="0" w:color="auto"/>
                            <w:right w:val="none" w:sz="0" w:space="0" w:color="auto"/>
                          </w:divBdr>
                          <w:divsChild>
                            <w:div w:id="864709825">
                              <w:marLeft w:val="0"/>
                              <w:marRight w:val="0"/>
                              <w:marTop w:val="0"/>
                              <w:marBottom w:val="0"/>
                              <w:divBdr>
                                <w:top w:val="none" w:sz="0" w:space="0" w:color="auto"/>
                                <w:left w:val="none" w:sz="0" w:space="0" w:color="auto"/>
                                <w:bottom w:val="none" w:sz="0" w:space="0" w:color="auto"/>
                                <w:right w:val="none" w:sz="0" w:space="0" w:color="auto"/>
                              </w:divBdr>
                              <w:divsChild>
                                <w:div w:id="612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8352">
      <w:bodyDiv w:val="1"/>
      <w:marLeft w:val="0"/>
      <w:marRight w:val="0"/>
      <w:marTop w:val="0"/>
      <w:marBottom w:val="0"/>
      <w:divBdr>
        <w:top w:val="none" w:sz="0" w:space="0" w:color="auto"/>
        <w:left w:val="none" w:sz="0" w:space="0" w:color="auto"/>
        <w:bottom w:val="none" w:sz="0" w:space="0" w:color="auto"/>
        <w:right w:val="none" w:sz="0" w:space="0" w:color="auto"/>
      </w:divBdr>
    </w:div>
    <w:div w:id="1327896766">
      <w:bodyDiv w:val="1"/>
      <w:marLeft w:val="0"/>
      <w:marRight w:val="0"/>
      <w:marTop w:val="0"/>
      <w:marBottom w:val="0"/>
      <w:divBdr>
        <w:top w:val="none" w:sz="0" w:space="0" w:color="auto"/>
        <w:left w:val="none" w:sz="0" w:space="0" w:color="auto"/>
        <w:bottom w:val="none" w:sz="0" w:space="0" w:color="auto"/>
        <w:right w:val="none" w:sz="0" w:space="0" w:color="auto"/>
      </w:divBdr>
      <w:divsChild>
        <w:div w:id="219100192">
          <w:marLeft w:val="0"/>
          <w:marRight w:val="0"/>
          <w:marTop w:val="100"/>
          <w:marBottom w:val="100"/>
          <w:divBdr>
            <w:top w:val="none" w:sz="0" w:space="0" w:color="auto"/>
            <w:left w:val="none" w:sz="0" w:space="0" w:color="auto"/>
            <w:bottom w:val="none" w:sz="0" w:space="0" w:color="auto"/>
            <w:right w:val="none" w:sz="0" w:space="0" w:color="auto"/>
          </w:divBdr>
          <w:divsChild>
            <w:div w:id="909270033">
              <w:marLeft w:val="0"/>
              <w:marRight w:val="0"/>
              <w:marTop w:val="0"/>
              <w:marBottom w:val="0"/>
              <w:divBdr>
                <w:top w:val="single" w:sz="4" w:space="0" w:color="3162A6"/>
                <w:left w:val="single" w:sz="2" w:space="0" w:color="auto"/>
                <w:bottom w:val="single" w:sz="4" w:space="0" w:color="C1C1C1"/>
                <w:right w:val="single" w:sz="2" w:space="0" w:color="auto"/>
              </w:divBdr>
              <w:divsChild>
                <w:div w:id="500972132">
                  <w:marLeft w:val="0"/>
                  <w:marRight w:val="0"/>
                  <w:marTop w:val="0"/>
                  <w:marBottom w:val="0"/>
                  <w:divBdr>
                    <w:top w:val="none" w:sz="0" w:space="0" w:color="auto"/>
                    <w:left w:val="none" w:sz="0" w:space="0" w:color="auto"/>
                    <w:bottom w:val="none" w:sz="0" w:space="0" w:color="auto"/>
                    <w:right w:val="none" w:sz="0" w:space="0" w:color="auto"/>
                  </w:divBdr>
                  <w:divsChild>
                    <w:div w:id="192615416">
                      <w:marLeft w:val="0"/>
                      <w:marRight w:val="0"/>
                      <w:marTop w:val="0"/>
                      <w:marBottom w:val="0"/>
                      <w:divBdr>
                        <w:top w:val="none" w:sz="0" w:space="0" w:color="auto"/>
                        <w:left w:val="none" w:sz="0" w:space="0" w:color="auto"/>
                        <w:bottom w:val="none" w:sz="0" w:space="0" w:color="auto"/>
                        <w:right w:val="none" w:sz="0" w:space="0" w:color="auto"/>
                      </w:divBdr>
                      <w:divsChild>
                        <w:div w:id="1181818839">
                          <w:marLeft w:val="0"/>
                          <w:marRight w:val="0"/>
                          <w:marTop w:val="0"/>
                          <w:marBottom w:val="0"/>
                          <w:divBdr>
                            <w:top w:val="none" w:sz="0" w:space="0" w:color="auto"/>
                            <w:left w:val="none" w:sz="0" w:space="0" w:color="auto"/>
                            <w:bottom w:val="none" w:sz="0" w:space="0" w:color="auto"/>
                            <w:right w:val="none" w:sz="0" w:space="0" w:color="auto"/>
                          </w:divBdr>
                          <w:divsChild>
                            <w:div w:id="111964629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568998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328753806">
      <w:bodyDiv w:val="1"/>
      <w:marLeft w:val="0"/>
      <w:marRight w:val="0"/>
      <w:marTop w:val="0"/>
      <w:marBottom w:val="0"/>
      <w:divBdr>
        <w:top w:val="none" w:sz="0" w:space="0" w:color="auto"/>
        <w:left w:val="none" w:sz="0" w:space="0" w:color="auto"/>
        <w:bottom w:val="none" w:sz="0" w:space="0" w:color="auto"/>
        <w:right w:val="none" w:sz="0" w:space="0" w:color="auto"/>
      </w:divBdr>
    </w:div>
    <w:div w:id="1347634358">
      <w:bodyDiv w:val="1"/>
      <w:marLeft w:val="0"/>
      <w:marRight w:val="0"/>
      <w:marTop w:val="0"/>
      <w:marBottom w:val="0"/>
      <w:divBdr>
        <w:top w:val="none" w:sz="0" w:space="0" w:color="auto"/>
        <w:left w:val="none" w:sz="0" w:space="0" w:color="auto"/>
        <w:bottom w:val="none" w:sz="0" w:space="0" w:color="auto"/>
        <w:right w:val="none" w:sz="0" w:space="0" w:color="auto"/>
      </w:divBdr>
    </w:div>
    <w:div w:id="1385442427">
      <w:bodyDiv w:val="1"/>
      <w:marLeft w:val="0"/>
      <w:marRight w:val="0"/>
      <w:marTop w:val="0"/>
      <w:marBottom w:val="0"/>
      <w:divBdr>
        <w:top w:val="none" w:sz="0" w:space="0" w:color="auto"/>
        <w:left w:val="none" w:sz="0" w:space="0" w:color="auto"/>
        <w:bottom w:val="none" w:sz="0" w:space="0" w:color="auto"/>
        <w:right w:val="none" w:sz="0" w:space="0" w:color="auto"/>
      </w:divBdr>
    </w:div>
    <w:div w:id="1404764799">
      <w:bodyDiv w:val="1"/>
      <w:marLeft w:val="0"/>
      <w:marRight w:val="0"/>
      <w:marTop w:val="0"/>
      <w:marBottom w:val="0"/>
      <w:divBdr>
        <w:top w:val="none" w:sz="0" w:space="0" w:color="auto"/>
        <w:left w:val="none" w:sz="0" w:space="0" w:color="auto"/>
        <w:bottom w:val="none" w:sz="0" w:space="0" w:color="auto"/>
        <w:right w:val="none" w:sz="0" w:space="0" w:color="auto"/>
      </w:divBdr>
    </w:div>
    <w:div w:id="1558972419">
      <w:bodyDiv w:val="1"/>
      <w:marLeft w:val="0"/>
      <w:marRight w:val="0"/>
      <w:marTop w:val="0"/>
      <w:marBottom w:val="0"/>
      <w:divBdr>
        <w:top w:val="none" w:sz="0" w:space="0" w:color="auto"/>
        <w:left w:val="none" w:sz="0" w:space="0" w:color="auto"/>
        <w:bottom w:val="none" w:sz="0" w:space="0" w:color="auto"/>
        <w:right w:val="none" w:sz="0" w:space="0" w:color="auto"/>
      </w:divBdr>
    </w:div>
    <w:div w:id="1606616337">
      <w:bodyDiv w:val="1"/>
      <w:marLeft w:val="0"/>
      <w:marRight w:val="0"/>
      <w:marTop w:val="0"/>
      <w:marBottom w:val="0"/>
      <w:divBdr>
        <w:top w:val="none" w:sz="0" w:space="0" w:color="auto"/>
        <w:left w:val="none" w:sz="0" w:space="0" w:color="auto"/>
        <w:bottom w:val="none" w:sz="0" w:space="0" w:color="auto"/>
        <w:right w:val="none" w:sz="0" w:space="0" w:color="auto"/>
      </w:divBdr>
    </w:div>
    <w:div w:id="1662462280">
      <w:bodyDiv w:val="1"/>
      <w:marLeft w:val="0"/>
      <w:marRight w:val="0"/>
      <w:marTop w:val="0"/>
      <w:marBottom w:val="0"/>
      <w:divBdr>
        <w:top w:val="none" w:sz="0" w:space="0" w:color="auto"/>
        <w:left w:val="none" w:sz="0" w:space="0" w:color="auto"/>
        <w:bottom w:val="none" w:sz="0" w:space="0" w:color="auto"/>
        <w:right w:val="none" w:sz="0" w:space="0" w:color="auto"/>
      </w:divBdr>
    </w:div>
    <w:div w:id="1685129694">
      <w:bodyDiv w:val="1"/>
      <w:marLeft w:val="0"/>
      <w:marRight w:val="0"/>
      <w:marTop w:val="0"/>
      <w:marBottom w:val="0"/>
      <w:divBdr>
        <w:top w:val="none" w:sz="0" w:space="0" w:color="auto"/>
        <w:left w:val="none" w:sz="0" w:space="0" w:color="auto"/>
        <w:bottom w:val="none" w:sz="0" w:space="0" w:color="auto"/>
        <w:right w:val="none" w:sz="0" w:space="0" w:color="auto"/>
      </w:divBdr>
    </w:div>
    <w:div w:id="1740130836">
      <w:bodyDiv w:val="1"/>
      <w:marLeft w:val="0"/>
      <w:marRight w:val="0"/>
      <w:marTop w:val="0"/>
      <w:marBottom w:val="0"/>
      <w:divBdr>
        <w:top w:val="none" w:sz="0" w:space="0" w:color="auto"/>
        <w:left w:val="none" w:sz="0" w:space="0" w:color="auto"/>
        <w:bottom w:val="none" w:sz="0" w:space="0" w:color="auto"/>
        <w:right w:val="none" w:sz="0" w:space="0" w:color="auto"/>
      </w:divBdr>
    </w:div>
    <w:div w:id="1763069767">
      <w:bodyDiv w:val="1"/>
      <w:marLeft w:val="0"/>
      <w:marRight w:val="0"/>
      <w:marTop w:val="0"/>
      <w:marBottom w:val="0"/>
      <w:divBdr>
        <w:top w:val="none" w:sz="0" w:space="0" w:color="auto"/>
        <w:left w:val="none" w:sz="0" w:space="0" w:color="auto"/>
        <w:bottom w:val="none" w:sz="0" w:space="0" w:color="auto"/>
        <w:right w:val="none" w:sz="0" w:space="0" w:color="auto"/>
      </w:divBdr>
    </w:div>
    <w:div w:id="1771273667">
      <w:bodyDiv w:val="1"/>
      <w:marLeft w:val="0"/>
      <w:marRight w:val="0"/>
      <w:marTop w:val="0"/>
      <w:marBottom w:val="0"/>
      <w:divBdr>
        <w:top w:val="none" w:sz="0" w:space="0" w:color="auto"/>
        <w:left w:val="none" w:sz="0" w:space="0" w:color="auto"/>
        <w:bottom w:val="none" w:sz="0" w:space="0" w:color="auto"/>
        <w:right w:val="none" w:sz="0" w:space="0" w:color="auto"/>
      </w:divBdr>
      <w:divsChild>
        <w:div w:id="1713578950">
          <w:marLeft w:val="0"/>
          <w:marRight w:val="0"/>
          <w:marTop w:val="100"/>
          <w:marBottom w:val="100"/>
          <w:divBdr>
            <w:top w:val="none" w:sz="0" w:space="0" w:color="auto"/>
            <w:left w:val="none" w:sz="0" w:space="0" w:color="auto"/>
            <w:bottom w:val="none" w:sz="0" w:space="0" w:color="auto"/>
            <w:right w:val="none" w:sz="0" w:space="0" w:color="auto"/>
          </w:divBdr>
          <w:divsChild>
            <w:div w:id="1916668791">
              <w:marLeft w:val="0"/>
              <w:marRight w:val="0"/>
              <w:marTop w:val="0"/>
              <w:marBottom w:val="0"/>
              <w:divBdr>
                <w:top w:val="single" w:sz="4" w:space="0" w:color="3162A6"/>
                <w:left w:val="single" w:sz="2" w:space="0" w:color="auto"/>
                <w:bottom w:val="single" w:sz="4" w:space="0" w:color="C1C1C1"/>
                <w:right w:val="single" w:sz="2" w:space="0" w:color="auto"/>
              </w:divBdr>
              <w:divsChild>
                <w:div w:id="743141577">
                  <w:marLeft w:val="0"/>
                  <w:marRight w:val="0"/>
                  <w:marTop w:val="0"/>
                  <w:marBottom w:val="0"/>
                  <w:divBdr>
                    <w:top w:val="none" w:sz="0" w:space="0" w:color="auto"/>
                    <w:left w:val="none" w:sz="0" w:space="0" w:color="auto"/>
                    <w:bottom w:val="none" w:sz="0" w:space="0" w:color="auto"/>
                    <w:right w:val="none" w:sz="0" w:space="0" w:color="auto"/>
                  </w:divBdr>
                  <w:divsChild>
                    <w:div w:id="635260084">
                      <w:marLeft w:val="0"/>
                      <w:marRight w:val="0"/>
                      <w:marTop w:val="0"/>
                      <w:marBottom w:val="0"/>
                      <w:divBdr>
                        <w:top w:val="none" w:sz="0" w:space="0" w:color="auto"/>
                        <w:left w:val="none" w:sz="0" w:space="0" w:color="auto"/>
                        <w:bottom w:val="none" w:sz="0" w:space="0" w:color="auto"/>
                        <w:right w:val="none" w:sz="0" w:space="0" w:color="auto"/>
                      </w:divBdr>
                      <w:divsChild>
                        <w:div w:id="162281003">
                          <w:marLeft w:val="0"/>
                          <w:marRight w:val="0"/>
                          <w:marTop w:val="0"/>
                          <w:marBottom w:val="0"/>
                          <w:divBdr>
                            <w:top w:val="none" w:sz="0" w:space="0" w:color="auto"/>
                            <w:left w:val="none" w:sz="0" w:space="0" w:color="auto"/>
                            <w:bottom w:val="none" w:sz="0" w:space="0" w:color="auto"/>
                            <w:right w:val="none" w:sz="0" w:space="0" w:color="auto"/>
                          </w:divBdr>
                          <w:divsChild>
                            <w:div w:id="1317225243">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626231696">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913537490">
      <w:bodyDiv w:val="1"/>
      <w:marLeft w:val="0"/>
      <w:marRight w:val="0"/>
      <w:marTop w:val="0"/>
      <w:marBottom w:val="0"/>
      <w:divBdr>
        <w:top w:val="none" w:sz="0" w:space="0" w:color="auto"/>
        <w:left w:val="none" w:sz="0" w:space="0" w:color="auto"/>
        <w:bottom w:val="none" w:sz="0" w:space="0" w:color="auto"/>
        <w:right w:val="none" w:sz="0" w:space="0" w:color="auto"/>
      </w:divBdr>
    </w:div>
    <w:div w:id="1998221959">
      <w:bodyDiv w:val="1"/>
      <w:marLeft w:val="0"/>
      <w:marRight w:val="0"/>
      <w:marTop w:val="0"/>
      <w:marBottom w:val="0"/>
      <w:divBdr>
        <w:top w:val="none" w:sz="0" w:space="0" w:color="auto"/>
        <w:left w:val="none" w:sz="0" w:space="0" w:color="auto"/>
        <w:bottom w:val="none" w:sz="0" w:space="0" w:color="auto"/>
        <w:right w:val="none" w:sz="0" w:space="0" w:color="auto"/>
      </w:divBdr>
      <w:divsChild>
        <w:div w:id="1424451097">
          <w:marLeft w:val="0"/>
          <w:marRight w:val="0"/>
          <w:marTop w:val="100"/>
          <w:marBottom w:val="100"/>
          <w:divBdr>
            <w:top w:val="none" w:sz="0" w:space="0" w:color="auto"/>
            <w:left w:val="none" w:sz="0" w:space="0" w:color="auto"/>
            <w:bottom w:val="none" w:sz="0" w:space="0" w:color="auto"/>
            <w:right w:val="none" w:sz="0" w:space="0" w:color="auto"/>
          </w:divBdr>
          <w:divsChild>
            <w:div w:id="1148014049">
              <w:marLeft w:val="0"/>
              <w:marRight w:val="0"/>
              <w:marTop w:val="0"/>
              <w:marBottom w:val="0"/>
              <w:divBdr>
                <w:top w:val="single" w:sz="4" w:space="0" w:color="3162A6"/>
                <w:left w:val="single" w:sz="2" w:space="0" w:color="auto"/>
                <w:bottom w:val="single" w:sz="4" w:space="0" w:color="C1C1C1"/>
                <w:right w:val="single" w:sz="2" w:space="0" w:color="auto"/>
              </w:divBdr>
              <w:divsChild>
                <w:div w:id="948198702">
                  <w:marLeft w:val="0"/>
                  <w:marRight w:val="0"/>
                  <w:marTop w:val="0"/>
                  <w:marBottom w:val="0"/>
                  <w:divBdr>
                    <w:top w:val="none" w:sz="0" w:space="0" w:color="auto"/>
                    <w:left w:val="none" w:sz="0" w:space="0" w:color="auto"/>
                    <w:bottom w:val="none" w:sz="0" w:space="0" w:color="auto"/>
                    <w:right w:val="none" w:sz="0" w:space="0" w:color="auto"/>
                  </w:divBdr>
                  <w:divsChild>
                    <w:div w:id="1759593088">
                      <w:marLeft w:val="0"/>
                      <w:marRight w:val="0"/>
                      <w:marTop w:val="0"/>
                      <w:marBottom w:val="0"/>
                      <w:divBdr>
                        <w:top w:val="none" w:sz="0" w:space="0" w:color="auto"/>
                        <w:left w:val="none" w:sz="0" w:space="0" w:color="auto"/>
                        <w:bottom w:val="none" w:sz="0" w:space="0" w:color="auto"/>
                        <w:right w:val="none" w:sz="0" w:space="0" w:color="auto"/>
                      </w:divBdr>
                      <w:divsChild>
                        <w:div w:id="1631208255">
                          <w:marLeft w:val="0"/>
                          <w:marRight w:val="0"/>
                          <w:marTop w:val="0"/>
                          <w:marBottom w:val="0"/>
                          <w:divBdr>
                            <w:top w:val="none" w:sz="0" w:space="0" w:color="auto"/>
                            <w:left w:val="none" w:sz="0" w:space="0" w:color="auto"/>
                            <w:bottom w:val="none" w:sz="0" w:space="0" w:color="auto"/>
                            <w:right w:val="none" w:sz="0" w:space="0" w:color="auto"/>
                          </w:divBdr>
                          <w:divsChild>
                            <w:div w:id="127647516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80098180">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2046245527">
      <w:bodyDiv w:val="1"/>
      <w:marLeft w:val="0"/>
      <w:marRight w:val="0"/>
      <w:marTop w:val="0"/>
      <w:marBottom w:val="0"/>
      <w:divBdr>
        <w:top w:val="none" w:sz="0" w:space="0" w:color="auto"/>
        <w:left w:val="none" w:sz="0" w:space="0" w:color="auto"/>
        <w:bottom w:val="none" w:sz="0" w:space="0" w:color="auto"/>
        <w:right w:val="none" w:sz="0" w:space="0" w:color="auto"/>
      </w:divBdr>
    </w:div>
    <w:div w:id="20611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DCE0-1C2C-4BC8-9F2C-42FC4D51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CANNINGTON PARISH COUNCIL</vt:lpstr>
    </vt:vector>
  </TitlesOfParts>
  <Company>Cannington Parish Council</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CANNINGTON PARISH COUNCIL</dc:title>
  <dc:creator>David Ayres</dc:creator>
  <cp:lastModifiedBy>cannington parish council Clerk</cp:lastModifiedBy>
  <cp:revision>7</cp:revision>
  <cp:lastPrinted>2024-12-05T14:57:00Z</cp:lastPrinted>
  <dcterms:created xsi:type="dcterms:W3CDTF">2025-04-28T13:16:00Z</dcterms:created>
  <dcterms:modified xsi:type="dcterms:W3CDTF">2025-04-30T10:51:00Z</dcterms:modified>
</cp:coreProperties>
</file>