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AD602" w14:textId="7CC071B8" w:rsidR="00686872" w:rsidRDefault="001062BA" w:rsidP="00686872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solid" w:color="FFFFFF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782"/>
        </w:tabs>
        <w:spacing w:line="222" w:lineRule="exact"/>
        <w:ind w:right="1"/>
        <w:jc w:val="center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C</w:t>
      </w:r>
      <w:r w:rsidR="00686872">
        <w:rPr>
          <w:rFonts w:ascii="Verdana" w:hAnsi="Verdana" w:cs="Verdana"/>
          <w:b/>
          <w:bCs/>
          <w:sz w:val="20"/>
          <w:szCs w:val="20"/>
          <w:u w:val="single"/>
        </w:rPr>
        <w:t>ANNINGTON CEMETERY</w:t>
      </w:r>
    </w:p>
    <w:p w14:paraId="2C20F0EE" w14:textId="77777777" w:rsidR="00686872" w:rsidRDefault="00686872" w:rsidP="00686872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solid" w:color="FFFFFF" w:fill="FFFFFF"/>
        <w:ind w:right="25"/>
        <w:jc w:val="center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TABLE OF FEES</w:t>
      </w:r>
    </w:p>
    <w:p w14:paraId="06C7AB03" w14:textId="77777777" w:rsidR="00686872" w:rsidRDefault="00686872" w:rsidP="00686872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solid" w:color="FFFFFF" w:fill="FFFFFF"/>
        <w:ind w:right="25"/>
        <w:jc w:val="center"/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34F84FAF" w14:textId="31ACF13D" w:rsidR="00686872" w:rsidRDefault="00686872" w:rsidP="00686872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solid" w:color="FFFFFF" w:fill="FFFFFF"/>
        <w:ind w:right="25"/>
        <w:jc w:val="center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 xml:space="preserve">With effect from 1 </w:t>
      </w:r>
      <w:r w:rsidR="00045A21">
        <w:rPr>
          <w:rFonts w:ascii="Verdana" w:hAnsi="Verdana" w:cs="Verdana"/>
          <w:b/>
          <w:bCs/>
          <w:sz w:val="20"/>
          <w:szCs w:val="20"/>
          <w:u w:val="single"/>
        </w:rPr>
        <w:t xml:space="preserve">June </w:t>
      </w:r>
      <w:r w:rsidR="00033A33">
        <w:rPr>
          <w:rFonts w:ascii="Verdana" w:hAnsi="Verdana" w:cs="Verdana"/>
          <w:b/>
          <w:bCs/>
          <w:sz w:val="20"/>
          <w:szCs w:val="20"/>
          <w:u w:val="single"/>
        </w:rPr>
        <w:t>202</w:t>
      </w:r>
      <w:r>
        <w:rPr>
          <w:rFonts w:ascii="Verdana" w:hAnsi="Verdana" w:cs="Verdana"/>
          <w:b/>
          <w:bCs/>
          <w:sz w:val="20"/>
          <w:szCs w:val="20"/>
          <w:u w:val="single"/>
        </w:rPr>
        <w:t>4</w:t>
      </w:r>
    </w:p>
    <w:p w14:paraId="19307BC2" w14:textId="77777777" w:rsidR="00686872" w:rsidRDefault="00686872" w:rsidP="00686872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solid" w:color="FFFFFF" w:fill="FFFFFF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6689D1EB" w14:textId="299AECE0" w:rsidR="00686872" w:rsidRDefault="00033A33" w:rsidP="00686872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solid" w:color="FFFFFF" w:fill="FFFFFF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 xml:space="preserve">Mandatory </w:t>
      </w:r>
      <w:r w:rsidR="00686872">
        <w:rPr>
          <w:rFonts w:ascii="Verdana" w:hAnsi="Verdana" w:cs="Verdana"/>
          <w:b/>
          <w:bCs/>
          <w:sz w:val="20"/>
          <w:szCs w:val="20"/>
          <w:u w:val="single"/>
        </w:rPr>
        <w:t>Exclusive Right of Burial</w:t>
      </w:r>
      <w:r w:rsidR="00686872">
        <w:rPr>
          <w:rFonts w:ascii="Verdana" w:hAnsi="Verdana" w:cs="Verdana"/>
          <w:b/>
          <w:bCs/>
          <w:sz w:val="20"/>
          <w:szCs w:val="20"/>
        </w:rPr>
        <w:t xml:space="preserve"> (ERB)</w:t>
      </w:r>
    </w:p>
    <w:p w14:paraId="53FCB0F4" w14:textId="77777777" w:rsidR="00686872" w:rsidRDefault="00686872" w:rsidP="00686872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solid" w:color="FFFFFF" w:fill="FFFFFF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Application for burial plot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£150</w:t>
      </w:r>
    </w:p>
    <w:p w14:paraId="201D6293" w14:textId="77777777" w:rsidR="00686872" w:rsidRDefault="00686872" w:rsidP="00686872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solid" w:color="FFFFFF" w:fill="FFFFFF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Application for ashes plot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£80 </w:t>
      </w:r>
    </w:p>
    <w:p w14:paraId="3FD7215E" w14:textId="77777777" w:rsidR="00624498" w:rsidRDefault="00624498" w:rsidP="00686872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solid" w:color="FFFFFF" w:fill="FFFFFF"/>
        <w:tabs>
          <w:tab w:val="left" w:pos="24"/>
          <w:tab w:val="left" w:pos="717"/>
          <w:tab w:val="left" w:pos="1437"/>
          <w:tab w:val="left" w:pos="2157"/>
          <w:tab w:val="left" w:pos="2877"/>
          <w:tab w:val="left" w:pos="3597"/>
          <w:tab w:val="left" w:pos="4317"/>
          <w:tab w:val="left" w:pos="5037"/>
          <w:tab w:val="left" w:pos="5757"/>
          <w:tab w:val="left" w:pos="6477"/>
          <w:tab w:val="left" w:pos="7197"/>
          <w:tab w:val="left" w:pos="7917"/>
          <w:tab w:val="left" w:pos="8637"/>
          <w:tab w:val="left" w:pos="9357"/>
          <w:tab w:val="left" w:pos="10080"/>
        </w:tabs>
        <w:ind w:left="24"/>
        <w:rPr>
          <w:rFonts w:ascii="Verdana" w:hAnsi="Verdana" w:cs="Verdana"/>
          <w:sz w:val="20"/>
          <w:szCs w:val="20"/>
        </w:rPr>
      </w:pPr>
    </w:p>
    <w:p w14:paraId="4F76139D" w14:textId="444901CE" w:rsidR="00686872" w:rsidRPr="00624498" w:rsidRDefault="00033A33" w:rsidP="00686872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solid" w:color="FFFFFF" w:fill="FFFFFF"/>
        <w:tabs>
          <w:tab w:val="left" w:pos="24"/>
          <w:tab w:val="left" w:pos="717"/>
          <w:tab w:val="left" w:pos="1437"/>
          <w:tab w:val="left" w:pos="2157"/>
          <w:tab w:val="left" w:pos="2877"/>
          <w:tab w:val="left" w:pos="3597"/>
          <w:tab w:val="left" w:pos="4317"/>
          <w:tab w:val="left" w:pos="5037"/>
          <w:tab w:val="left" w:pos="5757"/>
          <w:tab w:val="left" w:pos="6477"/>
          <w:tab w:val="left" w:pos="7197"/>
          <w:tab w:val="left" w:pos="7917"/>
          <w:tab w:val="left" w:pos="8637"/>
          <w:tab w:val="left" w:pos="9357"/>
          <w:tab w:val="left" w:pos="10080"/>
        </w:tabs>
        <w:ind w:left="24"/>
        <w:rPr>
          <w:rFonts w:ascii="Verdana" w:hAnsi="Verdana" w:cs="Verdana"/>
          <w:sz w:val="20"/>
          <w:szCs w:val="20"/>
        </w:rPr>
      </w:pPr>
      <w:r w:rsidRPr="00624498">
        <w:rPr>
          <w:rFonts w:ascii="Verdana" w:hAnsi="Verdana" w:cs="Verdana"/>
          <w:sz w:val="20"/>
          <w:szCs w:val="20"/>
        </w:rPr>
        <w:t>Thereafter:</w:t>
      </w:r>
      <w:r w:rsidR="00624498">
        <w:rPr>
          <w:rFonts w:ascii="Verdana" w:hAnsi="Verdana" w:cs="Verdana"/>
          <w:sz w:val="20"/>
          <w:szCs w:val="20"/>
        </w:rPr>
        <w:t xml:space="preserve"> -</w:t>
      </w:r>
      <w:r w:rsidRPr="00624498">
        <w:rPr>
          <w:rFonts w:ascii="Verdana" w:hAnsi="Verdana" w:cs="Verdana"/>
          <w:sz w:val="20"/>
          <w:szCs w:val="20"/>
        </w:rPr>
        <w:t xml:space="preserve"> </w:t>
      </w:r>
    </w:p>
    <w:p w14:paraId="02689DDE" w14:textId="77777777" w:rsidR="00624498" w:rsidRDefault="00624498" w:rsidP="00686872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solid" w:color="FFFFFF" w:fill="FFFFFF"/>
        <w:tabs>
          <w:tab w:val="left" w:pos="24"/>
          <w:tab w:val="left" w:pos="717"/>
          <w:tab w:val="left" w:pos="1437"/>
          <w:tab w:val="left" w:pos="2157"/>
          <w:tab w:val="left" w:pos="2877"/>
          <w:tab w:val="left" w:pos="3597"/>
          <w:tab w:val="left" w:pos="4317"/>
          <w:tab w:val="left" w:pos="5037"/>
          <w:tab w:val="left" w:pos="5757"/>
          <w:tab w:val="left" w:pos="6477"/>
          <w:tab w:val="left" w:pos="7197"/>
          <w:tab w:val="left" w:pos="7917"/>
          <w:tab w:val="left" w:pos="8637"/>
          <w:tab w:val="left" w:pos="9357"/>
          <w:tab w:val="left" w:pos="10080"/>
        </w:tabs>
        <w:ind w:left="24"/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2102EDE7" w14:textId="3B27D6CF" w:rsidR="00686872" w:rsidRDefault="00686872" w:rsidP="00686872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solid" w:color="FFFFFF" w:fill="FFFFFF"/>
        <w:tabs>
          <w:tab w:val="left" w:pos="24"/>
          <w:tab w:val="left" w:pos="717"/>
          <w:tab w:val="left" w:pos="1437"/>
          <w:tab w:val="left" w:pos="2157"/>
          <w:tab w:val="left" w:pos="2877"/>
          <w:tab w:val="left" w:pos="3597"/>
          <w:tab w:val="left" w:pos="4317"/>
          <w:tab w:val="left" w:pos="5037"/>
          <w:tab w:val="left" w:pos="5757"/>
          <w:tab w:val="left" w:pos="6477"/>
          <w:tab w:val="left" w:pos="7197"/>
          <w:tab w:val="left" w:pos="7917"/>
          <w:tab w:val="left" w:pos="8637"/>
          <w:tab w:val="left" w:pos="9357"/>
          <w:tab w:val="left" w:pos="10080"/>
        </w:tabs>
        <w:ind w:left="24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Interments</w:t>
      </w:r>
    </w:p>
    <w:p w14:paraId="6CB946C5" w14:textId="77777777" w:rsidR="00686872" w:rsidRDefault="00686872" w:rsidP="00686872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solid" w:color="FFFFFF" w:fill="FFFFFF"/>
        <w:tabs>
          <w:tab w:val="left" w:pos="24"/>
          <w:tab w:val="left" w:pos="717"/>
          <w:tab w:val="left" w:pos="1437"/>
          <w:tab w:val="left" w:pos="2157"/>
          <w:tab w:val="left" w:pos="2877"/>
          <w:tab w:val="left" w:pos="3597"/>
          <w:tab w:val="left" w:pos="4317"/>
          <w:tab w:val="left" w:pos="5037"/>
          <w:tab w:val="left" w:pos="5757"/>
          <w:tab w:val="left" w:pos="6477"/>
          <w:tab w:val="left" w:pos="7197"/>
          <w:tab w:val="left" w:pos="7917"/>
          <w:tab w:val="left" w:pos="8636"/>
          <w:tab w:val="left" w:pos="9356"/>
          <w:tab w:val="left" w:pos="10079"/>
        </w:tabs>
        <w:ind w:left="7918" w:hanging="7894"/>
        <w:rPr>
          <w:rFonts w:ascii="Verdana" w:hAnsi="Verdana" w:cs="Verdana"/>
          <w:color w:val="FF000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Each interment in grave including levelling after 6 months</w:t>
      </w:r>
      <w:r>
        <w:rPr>
          <w:rFonts w:ascii="Verdana" w:hAnsi="Verdana" w:cs="Verdana"/>
          <w:color w:val="0000FF"/>
          <w:sz w:val="20"/>
          <w:szCs w:val="20"/>
        </w:rPr>
        <w:tab/>
      </w:r>
      <w:r>
        <w:rPr>
          <w:rFonts w:ascii="Verdana" w:hAnsi="Verdana" w:cs="Verdana"/>
          <w:color w:val="0000FF"/>
          <w:sz w:val="20"/>
          <w:szCs w:val="20"/>
        </w:rPr>
        <w:tab/>
      </w:r>
      <w:r>
        <w:rPr>
          <w:rFonts w:ascii="Verdana" w:hAnsi="Verdana" w:cs="Verdana"/>
          <w:color w:val="0000FF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£270</w:t>
      </w:r>
      <w:r>
        <w:rPr>
          <w:rFonts w:ascii="Verdana" w:hAnsi="Verdana" w:cs="Verdana"/>
          <w:color w:val="FF0000"/>
          <w:sz w:val="20"/>
          <w:szCs w:val="20"/>
        </w:rPr>
        <w:t xml:space="preserve"> </w:t>
      </w:r>
    </w:p>
    <w:p w14:paraId="26618245" w14:textId="77777777" w:rsidR="00686872" w:rsidRDefault="00686872" w:rsidP="00686872">
      <w:pPr>
        <w:pStyle w:val="NoSpacing"/>
      </w:pPr>
      <w:r>
        <w:t>Each Interment of ashes in an existing grave, or in the area</w:t>
      </w:r>
    </w:p>
    <w:p w14:paraId="05CF45D2" w14:textId="5E32A0C8" w:rsidR="00686872" w:rsidRDefault="00686872" w:rsidP="00686872">
      <w:pPr>
        <w:pStyle w:val="NoSpacing"/>
      </w:pPr>
      <w:r>
        <w:t xml:space="preserve">reserved for the interment of ashes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£120</w:t>
      </w:r>
    </w:p>
    <w:p w14:paraId="188E0528" w14:textId="77777777" w:rsidR="00686872" w:rsidRDefault="00686872" w:rsidP="00686872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solid" w:color="FFFFFF" w:fill="FFFFFF"/>
        <w:tabs>
          <w:tab w:val="left" w:pos="20"/>
          <w:tab w:val="left" w:pos="6478"/>
          <w:tab w:val="left" w:pos="7198"/>
          <w:tab w:val="left" w:pos="7918"/>
          <w:tab w:val="left" w:pos="8638"/>
          <w:tab w:val="left" w:pos="9358"/>
          <w:tab w:val="left" w:pos="10079"/>
        </w:tabs>
        <w:ind w:left="20" w:right="-39"/>
        <w:rPr>
          <w:rFonts w:ascii="Verdana" w:hAnsi="Verdana" w:cs="Verdana"/>
          <w:sz w:val="20"/>
          <w:szCs w:val="20"/>
        </w:rPr>
      </w:pPr>
    </w:p>
    <w:p w14:paraId="1B687DEA" w14:textId="693486CC" w:rsidR="00686872" w:rsidRDefault="00686872" w:rsidP="00686872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solid" w:color="FFFFFF" w:fill="FFFFFF"/>
        <w:tabs>
          <w:tab w:val="left" w:pos="20"/>
          <w:tab w:val="left" w:pos="718"/>
          <w:tab w:val="left" w:pos="1438"/>
          <w:tab w:val="left" w:pos="2158"/>
          <w:tab w:val="left" w:pos="2878"/>
          <w:tab w:val="left" w:pos="3598"/>
          <w:tab w:val="left" w:pos="4318"/>
          <w:tab w:val="left" w:pos="5038"/>
          <w:tab w:val="left" w:pos="5758"/>
          <w:tab w:val="left" w:pos="6478"/>
          <w:tab w:val="left" w:pos="7198"/>
          <w:tab w:val="left" w:pos="7918"/>
          <w:tab w:val="left" w:pos="8638"/>
          <w:tab w:val="left" w:pos="9358"/>
          <w:tab w:val="left" w:pos="10079"/>
        </w:tabs>
        <w:ind w:left="20" w:right="-39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Erection of M</w:t>
      </w:r>
      <w:r w:rsidR="00624498">
        <w:rPr>
          <w:rFonts w:ascii="Verdana" w:hAnsi="Verdana" w:cs="Verdana"/>
          <w:b/>
          <w:bCs/>
          <w:sz w:val="20"/>
          <w:szCs w:val="20"/>
          <w:u w:val="single"/>
        </w:rPr>
        <w:t>emorials</w:t>
      </w:r>
    </w:p>
    <w:p w14:paraId="0165C2E2" w14:textId="77777777" w:rsidR="00686872" w:rsidRDefault="00686872" w:rsidP="00686872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solid" w:color="FFFFFF" w:fill="FFFFFF"/>
        <w:tabs>
          <w:tab w:val="left" w:pos="20"/>
          <w:tab w:val="left" w:pos="718"/>
          <w:tab w:val="left" w:pos="1438"/>
          <w:tab w:val="left" w:pos="2158"/>
          <w:tab w:val="left" w:pos="2878"/>
          <w:tab w:val="left" w:pos="3598"/>
          <w:tab w:val="left" w:pos="4318"/>
          <w:tab w:val="left" w:pos="5038"/>
          <w:tab w:val="left" w:pos="5758"/>
          <w:tab w:val="left" w:pos="6478"/>
          <w:tab w:val="left" w:pos="7198"/>
          <w:tab w:val="left" w:pos="7918"/>
          <w:tab w:val="left" w:pos="8638"/>
          <w:tab w:val="left" w:pos="9358"/>
          <w:tab w:val="left" w:pos="10079"/>
        </w:tabs>
        <w:ind w:left="20" w:right="-39"/>
        <w:rPr>
          <w:rFonts w:ascii="Verdana" w:hAnsi="Verdana" w:cs="Verdana"/>
          <w:color w:val="FF0000"/>
          <w:sz w:val="20"/>
          <w:szCs w:val="20"/>
        </w:rPr>
      </w:pPr>
      <w:proofErr w:type="spellStart"/>
      <w:r>
        <w:rPr>
          <w:rFonts w:ascii="Verdana" w:hAnsi="Verdana" w:cs="Verdana"/>
          <w:sz w:val="20"/>
          <w:szCs w:val="20"/>
        </w:rPr>
        <w:t>Flatstone</w:t>
      </w:r>
      <w:proofErr w:type="spellEnd"/>
      <w:r>
        <w:rPr>
          <w:rFonts w:ascii="Verdana" w:hAnsi="Verdana" w:cs="Verdana"/>
          <w:sz w:val="20"/>
          <w:szCs w:val="20"/>
        </w:rPr>
        <w:t>/Headstone (Grave)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£160</w:t>
      </w:r>
    </w:p>
    <w:p w14:paraId="5BE3DC3D" w14:textId="54414EB8" w:rsidR="00686872" w:rsidRDefault="00686872" w:rsidP="00686872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solid" w:color="FFFFFF" w:fill="FFFFFF"/>
        <w:tabs>
          <w:tab w:val="left" w:pos="6"/>
          <w:tab w:val="left" w:pos="717"/>
          <w:tab w:val="left" w:pos="1437"/>
          <w:tab w:val="left" w:pos="2157"/>
          <w:tab w:val="left" w:pos="2877"/>
          <w:tab w:val="left" w:pos="3597"/>
          <w:tab w:val="left" w:pos="4317"/>
          <w:tab w:val="left" w:pos="5037"/>
          <w:tab w:val="left" w:pos="5757"/>
          <w:tab w:val="left" w:pos="6477"/>
          <w:tab w:val="left" w:pos="7197"/>
          <w:tab w:val="left" w:pos="7917"/>
          <w:tab w:val="left" w:pos="8637"/>
          <w:tab w:val="left" w:pos="9357"/>
          <w:tab w:val="left" w:pos="10080"/>
        </w:tabs>
        <w:ind w:left="6" w:right="-3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Tablet/Headstone (Ashes area) </w:t>
      </w:r>
      <w:r w:rsidR="00033A33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£85</w:t>
      </w:r>
    </w:p>
    <w:p w14:paraId="3BB83527" w14:textId="77777777" w:rsidR="00686872" w:rsidRDefault="00686872" w:rsidP="00686872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solid" w:color="FFFFFF" w:fill="FFFFFF"/>
        <w:tabs>
          <w:tab w:val="left" w:pos="6"/>
          <w:tab w:val="left" w:pos="717"/>
          <w:tab w:val="left" w:pos="1437"/>
          <w:tab w:val="left" w:pos="2157"/>
          <w:tab w:val="left" w:pos="2877"/>
          <w:tab w:val="left" w:pos="3597"/>
          <w:tab w:val="left" w:pos="4317"/>
          <w:tab w:val="left" w:pos="5037"/>
          <w:tab w:val="left" w:pos="5757"/>
          <w:tab w:val="left" w:pos="6477"/>
          <w:tab w:val="left" w:pos="7197"/>
          <w:tab w:val="left" w:pos="7917"/>
          <w:tab w:val="left" w:pos="8637"/>
          <w:tab w:val="left" w:pos="9357"/>
          <w:tab w:val="left" w:pos="10080"/>
        </w:tabs>
        <w:ind w:left="6" w:right="-3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Vase/Urn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£85 </w:t>
      </w:r>
    </w:p>
    <w:p w14:paraId="22EFBD75" w14:textId="77777777" w:rsidR="00686872" w:rsidRDefault="00686872" w:rsidP="00686872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solid" w:color="FFFFFF" w:fill="FFFFFF"/>
        <w:tabs>
          <w:tab w:val="left" w:pos="2"/>
          <w:tab w:val="left" w:pos="718"/>
          <w:tab w:val="left" w:pos="1438"/>
          <w:tab w:val="left" w:pos="2158"/>
          <w:tab w:val="left" w:pos="2878"/>
          <w:tab w:val="left" w:pos="3598"/>
          <w:tab w:val="left" w:pos="4318"/>
          <w:tab w:val="left" w:pos="5038"/>
          <w:tab w:val="left" w:pos="5758"/>
          <w:tab w:val="left" w:pos="6478"/>
          <w:tab w:val="left" w:pos="7198"/>
          <w:tab w:val="left" w:pos="7918"/>
          <w:tab w:val="left" w:pos="8638"/>
          <w:tab w:val="left" w:pos="9358"/>
          <w:tab w:val="left" w:pos="10079"/>
        </w:tabs>
        <w:ind w:left="2" w:right="-3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Adding an additional inscription to an existing memorial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£40</w:t>
      </w:r>
    </w:p>
    <w:p w14:paraId="6243E3C7" w14:textId="77777777" w:rsidR="00686872" w:rsidRDefault="00686872" w:rsidP="00686872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solid" w:color="FFFFFF" w:fill="FFFFFF"/>
        <w:tabs>
          <w:tab w:val="left" w:pos="2"/>
          <w:tab w:val="left" w:pos="718"/>
          <w:tab w:val="left" w:pos="1438"/>
          <w:tab w:val="left" w:pos="2158"/>
          <w:tab w:val="left" w:pos="2878"/>
          <w:tab w:val="left" w:pos="3598"/>
          <w:tab w:val="left" w:pos="4318"/>
          <w:tab w:val="left" w:pos="5038"/>
          <w:tab w:val="left" w:pos="5758"/>
          <w:tab w:val="left" w:pos="6478"/>
          <w:tab w:val="left" w:pos="7198"/>
          <w:tab w:val="left" w:pos="7918"/>
          <w:tab w:val="left" w:pos="8638"/>
          <w:tab w:val="left" w:pos="9358"/>
          <w:tab w:val="left" w:pos="10079"/>
        </w:tabs>
        <w:ind w:left="2" w:right="-39"/>
        <w:rPr>
          <w:rFonts w:ascii="Verdana" w:hAnsi="Verdana" w:cs="Verdana"/>
          <w:sz w:val="20"/>
          <w:szCs w:val="20"/>
        </w:rPr>
      </w:pPr>
    </w:p>
    <w:p w14:paraId="618644EC" w14:textId="6D4D8FA3" w:rsidR="00686872" w:rsidRDefault="00686872" w:rsidP="00686872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solid" w:color="FFFFFF" w:fill="FFFFFF"/>
        <w:tabs>
          <w:tab w:val="left" w:pos="9"/>
          <w:tab w:val="left" w:pos="718"/>
          <w:tab w:val="left" w:pos="1438"/>
          <w:tab w:val="left" w:pos="2158"/>
          <w:tab w:val="left" w:pos="2878"/>
          <w:tab w:val="left" w:pos="3598"/>
          <w:tab w:val="left" w:pos="4318"/>
          <w:tab w:val="left" w:pos="5038"/>
          <w:tab w:val="left" w:pos="5758"/>
          <w:tab w:val="left" w:pos="6478"/>
          <w:tab w:val="left" w:pos="7198"/>
          <w:tab w:val="left" w:pos="7918"/>
          <w:tab w:val="left" w:pos="8638"/>
          <w:tab w:val="left" w:pos="9358"/>
          <w:tab w:val="left" w:pos="10079"/>
        </w:tabs>
        <w:ind w:left="9" w:right="-3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The above-mentioned fees do not include </w:t>
      </w:r>
      <w:r w:rsidR="00033A33">
        <w:rPr>
          <w:rFonts w:ascii="Verdana" w:hAnsi="Verdana" w:cs="Verdana"/>
          <w:sz w:val="20"/>
          <w:szCs w:val="20"/>
        </w:rPr>
        <w:t xml:space="preserve">any </w:t>
      </w:r>
      <w:r>
        <w:rPr>
          <w:rFonts w:ascii="Verdana" w:hAnsi="Verdana" w:cs="Verdana"/>
          <w:sz w:val="20"/>
          <w:szCs w:val="20"/>
        </w:rPr>
        <w:t>fees payable to Undertakers or Ministers officiating at any interment for which the Parish Council accepts no responsibility</w:t>
      </w:r>
      <w:r w:rsidR="00033A33">
        <w:rPr>
          <w:rFonts w:ascii="Verdana" w:hAnsi="Verdana" w:cs="Verdana"/>
          <w:sz w:val="20"/>
          <w:szCs w:val="20"/>
        </w:rPr>
        <w:t>.</w:t>
      </w:r>
    </w:p>
    <w:p w14:paraId="08740B6A" w14:textId="77777777" w:rsidR="00624498" w:rsidRDefault="00624498" w:rsidP="00686872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solid" w:color="FFFFFF" w:fill="FFFFFF"/>
        <w:tabs>
          <w:tab w:val="left" w:pos="9"/>
          <w:tab w:val="left" w:pos="718"/>
          <w:tab w:val="left" w:pos="1438"/>
          <w:tab w:val="left" w:pos="2158"/>
          <w:tab w:val="left" w:pos="2878"/>
          <w:tab w:val="left" w:pos="3598"/>
          <w:tab w:val="left" w:pos="4318"/>
          <w:tab w:val="left" w:pos="5038"/>
          <w:tab w:val="left" w:pos="5758"/>
          <w:tab w:val="left" w:pos="6478"/>
          <w:tab w:val="left" w:pos="7198"/>
          <w:tab w:val="left" w:pos="7918"/>
          <w:tab w:val="left" w:pos="8638"/>
          <w:tab w:val="left" w:pos="9358"/>
          <w:tab w:val="left" w:pos="10079"/>
        </w:tabs>
        <w:ind w:left="9" w:right="-39"/>
        <w:rPr>
          <w:rFonts w:ascii="Verdana" w:hAnsi="Verdana" w:cs="Verdana"/>
          <w:sz w:val="20"/>
          <w:szCs w:val="20"/>
        </w:rPr>
      </w:pPr>
    </w:p>
    <w:p w14:paraId="65B5C6B6" w14:textId="77777777" w:rsidR="00686872" w:rsidRDefault="00686872" w:rsidP="00686872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solid" w:color="FFFFFF" w:fill="FFFFFF"/>
        <w:tabs>
          <w:tab w:val="left" w:pos="9"/>
          <w:tab w:val="left" w:pos="718"/>
          <w:tab w:val="left" w:pos="1438"/>
          <w:tab w:val="left" w:pos="2158"/>
          <w:tab w:val="left" w:pos="2878"/>
          <w:tab w:val="left" w:pos="3598"/>
          <w:tab w:val="left" w:pos="4318"/>
          <w:tab w:val="left" w:pos="5038"/>
          <w:tab w:val="left" w:pos="5758"/>
          <w:tab w:val="left" w:pos="6478"/>
          <w:tab w:val="left" w:pos="7198"/>
          <w:tab w:val="left" w:pos="7918"/>
          <w:tab w:val="left" w:pos="8638"/>
          <w:tab w:val="left" w:pos="9358"/>
          <w:tab w:val="left" w:pos="10079"/>
        </w:tabs>
        <w:ind w:left="9" w:right="-39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b/>
          <w:bCs/>
          <w:i/>
          <w:iCs/>
          <w:sz w:val="20"/>
          <w:szCs w:val="20"/>
          <w:u w:val="single"/>
        </w:rPr>
        <w:t>Extract from Cannington Cemetery Rules and Regulations</w:t>
      </w:r>
      <w:r w:rsidRPr="00624498">
        <w:rPr>
          <w:rFonts w:ascii="Verdana" w:hAnsi="Verdana" w:cs="Verdana"/>
          <w:b/>
          <w:bCs/>
          <w:i/>
          <w:i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i/>
          <w:iCs/>
          <w:sz w:val="20"/>
          <w:szCs w:val="20"/>
        </w:rPr>
        <w:t>(item 7, Fees)</w:t>
      </w:r>
    </w:p>
    <w:p w14:paraId="099516E0" w14:textId="23EBD617" w:rsidR="00686872" w:rsidRDefault="00686872" w:rsidP="00686872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solid" w:color="FFFFFF" w:fill="FFFFFF"/>
        <w:tabs>
          <w:tab w:val="left" w:pos="-700"/>
          <w:tab w:val="left" w:pos="9"/>
          <w:tab w:val="left" w:pos="729"/>
          <w:tab w:val="left" w:pos="1438"/>
          <w:tab w:val="left" w:pos="2158"/>
          <w:tab w:val="left" w:pos="2878"/>
          <w:tab w:val="left" w:pos="3598"/>
          <w:tab w:val="left" w:pos="4318"/>
          <w:tab w:val="left" w:pos="5038"/>
          <w:tab w:val="left" w:pos="5758"/>
          <w:tab w:val="left" w:pos="6478"/>
          <w:tab w:val="left" w:pos="7198"/>
          <w:tab w:val="left" w:pos="7918"/>
          <w:tab w:val="left" w:pos="8638"/>
        </w:tabs>
        <w:ind w:right="-3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i/>
          <w:iCs/>
          <w:sz w:val="20"/>
          <w:szCs w:val="20"/>
        </w:rPr>
        <w:t xml:space="preserve">The fees listed in the Table of Fees apply where the person to be interred or in respect of whom the </w:t>
      </w:r>
      <w:r w:rsidR="00033A33">
        <w:rPr>
          <w:rFonts w:ascii="Verdana" w:hAnsi="Verdana" w:cs="Verdana"/>
          <w:i/>
          <w:iCs/>
          <w:sz w:val="20"/>
          <w:szCs w:val="20"/>
        </w:rPr>
        <w:t xml:space="preserve">Exclusive Right of Burial </w:t>
      </w:r>
      <w:r>
        <w:rPr>
          <w:rFonts w:ascii="Verdana" w:hAnsi="Verdana" w:cs="Verdana"/>
          <w:i/>
          <w:iCs/>
          <w:sz w:val="20"/>
          <w:szCs w:val="20"/>
        </w:rPr>
        <w:t>has been granted:</w:t>
      </w:r>
    </w:p>
    <w:p w14:paraId="5CB09C39" w14:textId="77777777" w:rsidR="00686872" w:rsidRDefault="00686872" w:rsidP="00686872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solid" w:color="FFFFFF" w:fill="FFFFFF"/>
        <w:tabs>
          <w:tab w:val="left" w:pos="1442"/>
          <w:tab w:val="left" w:pos="2158"/>
          <w:tab w:val="left" w:pos="2878"/>
          <w:tab w:val="left" w:pos="3598"/>
          <w:tab w:val="left" w:pos="4318"/>
          <w:tab w:val="left" w:pos="5038"/>
          <w:tab w:val="left" w:pos="5758"/>
          <w:tab w:val="left" w:pos="6478"/>
          <w:tab w:val="left" w:pos="7198"/>
          <w:tab w:val="left" w:pos="7918"/>
          <w:tab w:val="left" w:pos="8638"/>
          <w:tab w:val="left" w:pos="9358"/>
          <w:tab w:val="left" w:pos="10079"/>
        </w:tabs>
        <w:ind w:left="1443" w:hanging="734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i/>
          <w:iCs/>
          <w:sz w:val="20"/>
          <w:szCs w:val="20"/>
        </w:rPr>
        <w:t>a]</w:t>
      </w:r>
      <w:r>
        <w:rPr>
          <w:rFonts w:ascii="Verdana" w:hAnsi="Verdana" w:cs="Verdana"/>
          <w:i/>
          <w:iCs/>
          <w:sz w:val="20"/>
          <w:szCs w:val="20"/>
        </w:rPr>
        <w:tab/>
        <w:t>was immediately before death or prior to going into hospital, hospice, residential home, or other form of care where the death occurred, a resident of the Parish of Cannington</w:t>
      </w:r>
    </w:p>
    <w:p w14:paraId="7E663183" w14:textId="77777777" w:rsidR="00686872" w:rsidRDefault="00686872" w:rsidP="00686872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solid" w:color="FFFFFF" w:fill="FFFFFF"/>
        <w:tabs>
          <w:tab w:val="left" w:pos="722"/>
          <w:tab w:val="left" w:pos="1442"/>
          <w:tab w:val="left" w:pos="2158"/>
          <w:tab w:val="left" w:pos="2878"/>
          <w:tab w:val="left" w:pos="3598"/>
          <w:tab w:val="left" w:pos="4318"/>
          <w:tab w:val="left" w:pos="5038"/>
          <w:tab w:val="left" w:pos="5758"/>
          <w:tab w:val="left" w:pos="6478"/>
          <w:tab w:val="left" w:pos="7198"/>
          <w:tab w:val="left" w:pos="7918"/>
          <w:tab w:val="left" w:pos="8638"/>
          <w:tab w:val="left" w:pos="9358"/>
          <w:tab w:val="left" w:pos="10079"/>
        </w:tabs>
        <w:ind w:left="1443" w:hanging="721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i/>
          <w:iCs/>
          <w:sz w:val="20"/>
          <w:szCs w:val="20"/>
        </w:rPr>
        <w:t xml:space="preserve">b] </w:t>
      </w:r>
      <w:r>
        <w:rPr>
          <w:rFonts w:ascii="Verdana" w:hAnsi="Verdana" w:cs="Verdana"/>
          <w:i/>
          <w:iCs/>
          <w:sz w:val="20"/>
          <w:szCs w:val="20"/>
        </w:rPr>
        <w:tab/>
        <w:t>in the case of a stillborn child one of the parents is such a resident</w:t>
      </w:r>
    </w:p>
    <w:p w14:paraId="1ACF2323" w14:textId="2ACEFEF7" w:rsidR="00686872" w:rsidRDefault="00686872" w:rsidP="00686872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solid" w:color="FFFFFF" w:fill="FFFFFF"/>
        <w:tabs>
          <w:tab w:val="left" w:pos="729"/>
          <w:tab w:val="left" w:pos="1438"/>
          <w:tab w:val="left" w:pos="2158"/>
          <w:tab w:val="left" w:pos="2878"/>
          <w:tab w:val="left" w:pos="3598"/>
          <w:tab w:val="left" w:pos="4318"/>
          <w:tab w:val="left" w:pos="5038"/>
          <w:tab w:val="left" w:pos="5758"/>
          <w:tab w:val="left" w:pos="6478"/>
          <w:tab w:val="left" w:pos="7198"/>
          <w:tab w:val="left" w:pos="7918"/>
          <w:tab w:val="left" w:pos="8638"/>
          <w:tab w:val="left" w:pos="9358"/>
          <w:tab w:val="left" w:pos="100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i/>
          <w:iCs/>
          <w:sz w:val="20"/>
          <w:szCs w:val="20"/>
        </w:rPr>
        <w:t>In all other cases, double the fee shown in the Table of Fees will be charged</w:t>
      </w:r>
    </w:p>
    <w:p w14:paraId="13852384" w14:textId="77777777" w:rsidR="00686872" w:rsidRDefault="00686872" w:rsidP="00686872">
      <w:pPr>
        <w:pStyle w:val="NoSpacing"/>
      </w:pPr>
    </w:p>
    <w:p w14:paraId="4175C9B6" w14:textId="77777777" w:rsidR="00624498" w:rsidRDefault="00624498" w:rsidP="00686872">
      <w:pPr>
        <w:pStyle w:val="NoSpacing"/>
      </w:pPr>
    </w:p>
    <w:p w14:paraId="1783B5DB" w14:textId="23D09231" w:rsidR="00686872" w:rsidRPr="00624498" w:rsidRDefault="00686872" w:rsidP="00686872">
      <w:pPr>
        <w:pStyle w:val="NoSpacing"/>
        <w:rPr>
          <w:rFonts w:ascii="Verdana" w:hAnsi="Verdana"/>
          <w:sz w:val="16"/>
          <w:szCs w:val="16"/>
        </w:rPr>
      </w:pPr>
      <w:r w:rsidRPr="00624498">
        <w:rPr>
          <w:rFonts w:ascii="Verdana" w:hAnsi="Verdana"/>
          <w:sz w:val="16"/>
          <w:szCs w:val="16"/>
        </w:rPr>
        <w:t>Aly Prowse</w:t>
      </w:r>
    </w:p>
    <w:p w14:paraId="32E4589E" w14:textId="77777777" w:rsidR="00686872" w:rsidRPr="00624498" w:rsidRDefault="00686872" w:rsidP="00686872">
      <w:pPr>
        <w:pStyle w:val="NoSpacing"/>
        <w:rPr>
          <w:rFonts w:ascii="Verdana" w:hAnsi="Verdana"/>
          <w:sz w:val="16"/>
          <w:szCs w:val="16"/>
        </w:rPr>
      </w:pPr>
      <w:r w:rsidRPr="00624498">
        <w:rPr>
          <w:rFonts w:ascii="Verdana" w:hAnsi="Verdana"/>
          <w:sz w:val="16"/>
          <w:szCs w:val="16"/>
        </w:rPr>
        <w:t>Deputy Clerk, Cannington Parish Council</w:t>
      </w:r>
    </w:p>
    <w:p w14:paraId="7A04385C" w14:textId="142B86FA" w:rsidR="00D61B07" w:rsidRPr="00624498" w:rsidRDefault="00686872" w:rsidP="00686872">
      <w:pPr>
        <w:pStyle w:val="NoSpacing"/>
        <w:rPr>
          <w:rFonts w:ascii="Verdana" w:hAnsi="Verdana"/>
          <w:i/>
          <w:iCs/>
          <w:color w:val="FF0000"/>
          <w:sz w:val="16"/>
          <w:szCs w:val="16"/>
        </w:rPr>
      </w:pPr>
      <w:r w:rsidRPr="00624498">
        <w:rPr>
          <w:rFonts w:ascii="Verdana" w:hAnsi="Verdana"/>
          <w:sz w:val="16"/>
          <w:szCs w:val="16"/>
        </w:rPr>
        <w:t>1</w:t>
      </w:r>
      <w:r w:rsidR="00033A33" w:rsidRPr="00624498">
        <w:rPr>
          <w:rFonts w:ascii="Verdana" w:hAnsi="Verdana"/>
          <w:sz w:val="16"/>
          <w:szCs w:val="16"/>
        </w:rPr>
        <w:t>.</w:t>
      </w:r>
      <w:r w:rsidR="0060187F">
        <w:rPr>
          <w:rFonts w:ascii="Verdana" w:hAnsi="Verdana"/>
          <w:sz w:val="16"/>
          <w:szCs w:val="16"/>
        </w:rPr>
        <w:t>6</w:t>
      </w:r>
      <w:r w:rsidR="00033A33" w:rsidRPr="00624498">
        <w:rPr>
          <w:rFonts w:ascii="Verdana" w:hAnsi="Verdana"/>
          <w:sz w:val="16"/>
          <w:szCs w:val="16"/>
        </w:rPr>
        <w:t>.24</w:t>
      </w:r>
    </w:p>
    <w:sectPr w:rsidR="00D61B07" w:rsidRPr="00624498" w:rsidSect="007158A5">
      <w:pgSz w:w="11906" w:h="16838"/>
      <w:pgMar w:top="1134" w:right="113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111"/>
    <w:multiLevelType w:val="hybridMultilevel"/>
    <w:tmpl w:val="C03C5FDA"/>
    <w:lvl w:ilvl="0" w:tplc="3C304C68">
      <w:start w:val="1"/>
      <w:numFmt w:val="bullet"/>
      <w:lvlText w:val="-"/>
      <w:lvlJc w:val="left"/>
      <w:pPr>
        <w:ind w:left="1080" w:hanging="360"/>
      </w:pPr>
      <w:rPr>
        <w:rFonts w:ascii="Ebrima" w:eastAsiaTheme="minorHAnsi" w:hAnsi="Ebrima" w:cs="Verdan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9E368D"/>
    <w:multiLevelType w:val="hybridMultilevel"/>
    <w:tmpl w:val="4B4895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EA1900"/>
    <w:multiLevelType w:val="hybridMultilevel"/>
    <w:tmpl w:val="F8D813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52A59"/>
    <w:multiLevelType w:val="hybridMultilevel"/>
    <w:tmpl w:val="D97616D4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DD32F0"/>
    <w:multiLevelType w:val="multilevel"/>
    <w:tmpl w:val="313AFFC2"/>
    <w:lvl w:ilvl="0">
      <w:start w:val="1"/>
      <w:numFmt w:val="lowerLetter"/>
      <w:lvlText w:val="%1]"/>
      <w:legacy w:legacy="1" w:legacySpace="0" w:legacyIndent="0"/>
      <w:lvlJc w:val="left"/>
      <w:rPr>
        <w:rFonts w:cs="Times New Roman"/>
      </w:rPr>
    </w:lvl>
    <w:lvl w:ilvl="1">
      <w:start w:val="1"/>
      <w:numFmt w:val="lowerLetter"/>
      <w:lvlText w:val="%2"/>
      <w:legacy w:legacy="1" w:legacySpace="0" w:legacyIndent="0"/>
      <w:lvlJc w:val="left"/>
      <w:rPr>
        <w:rFonts w:cs="Times New Roman"/>
      </w:rPr>
    </w:lvl>
    <w:lvl w:ilvl="2">
      <w:start w:val="1"/>
      <w:numFmt w:val="lowerLetter"/>
      <w:lvlText w:val="]%3"/>
      <w:legacy w:legacy="1" w:legacySpace="0" w:legacyIndent="0"/>
      <w:lvlJc w:val="left"/>
      <w:rPr>
        <w:rFonts w:cs="Times New Roman"/>
      </w:rPr>
    </w:lvl>
    <w:lvl w:ilvl="3">
      <w:start w:val="1"/>
      <w:numFmt w:val="lowerLetter"/>
      <w:lvlText w:val="]%4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]%5"/>
      <w:legacy w:legacy="1" w:legacySpace="0" w:legacyIndent="0"/>
      <w:lvlJc w:val="left"/>
      <w:rPr>
        <w:rFonts w:cs="Times New Roman"/>
      </w:rPr>
    </w:lvl>
    <w:lvl w:ilvl="5">
      <w:start w:val="1"/>
      <w:numFmt w:val="lowerLetter"/>
      <w:lvlText w:val="]%6"/>
      <w:legacy w:legacy="1" w:legacySpace="0" w:legacyIndent="0"/>
      <w:lvlJc w:val="left"/>
      <w:rPr>
        <w:rFonts w:cs="Times New Roman"/>
      </w:rPr>
    </w:lvl>
    <w:lvl w:ilvl="6">
      <w:start w:val="1"/>
      <w:numFmt w:val="lowerLetter"/>
      <w:lvlText w:val="]%7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]%8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)"/>
      <w:legacy w:legacy="1" w:legacySpace="0" w:legacyIndent="0"/>
      <w:lvlJc w:val="left"/>
      <w:rPr>
        <w:rFonts w:cs="Times New Roman"/>
      </w:rPr>
    </w:lvl>
  </w:abstractNum>
  <w:abstractNum w:abstractNumId="5" w15:restartNumberingAfterBreak="0">
    <w:nsid w:val="58B3037D"/>
    <w:multiLevelType w:val="hybridMultilevel"/>
    <w:tmpl w:val="650046B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0B6CFF"/>
    <w:multiLevelType w:val="hybridMultilevel"/>
    <w:tmpl w:val="7518858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6730116">
    <w:abstractNumId w:val="6"/>
  </w:num>
  <w:num w:numId="2" w16cid:durableId="1540436812">
    <w:abstractNumId w:val="1"/>
  </w:num>
  <w:num w:numId="3" w16cid:durableId="449786631">
    <w:abstractNumId w:val="5"/>
  </w:num>
  <w:num w:numId="4" w16cid:durableId="1144390838">
    <w:abstractNumId w:val="2"/>
  </w:num>
  <w:num w:numId="5" w16cid:durableId="132866300">
    <w:abstractNumId w:val="4"/>
  </w:num>
  <w:num w:numId="6" w16cid:durableId="861746823">
    <w:abstractNumId w:val="0"/>
  </w:num>
  <w:num w:numId="7" w16cid:durableId="834104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BB"/>
    <w:rsid w:val="00033A33"/>
    <w:rsid w:val="000346E9"/>
    <w:rsid w:val="00042E0E"/>
    <w:rsid w:val="00045A21"/>
    <w:rsid w:val="000512A7"/>
    <w:rsid w:val="001062BA"/>
    <w:rsid w:val="00166DF1"/>
    <w:rsid w:val="001A637B"/>
    <w:rsid w:val="0020687B"/>
    <w:rsid w:val="002A2D54"/>
    <w:rsid w:val="002A6DFE"/>
    <w:rsid w:val="002B7DCC"/>
    <w:rsid w:val="002C5303"/>
    <w:rsid w:val="002D14BB"/>
    <w:rsid w:val="002E4521"/>
    <w:rsid w:val="003413ED"/>
    <w:rsid w:val="00373894"/>
    <w:rsid w:val="003865DF"/>
    <w:rsid w:val="003A2ECC"/>
    <w:rsid w:val="004275F9"/>
    <w:rsid w:val="00442581"/>
    <w:rsid w:val="004615D9"/>
    <w:rsid w:val="004B0441"/>
    <w:rsid w:val="00502CC6"/>
    <w:rsid w:val="0054227F"/>
    <w:rsid w:val="00577738"/>
    <w:rsid w:val="0058224B"/>
    <w:rsid w:val="005944FB"/>
    <w:rsid w:val="0060187F"/>
    <w:rsid w:val="00624498"/>
    <w:rsid w:val="00630956"/>
    <w:rsid w:val="00661793"/>
    <w:rsid w:val="00686872"/>
    <w:rsid w:val="006A7AA1"/>
    <w:rsid w:val="007158A5"/>
    <w:rsid w:val="00751997"/>
    <w:rsid w:val="00751E93"/>
    <w:rsid w:val="00760292"/>
    <w:rsid w:val="00780513"/>
    <w:rsid w:val="007A247C"/>
    <w:rsid w:val="007A4C04"/>
    <w:rsid w:val="007C788A"/>
    <w:rsid w:val="007E6028"/>
    <w:rsid w:val="007F701D"/>
    <w:rsid w:val="00810F1B"/>
    <w:rsid w:val="00855978"/>
    <w:rsid w:val="008B6F07"/>
    <w:rsid w:val="008B7350"/>
    <w:rsid w:val="008C7309"/>
    <w:rsid w:val="008E66E6"/>
    <w:rsid w:val="008F3150"/>
    <w:rsid w:val="00917A55"/>
    <w:rsid w:val="0094036D"/>
    <w:rsid w:val="009A1B02"/>
    <w:rsid w:val="009C62B0"/>
    <w:rsid w:val="00A05CD5"/>
    <w:rsid w:val="00A2543C"/>
    <w:rsid w:val="00A47075"/>
    <w:rsid w:val="00A70CCB"/>
    <w:rsid w:val="00A71DA6"/>
    <w:rsid w:val="00AC7750"/>
    <w:rsid w:val="00AD10FB"/>
    <w:rsid w:val="00AD4755"/>
    <w:rsid w:val="00AD765F"/>
    <w:rsid w:val="00B172D8"/>
    <w:rsid w:val="00B641EB"/>
    <w:rsid w:val="00BD7FDE"/>
    <w:rsid w:val="00C20608"/>
    <w:rsid w:val="00C7117C"/>
    <w:rsid w:val="00CB79BD"/>
    <w:rsid w:val="00D058D6"/>
    <w:rsid w:val="00D2679C"/>
    <w:rsid w:val="00D510B3"/>
    <w:rsid w:val="00D61B07"/>
    <w:rsid w:val="00D85CD2"/>
    <w:rsid w:val="00D94B87"/>
    <w:rsid w:val="00DB1978"/>
    <w:rsid w:val="00DE60E1"/>
    <w:rsid w:val="00E01ADE"/>
    <w:rsid w:val="00E2330B"/>
    <w:rsid w:val="00E30E16"/>
    <w:rsid w:val="00E5436C"/>
    <w:rsid w:val="00E561A1"/>
    <w:rsid w:val="00F239E2"/>
    <w:rsid w:val="00FA6D86"/>
    <w:rsid w:val="00FD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27888"/>
  <w15:chartTrackingRefBased/>
  <w15:docId w15:val="{20384551-8E60-49F1-A0BE-935A06D2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3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17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793"/>
    <w:rPr>
      <w:color w:val="605E5C"/>
      <w:shd w:val="clear" w:color="auto" w:fill="E1DFDD"/>
    </w:rPr>
  </w:style>
  <w:style w:type="paragraph" w:customStyle="1" w:styleId="level11">
    <w:name w:val="_level11"/>
    <w:uiPriority w:val="99"/>
    <w:rsid w:val="00810F1B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6868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cannington council</dc:creator>
  <cp:keywords/>
  <dc:description/>
  <cp:lastModifiedBy>cannington parish council Clerk</cp:lastModifiedBy>
  <cp:revision>3</cp:revision>
  <cp:lastPrinted>2024-04-25T11:02:00Z</cp:lastPrinted>
  <dcterms:created xsi:type="dcterms:W3CDTF">2024-04-25T12:29:00Z</dcterms:created>
  <dcterms:modified xsi:type="dcterms:W3CDTF">2024-04-25T12:31:00Z</dcterms:modified>
</cp:coreProperties>
</file>