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779"/>
      </w:tblGrid>
      <w:tr w:rsidR="008F38E7" w14:paraId="1A411ED8" w14:textId="77777777" w:rsidTr="00747B14">
        <w:trPr>
          <w:trHeight w:val="1418"/>
        </w:trPr>
        <w:tc>
          <w:tcPr>
            <w:tcW w:w="4621" w:type="dxa"/>
          </w:tcPr>
          <w:p w14:paraId="1A411ED4" w14:textId="77777777" w:rsidR="008F38E7" w:rsidRPr="008F38E7" w:rsidRDefault="00747B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8F38E7" w:rsidRPr="008F38E7">
              <w:rPr>
                <w:b/>
                <w:sz w:val="28"/>
              </w:rPr>
              <w:t>artner Authority Member and Officer Briefing</w:t>
            </w:r>
          </w:p>
          <w:p w14:paraId="1A411ED5" w14:textId="77777777" w:rsidR="008F38E7" w:rsidRDefault="008F38E7">
            <w:pPr>
              <w:rPr>
                <w:sz w:val="28"/>
              </w:rPr>
            </w:pPr>
          </w:p>
          <w:p w14:paraId="1A411ED6" w14:textId="4CD763BC" w:rsidR="008F38E7" w:rsidRDefault="0016475A">
            <w:r>
              <w:t>2</w:t>
            </w:r>
            <w:r w:rsidR="00DB1267">
              <w:t xml:space="preserve"> </w:t>
            </w:r>
            <w:r w:rsidR="002B3772">
              <w:t>April</w:t>
            </w:r>
            <w:r w:rsidR="00A037BA">
              <w:t xml:space="preserve"> 20</w:t>
            </w:r>
            <w:r w:rsidR="00DB1267">
              <w:t>20</w:t>
            </w:r>
          </w:p>
        </w:tc>
        <w:tc>
          <w:tcPr>
            <w:tcW w:w="4621" w:type="dxa"/>
          </w:tcPr>
          <w:p w14:paraId="1A411ED7" w14:textId="77777777" w:rsidR="008F38E7" w:rsidRDefault="008F38E7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1A411EFA" wp14:editId="1A411EF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2897899" cy="975360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P_logo_colou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899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64661" w14:textId="764A0FD6" w:rsidR="00F63374" w:rsidRPr="00707CC3" w:rsidRDefault="00AD0D75" w:rsidP="00C909B7">
      <w:pPr>
        <w:jc w:val="center"/>
        <w:rPr>
          <w:rStyle w:val="Strong"/>
          <w:rFonts w:ascii="Tahoma" w:eastAsia="Times New Roman" w:hAnsi="Tahoma" w:cs="Tahoma"/>
          <w:sz w:val="32"/>
          <w:szCs w:val="32"/>
        </w:rPr>
      </w:pPr>
      <w:r w:rsidRPr="00707CC3">
        <w:rPr>
          <w:rFonts w:ascii="Tahoma" w:hAnsi="Tahoma" w:cs="Tahoma"/>
          <w:b/>
          <w:sz w:val="32"/>
          <w:szCs w:val="32"/>
        </w:rPr>
        <w:t xml:space="preserve">Coronavirus </w:t>
      </w:r>
      <w:r w:rsidR="00C909B7" w:rsidRPr="00707CC3">
        <w:rPr>
          <w:rFonts w:ascii="Tahoma" w:hAnsi="Tahoma" w:cs="Tahoma"/>
          <w:b/>
          <w:sz w:val="32"/>
          <w:szCs w:val="32"/>
        </w:rPr>
        <w:t>–</w:t>
      </w:r>
      <w:r w:rsidRPr="00707CC3">
        <w:rPr>
          <w:rFonts w:ascii="Tahoma" w:hAnsi="Tahoma" w:cs="Tahoma"/>
          <w:b/>
          <w:sz w:val="32"/>
          <w:szCs w:val="32"/>
        </w:rPr>
        <w:t xml:space="preserve"> </w:t>
      </w:r>
      <w:r w:rsidR="002B3772" w:rsidRPr="00707CC3">
        <w:rPr>
          <w:rStyle w:val="Strong"/>
          <w:rFonts w:ascii="Tahoma" w:eastAsia="Times New Roman" w:hAnsi="Tahoma" w:cs="Tahoma"/>
          <w:sz w:val="32"/>
          <w:szCs w:val="32"/>
        </w:rPr>
        <w:t>Recycle More roll-out paused</w:t>
      </w:r>
    </w:p>
    <w:p w14:paraId="1A411ED9" w14:textId="25D8430F" w:rsidR="00F35530" w:rsidRPr="00707CC3" w:rsidRDefault="008F38E7">
      <w:pPr>
        <w:rPr>
          <w:rFonts w:ascii="Tahoma" w:hAnsi="Tahoma" w:cs="Tahoma"/>
          <w:b/>
          <w:sz w:val="28"/>
        </w:rPr>
      </w:pPr>
      <w:r w:rsidRPr="00707CC3">
        <w:rPr>
          <w:rFonts w:ascii="Tahoma" w:hAnsi="Tahoma" w:cs="Tahoma"/>
          <w:b/>
        </w:rPr>
        <w:tab/>
      </w:r>
      <w:r w:rsidRPr="00707CC3">
        <w:rPr>
          <w:rFonts w:ascii="Tahoma" w:hAnsi="Tahoma" w:cs="Tahoma"/>
          <w:b/>
        </w:rPr>
        <w:tab/>
      </w:r>
      <w:r w:rsidRPr="00707CC3">
        <w:rPr>
          <w:rFonts w:ascii="Tahoma" w:hAnsi="Tahoma" w:cs="Tahoma"/>
          <w:b/>
        </w:rPr>
        <w:tab/>
      </w:r>
    </w:p>
    <w:p w14:paraId="1A411EDA" w14:textId="77777777" w:rsidR="008708E4" w:rsidRPr="00707CC3" w:rsidRDefault="00810EFA">
      <w:pPr>
        <w:rPr>
          <w:rFonts w:ascii="Tahoma" w:hAnsi="Tahoma" w:cs="Tahoma"/>
          <w:b/>
        </w:rPr>
      </w:pPr>
      <w:r w:rsidRPr="00707CC3">
        <w:rPr>
          <w:rFonts w:ascii="Tahoma" w:hAnsi="Tahoma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11EFC" wp14:editId="0E2093CB">
                <wp:simplePos x="0" y="0"/>
                <wp:positionH relativeFrom="margin">
                  <wp:posOffset>-228600</wp:posOffset>
                </wp:positionH>
                <wp:positionV relativeFrom="paragraph">
                  <wp:posOffset>76835</wp:posOffset>
                </wp:positionV>
                <wp:extent cx="6076950" cy="34925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49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D5AB" id="Rectangle 7" o:spid="_x0000_s1026" style="position:absolute;margin-left:-18pt;margin-top:6.05pt;width:478.5pt;height:2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</w:p>
    <w:p w14:paraId="1A411EDB" w14:textId="77777777" w:rsidR="00F6580E" w:rsidRPr="00707CC3" w:rsidRDefault="00F6580E" w:rsidP="006B52BA">
      <w:pPr>
        <w:spacing w:after="0" w:afterAutospacing="0"/>
        <w:rPr>
          <w:rFonts w:ascii="Tahoma" w:hAnsi="Tahoma" w:cs="Tahoma"/>
          <w:b/>
          <w:u w:val="single"/>
        </w:rPr>
      </w:pPr>
      <w:r w:rsidRPr="00707CC3">
        <w:rPr>
          <w:rFonts w:ascii="Tahoma" w:hAnsi="Tahoma" w:cs="Tahoma"/>
          <w:b/>
          <w:u w:val="single"/>
        </w:rPr>
        <w:t>Summary</w:t>
      </w:r>
    </w:p>
    <w:p w14:paraId="1A411EDC" w14:textId="77777777" w:rsidR="007D3958" w:rsidRPr="00707CC3" w:rsidRDefault="007D3958" w:rsidP="006B52BA">
      <w:pPr>
        <w:spacing w:after="0" w:afterAutospacing="0"/>
        <w:rPr>
          <w:rFonts w:ascii="Tahoma" w:hAnsi="Tahoma" w:cs="Tahoma"/>
          <w:b/>
          <w:u w:val="single"/>
        </w:rPr>
      </w:pPr>
    </w:p>
    <w:p w14:paraId="17519680" w14:textId="0A3CD39B" w:rsidR="00850FCB" w:rsidRPr="00707CC3" w:rsidRDefault="003D2FC4" w:rsidP="00B067AA">
      <w:pPr>
        <w:pStyle w:val="ListParagraph"/>
        <w:numPr>
          <w:ilvl w:val="0"/>
          <w:numId w:val="35"/>
        </w:numPr>
        <w:ind w:left="284" w:hanging="284"/>
        <w:rPr>
          <w:rFonts w:ascii="Tahoma" w:hAnsi="Tahoma" w:cs="Tahoma"/>
          <w:b/>
          <w:bCs/>
          <w:szCs w:val="24"/>
        </w:rPr>
      </w:pPr>
      <w:r w:rsidRPr="00707CC3">
        <w:rPr>
          <w:rFonts w:ascii="Tahoma" w:hAnsi="Tahoma" w:cs="Tahoma"/>
          <w:b/>
          <w:bCs/>
          <w:szCs w:val="24"/>
        </w:rPr>
        <w:t xml:space="preserve">The current Coronavirus emergency </w:t>
      </w:r>
      <w:r w:rsidR="00850FCB" w:rsidRPr="00707CC3">
        <w:rPr>
          <w:rFonts w:ascii="Tahoma" w:hAnsi="Tahoma" w:cs="Tahoma"/>
          <w:b/>
          <w:bCs/>
          <w:szCs w:val="24"/>
        </w:rPr>
        <w:t>is</w:t>
      </w:r>
      <w:r w:rsidR="00F642E0" w:rsidRPr="00707CC3">
        <w:rPr>
          <w:rFonts w:ascii="Tahoma" w:hAnsi="Tahoma" w:cs="Tahoma"/>
          <w:b/>
          <w:bCs/>
          <w:szCs w:val="24"/>
        </w:rPr>
        <w:t xml:space="preserve"> unavoidably</w:t>
      </w:r>
      <w:r w:rsidR="00850FCB" w:rsidRPr="00707CC3">
        <w:rPr>
          <w:rFonts w:ascii="Tahoma" w:hAnsi="Tahoma" w:cs="Tahoma"/>
          <w:b/>
          <w:bCs/>
          <w:szCs w:val="24"/>
        </w:rPr>
        <w:t xml:space="preserve"> </w:t>
      </w:r>
      <w:r w:rsidR="00F642E0" w:rsidRPr="00707CC3">
        <w:rPr>
          <w:rFonts w:ascii="Tahoma" w:hAnsi="Tahoma" w:cs="Tahoma"/>
          <w:b/>
          <w:bCs/>
          <w:szCs w:val="24"/>
        </w:rPr>
        <w:t xml:space="preserve">affecting </w:t>
      </w:r>
      <w:r w:rsidR="0016475A" w:rsidRPr="00707CC3">
        <w:rPr>
          <w:rFonts w:ascii="Tahoma" w:hAnsi="Tahoma" w:cs="Tahoma"/>
          <w:b/>
          <w:bCs/>
          <w:szCs w:val="24"/>
        </w:rPr>
        <w:t>our</w:t>
      </w:r>
      <w:r w:rsidR="00850FCB" w:rsidRPr="00707CC3">
        <w:rPr>
          <w:rFonts w:ascii="Tahoma" w:hAnsi="Tahoma" w:cs="Tahoma"/>
          <w:b/>
          <w:bCs/>
          <w:szCs w:val="24"/>
        </w:rPr>
        <w:t xml:space="preserve"> ability to deliver the Recycle More </w:t>
      </w:r>
      <w:r w:rsidR="00707CC3" w:rsidRPr="00707CC3">
        <w:rPr>
          <w:rFonts w:ascii="Tahoma" w:hAnsi="Tahoma" w:cs="Tahoma"/>
          <w:b/>
          <w:bCs/>
          <w:szCs w:val="24"/>
        </w:rPr>
        <w:t>s</w:t>
      </w:r>
      <w:r w:rsidR="00850FCB" w:rsidRPr="00707CC3">
        <w:rPr>
          <w:rFonts w:ascii="Tahoma" w:hAnsi="Tahoma" w:cs="Tahoma"/>
          <w:b/>
          <w:bCs/>
          <w:szCs w:val="24"/>
        </w:rPr>
        <w:t xml:space="preserve">ervice </w:t>
      </w:r>
      <w:r w:rsidR="003A625A" w:rsidRPr="00707CC3">
        <w:rPr>
          <w:rFonts w:ascii="Tahoma" w:hAnsi="Tahoma" w:cs="Tahoma"/>
          <w:b/>
          <w:bCs/>
          <w:szCs w:val="24"/>
        </w:rPr>
        <w:t>in the planned timescales</w:t>
      </w:r>
      <w:r w:rsidR="00850FCB" w:rsidRPr="00707CC3">
        <w:rPr>
          <w:rFonts w:ascii="Tahoma" w:hAnsi="Tahoma" w:cs="Tahoma"/>
          <w:b/>
          <w:bCs/>
          <w:szCs w:val="24"/>
        </w:rPr>
        <w:t>.</w:t>
      </w:r>
    </w:p>
    <w:p w14:paraId="7B25C26A" w14:textId="77777777" w:rsidR="00B067AA" w:rsidRPr="00707CC3" w:rsidRDefault="00B067AA" w:rsidP="00B067AA">
      <w:pPr>
        <w:pStyle w:val="ListParagraph"/>
        <w:ind w:left="284"/>
        <w:rPr>
          <w:rFonts w:ascii="Tahoma" w:hAnsi="Tahoma" w:cs="Tahoma"/>
          <w:b/>
          <w:bCs/>
          <w:szCs w:val="24"/>
        </w:rPr>
      </w:pPr>
    </w:p>
    <w:p w14:paraId="4168FCE0" w14:textId="0D451CAC" w:rsidR="00B067AA" w:rsidRPr="00707CC3" w:rsidRDefault="00366568" w:rsidP="00984924">
      <w:pPr>
        <w:pStyle w:val="ListParagraph"/>
        <w:numPr>
          <w:ilvl w:val="0"/>
          <w:numId w:val="35"/>
        </w:numPr>
        <w:ind w:left="284" w:hanging="284"/>
        <w:rPr>
          <w:rFonts w:ascii="Tahoma" w:hAnsi="Tahoma" w:cs="Tahoma"/>
          <w:b/>
          <w:bCs/>
          <w:szCs w:val="24"/>
        </w:rPr>
      </w:pPr>
      <w:r w:rsidRPr="00707CC3">
        <w:rPr>
          <w:rFonts w:ascii="Tahoma" w:hAnsi="Tahoma" w:cs="Tahoma"/>
          <w:b/>
          <w:bCs/>
          <w:szCs w:val="24"/>
        </w:rPr>
        <w:t>The roll-out was due to start in Mendip at the end of June this year</w:t>
      </w:r>
      <w:r w:rsidR="00984924" w:rsidRPr="00707CC3">
        <w:rPr>
          <w:rFonts w:ascii="Tahoma" w:hAnsi="Tahoma" w:cs="Tahoma"/>
          <w:b/>
          <w:bCs/>
          <w:szCs w:val="24"/>
        </w:rPr>
        <w:t xml:space="preserve"> and a</w:t>
      </w:r>
      <w:r w:rsidR="00850FCB" w:rsidRPr="00707CC3">
        <w:rPr>
          <w:rFonts w:ascii="Tahoma" w:hAnsi="Tahoma" w:cs="Tahoma"/>
          <w:b/>
          <w:bCs/>
          <w:szCs w:val="24"/>
        </w:rPr>
        <w:t xml:space="preserve"> decision is due to be taken next week that will formally pause the </w:t>
      </w:r>
      <w:r w:rsidR="00656D48" w:rsidRPr="00707CC3">
        <w:rPr>
          <w:rFonts w:ascii="Tahoma" w:hAnsi="Tahoma" w:cs="Tahoma"/>
          <w:b/>
          <w:bCs/>
          <w:szCs w:val="24"/>
        </w:rPr>
        <w:t>roll-out of the new service.</w:t>
      </w:r>
    </w:p>
    <w:p w14:paraId="2974CF26" w14:textId="77777777" w:rsidR="00B067AA" w:rsidRPr="00707CC3" w:rsidRDefault="00B067AA" w:rsidP="00B067AA">
      <w:pPr>
        <w:pStyle w:val="ListParagraph"/>
        <w:ind w:left="284"/>
        <w:rPr>
          <w:rFonts w:ascii="Tahoma" w:hAnsi="Tahoma" w:cs="Tahoma"/>
          <w:b/>
          <w:bCs/>
          <w:szCs w:val="24"/>
        </w:rPr>
      </w:pPr>
    </w:p>
    <w:p w14:paraId="5366279A" w14:textId="77777777" w:rsidR="00B067AA" w:rsidRPr="00707CC3" w:rsidRDefault="00A307C5" w:rsidP="00B067AA">
      <w:pPr>
        <w:pStyle w:val="ListParagraph"/>
        <w:numPr>
          <w:ilvl w:val="0"/>
          <w:numId w:val="35"/>
        </w:numPr>
        <w:ind w:left="284" w:hanging="284"/>
        <w:rPr>
          <w:rFonts w:ascii="Tahoma" w:hAnsi="Tahoma" w:cs="Tahoma"/>
          <w:b/>
          <w:bCs/>
          <w:szCs w:val="24"/>
        </w:rPr>
      </w:pPr>
      <w:r w:rsidRPr="00707CC3">
        <w:rPr>
          <w:rFonts w:ascii="Tahoma" w:hAnsi="Tahoma" w:cs="Tahoma"/>
          <w:b/>
          <w:bCs/>
          <w:szCs w:val="24"/>
        </w:rPr>
        <w:t>SWP will develop a revised plan with a view to this being discussed by the Somerset Waste Board in June, subject to any continuing Coronavirus disruption.</w:t>
      </w:r>
    </w:p>
    <w:p w14:paraId="4BEFA27C" w14:textId="77777777" w:rsidR="00B067AA" w:rsidRPr="00707CC3" w:rsidRDefault="00B067AA" w:rsidP="00B067AA">
      <w:pPr>
        <w:pStyle w:val="ListParagraph"/>
        <w:ind w:left="284"/>
        <w:rPr>
          <w:rFonts w:ascii="Tahoma" w:hAnsi="Tahoma" w:cs="Tahoma"/>
          <w:b/>
          <w:bCs/>
          <w:szCs w:val="24"/>
        </w:rPr>
      </w:pPr>
    </w:p>
    <w:p w14:paraId="4688BEA3" w14:textId="125A1580" w:rsidR="00366568" w:rsidRPr="00707CC3" w:rsidRDefault="00A307C5" w:rsidP="00837E87">
      <w:pPr>
        <w:pStyle w:val="ListParagraph"/>
        <w:numPr>
          <w:ilvl w:val="0"/>
          <w:numId w:val="35"/>
        </w:numPr>
        <w:ind w:left="284" w:hanging="284"/>
        <w:rPr>
          <w:rFonts w:ascii="Tahoma" w:hAnsi="Tahoma" w:cs="Tahoma"/>
          <w:b/>
          <w:bCs/>
          <w:szCs w:val="24"/>
        </w:rPr>
      </w:pPr>
      <w:r w:rsidRPr="00707CC3">
        <w:rPr>
          <w:rFonts w:ascii="Tahoma" w:hAnsi="Tahoma" w:cs="Tahoma"/>
          <w:b/>
          <w:bCs/>
          <w:szCs w:val="24"/>
        </w:rPr>
        <w:t>In the meantime</w:t>
      </w:r>
      <w:r w:rsidR="00B067AA" w:rsidRPr="00707CC3">
        <w:rPr>
          <w:rFonts w:ascii="Tahoma" w:hAnsi="Tahoma" w:cs="Tahoma"/>
          <w:b/>
          <w:bCs/>
          <w:szCs w:val="24"/>
        </w:rPr>
        <w:t>,</w:t>
      </w:r>
      <w:r w:rsidR="002413A6" w:rsidRPr="00707CC3">
        <w:rPr>
          <w:rFonts w:ascii="Tahoma" w:hAnsi="Tahoma" w:cs="Tahoma"/>
          <w:b/>
          <w:bCs/>
          <w:szCs w:val="24"/>
        </w:rPr>
        <w:t xml:space="preserve"> considerable work is ongoing, at SWP and notably our contractor</w:t>
      </w:r>
      <w:r w:rsidR="000249B6">
        <w:rPr>
          <w:rFonts w:ascii="Tahoma" w:hAnsi="Tahoma" w:cs="Tahoma"/>
          <w:b/>
          <w:bCs/>
          <w:szCs w:val="24"/>
        </w:rPr>
        <w:t>’</w:t>
      </w:r>
      <w:r w:rsidR="002413A6" w:rsidRPr="00707CC3">
        <w:rPr>
          <w:rFonts w:ascii="Tahoma" w:hAnsi="Tahoma" w:cs="Tahoma"/>
          <w:b/>
          <w:bCs/>
          <w:szCs w:val="24"/>
        </w:rPr>
        <w:t>s crews on the ground, to main</w:t>
      </w:r>
      <w:r w:rsidR="000249B6">
        <w:rPr>
          <w:rFonts w:ascii="Tahoma" w:hAnsi="Tahoma" w:cs="Tahoma"/>
          <w:b/>
          <w:bCs/>
          <w:szCs w:val="24"/>
        </w:rPr>
        <w:t>tain</w:t>
      </w:r>
      <w:r w:rsidR="002413A6" w:rsidRPr="00707CC3">
        <w:rPr>
          <w:rFonts w:ascii="Tahoma" w:hAnsi="Tahoma" w:cs="Tahoma"/>
          <w:b/>
          <w:bCs/>
          <w:szCs w:val="24"/>
        </w:rPr>
        <w:t xml:space="preserve"> the </w:t>
      </w:r>
      <w:r w:rsidR="00D757D0" w:rsidRPr="00707CC3">
        <w:rPr>
          <w:rFonts w:ascii="Tahoma" w:hAnsi="Tahoma" w:cs="Tahoma"/>
          <w:b/>
          <w:bCs/>
          <w:szCs w:val="24"/>
        </w:rPr>
        <w:t>best service possible in the current unprecedented circumstances.</w:t>
      </w:r>
    </w:p>
    <w:p w14:paraId="2B49351F" w14:textId="21F1B78D" w:rsidR="00656D48" w:rsidRDefault="00656D48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511B6EDE" w14:textId="77777777" w:rsidR="00B11876" w:rsidRPr="00707CC3" w:rsidRDefault="00B11876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6268BC06" w14:textId="236424A1" w:rsidR="00B40D6A" w:rsidRPr="00707CC3" w:rsidRDefault="00B40D6A" w:rsidP="00C40830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bCs/>
          <w:sz w:val="28"/>
          <w:szCs w:val="28"/>
          <w:lang w:val="en-US"/>
        </w:rPr>
      </w:pPr>
      <w:r w:rsidRPr="00707CC3">
        <w:rPr>
          <w:rFonts w:ascii="Tahoma" w:hAnsi="Tahoma" w:cs="Tahoma"/>
          <w:b/>
          <w:bCs/>
          <w:sz w:val="28"/>
          <w:szCs w:val="28"/>
          <w:lang w:val="en-US"/>
        </w:rPr>
        <w:t>Background</w:t>
      </w:r>
    </w:p>
    <w:p w14:paraId="200F26F8" w14:textId="5DA37267" w:rsidR="001F7022" w:rsidRPr="00707CC3" w:rsidRDefault="00656D48" w:rsidP="00C40830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  <w:r w:rsidRPr="00707CC3">
        <w:rPr>
          <w:rFonts w:ascii="Tahoma" w:hAnsi="Tahoma" w:cs="Tahoma"/>
          <w:lang w:val="en-US"/>
        </w:rPr>
        <w:t>Recycle More will transform recycling in Somerset</w:t>
      </w:r>
      <w:r w:rsidR="009737FA" w:rsidRPr="00707CC3">
        <w:rPr>
          <w:rFonts w:ascii="Tahoma" w:hAnsi="Tahoma" w:cs="Tahoma"/>
          <w:lang w:val="en-US"/>
        </w:rPr>
        <w:t xml:space="preserve">, </w:t>
      </w:r>
      <w:r w:rsidR="00B6517B" w:rsidRPr="00707CC3">
        <w:rPr>
          <w:rFonts w:ascii="Tahoma" w:hAnsi="Tahoma" w:cs="Tahoma"/>
          <w:lang w:val="en-US"/>
        </w:rPr>
        <w:t xml:space="preserve">allowing a far wider range of materials to be recycled </w:t>
      </w:r>
      <w:r w:rsidR="001F7022" w:rsidRPr="00707CC3">
        <w:rPr>
          <w:rFonts w:ascii="Tahoma" w:hAnsi="Tahoma" w:cs="Tahoma"/>
          <w:lang w:val="en-US"/>
        </w:rPr>
        <w:t xml:space="preserve">weekly </w:t>
      </w:r>
      <w:r w:rsidR="00B6517B" w:rsidRPr="00707CC3">
        <w:rPr>
          <w:rFonts w:ascii="Tahoma" w:hAnsi="Tahoma" w:cs="Tahoma"/>
          <w:lang w:val="en-US"/>
        </w:rPr>
        <w:t xml:space="preserve">from the </w:t>
      </w:r>
      <w:proofErr w:type="spellStart"/>
      <w:r w:rsidR="00B6517B" w:rsidRPr="00707CC3">
        <w:rPr>
          <w:rFonts w:ascii="Tahoma" w:hAnsi="Tahoma" w:cs="Tahoma"/>
          <w:lang w:val="en-US"/>
        </w:rPr>
        <w:t>kerbside</w:t>
      </w:r>
      <w:proofErr w:type="spellEnd"/>
      <w:r w:rsidR="00B6517B" w:rsidRPr="00707CC3">
        <w:rPr>
          <w:rFonts w:ascii="Tahoma" w:hAnsi="Tahoma" w:cs="Tahoma"/>
          <w:lang w:val="en-US"/>
        </w:rPr>
        <w:t xml:space="preserve"> </w:t>
      </w:r>
      <w:r w:rsidR="001F7022" w:rsidRPr="00707CC3">
        <w:rPr>
          <w:rFonts w:ascii="Tahoma" w:hAnsi="Tahoma" w:cs="Tahoma"/>
          <w:lang w:val="en-US"/>
        </w:rPr>
        <w:t xml:space="preserve">including </w:t>
      </w:r>
      <w:r w:rsidR="001F7022" w:rsidRPr="00707CC3">
        <w:rPr>
          <w:rFonts w:ascii="Tahoma" w:hAnsi="Tahoma" w:cs="Tahoma"/>
        </w:rPr>
        <w:t xml:space="preserve">plastic pots, tubs and trays, food and drink cartons (e.g. </w:t>
      </w:r>
      <w:proofErr w:type="spellStart"/>
      <w:r w:rsidR="001F7022" w:rsidRPr="00707CC3">
        <w:rPr>
          <w:rFonts w:ascii="Tahoma" w:hAnsi="Tahoma" w:cs="Tahoma"/>
        </w:rPr>
        <w:t>TetraPaks</w:t>
      </w:r>
      <w:proofErr w:type="spellEnd"/>
      <w:r w:rsidR="001F7022" w:rsidRPr="00707CC3">
        <w:rPr>
          <w:rFonts w:ascii="Tahoma" w:hAnsi="Tahoma" w:cs="Tahoma"/>
        </w:rPr>
        <w:t>)</w:t>
      </w:r>
      <w:r w:rsidR="00C40830" w:rsidRPr="00707CC3">
        <w:rPr>
          <w:rFonts w:ascii="Tahoma" w:hAnsi="Tahoma" w:cs="Tahoma"/>
        </w:rPr>
        <w:t>, s</w:t>
      </w:r>
      <w:r w:rsidR="001F7022" w:rsidRPr="00707CC3">
        <w:rPr>
          <w:rFonts w:ascii="Tahoma" w:hAnsi="Tahoma" w:cs="Tahoma"/>
        </w:rPr>
        <w:t>mall electrical equipment</w:t>
      </w:r>
      <w:r w:rsidR="00C40830" w:rsidRPr="00707CC3">
        <w:rPr>
          <w:rFonts w:ascii="Tahoma" w:hAnsi="Tahoma" w:cs="Tahoma"/>
        </w:rPr>
        <w:t xml:space="preserve"> and h</w:t>
      </w:r>
      <w:r w:rsidR="001F7022" w:rsidRPr="00707CC3">
        <w:rPr>
          <w:rFonts w:ascii="Tahoma" w:hAnsi="Tahoma" w:cs="Tahoma"/>
        </w:rPr>
        <w:t xml:space="preserve">ousehold batteries </w:t>
      </w:r>
    </w:p>
    <w:p w14:paraId="0EEFA88B" w14:textId="77777777" w:rsidR="001F7022" w:rsidRPr="00707CC3" w:rsidRDefault="001F7022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21E81C8E" w14:textId="105BA003" w:rsidR="00B6517B" w:rsidRPr="00707CC3" w:rsidRDefault="00710203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  <w:r w:rsidRPr="00707CC3">
        <w:rPr>
          <w:rFonts w:ascii="Tahoma" w:hAnsi="Tahoma" w:cs="Tahoma"/>
          <w:lang w:val="en-US"/>
        </w:rPr>
        <w:t>It will be rolled-out on phases, with</w:t>
      </w:r>
      <w:r w:rsidR="000249B6">
        <w:rPr>
          <w:rFonts w:ascii="Tahoma" w:hAnsi="Tahoma" w:cs="Tahoma"/>
          <w:lang w:val="en-US"/>
        </w:rPr>
        <w:t xml:space="preserve"> each phase preceded by</w:t>
      </w:r>
      <w:r w:rsidR="00BF75B7">
        <w:rPr>
          <w:rFonts w:ascii="Tahoma" w:hAnsi="Tahoma" w:cs="Tahoma"/>
          <w:lang w:val="en-US"/>
        </w:rPr>
        <w:t xml:space="preserve"> </w:t>
      </w:r>
      <w:r w:rsidR="000249B6">
        <w:rPr>
          <w:rFonts w:ascii="Tahoma" w:hAnsi="Tahoma" w:cs="Tahoma"/>
          <w:lang w:val="en-US"/>
        </w:rPr>
        <w:t xml:space="preserve">a major communications and engagement campaign and upgrades to </w:t>
      </w:r>
      <w:r w:rsidR="00815CEB" w:rsidRPr="00707CC3">
        <w:rPr>
          <w:rFonts w:ascii="Tahoma" w:hAnsi="Tahoma" w:cs="Tahoma"/>
          <w:lang w:val="en-US"/>
        </w:rPr>
        <w:t>SWP’s five</w:t>
      </w:r>
      <w:r w:rsidRPr="00707CC3">
        <w:rPr>
          <w:rFonts w:ascii="Tahoma" w:hAnsi="Tahoma" w:cs="Tahoma"/>
          <w:lang w:val="en-US"/>
        </w:rPr>
        <w:t xml:space="preserve"> depots to handle the extra </w:t>
      </w:r>
      <w:r w:rsidR="00815CEB" w:rsidRPr="00707CC3">
        <w:rPr>
          <w:rFonts w:ascii="Tahoma" w:hAnsi="Tahoma" w:cs="Tahoma"/>
          <w:lang w:val="en-US"/>
        </w:rPr>
        <w:t>recycl</w:t>
      </w:r>
      <w:r w:rsidR="00BF75B7">
        <w:rPr>
          <w:rFonts w:ascii="Tahoma" w:hAnsi="Tahoma" w:cs="Tahoma"/>
          <w:lang w:val="en-US"/>
        </w:rPr>
        <w:t>ing</w:t>
      </w:r>
      <w:r w:rsidR="00815CEB" w:rsidRPr="00707CC3">
        <w:rPr>
          <w:rFonts w:ascii="Tahoma" w:hAnsi="Tahoma" w:cs="Tahoma"/>
          <w:lang w:val="en-US"/>
        </w:rPr>
        <w:t>.</w:t>
      </w:r>
    </w:p>
    <w:p w14:paraId="14573F8B" w14:textId="2BD0A160" w:rsidR="00D84213" w:rsidRPr="00707CC3" w:rsidRDefault="00D84213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5B50DFCF" w14:textId="6890CC9E" w:rsidR="00A61B8A" w:rsidRPr="00707CC3" w:rsidRDefault="005258F0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  <w:r w:rsidRPr="00707CC3">
        <w:rPr>
          <w:rFonts w:ascii="Tahoma" w:hAnsi="Tahoma" w:cs="Tahoma"/>
          <w:lang w:val="en-US"/>
        </w:rPr>
        <w:t xml:space="preserve">The current timetable is for the new service to start in Mendip </w:t>
      </w:r>
      <w:r w:rsidR="00A61B8A" w:rsidRPr="00707CC3">
        <w:rPr>
          <w:rFonts w:ascii="Tahoma" w:hAnsi="Tahoma" w:cs="Tahoma"/>
          <w:lang w:val="en-US"/>
        </w:rPr>
        <w:t xml:space="preserve">at the end of June this year, </w:t>
      </w:r>
      <w:r w:rsidR="00FB2761" w:rsidRPr="00707CC3">
        <w:rPr>
          <w:rFonts w:ascii="Tahoma" w:hAnsi="Tahoma" w:cs="Tahoma"/>
          <w:lang w:val="en-US"/>
        </w:rPr>
        <w:t>to be followed by South Somerset in September and the rest of the county by spring 2022.</w:t>
      </w:r>
    </w:p>
    <w:p w14:paraId="3C1C019A" w14:textId="0CCC08CD" w:rsidR="00FB2761" w:rsidRPr="00707CC3" w:rsidRDefault="00FB2761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01F008BF" w14:textId="16B23AF2" w:rsidR="008528DC" w:rsidRPr="00707CC3" w:rsidRDefault="00E84E23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  <w:r w:rsidRPr="00707CC3">
        <w:rPr>
          <w:rFonts w:ascii="Tahoma" w:hAnsi="Tahoma" w:cs="Tahoma"/>
          <w:lang w:val="en-US"/>
        </w:rPr>
        <w:t>T</w:t>
      </w:r>
      <w:r w:rsidR="0066284F" w:rsidRPr="00707CC3">
        <w:rPr>
          <w:rFonts w:ascii="Tahoma" w:hAnsi="Tahoma" w:cs="Tahoma"/>
          <w:lang w:val="en-US"/>
        </w:rPr>
        <w:t>his week saw the start of the new contract with SUEZ for recycling and waste collection</w:t>
      </w:r>
      <w:r w:rsidRPr="00707CC3">
        <w:rPr>
          <w:rFonts w:ascii="Tahoma" w:hAnsi="Tahoma" w:cs="Tahoma"/>
          <w:lang w:val="en-US"/>
        </w:rPr>
        <w:t>, and with it the fleet of new vehicles that will make Recycle More possible</w:t>
      </w:r>
      <w:r w:rsidR="008528DC" w:rsidRPr="00707CC3">
        <w:rPr>
          <w:rFonts w:ascii="Tahoma" w:hAnsi="Tahoma" w:cs="Tahoma"/>
          <w:lang w:val="en-US"/>
        </w:rPr>
        <w:t xml:space="preserve"> are now in use.</w:t>
      </w:r>
    </w:p>
    <w:p w14:paraId="47A3F57D" w14:textId="3E7E56A5" w:rsidR="005019BC" w:rsidRPr="00707CC3" w:rsidRDefault="005019BC" w:rsidP="005019BC">
      <w:pPr>
        <w:pStyle w:val="NormalWeb"/>
        <w:tabs>
          <w:tab w:val="left" w:pos="3450"/>
        </w:tabs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3C29544C" w14:textId="5E8BC8B9" w:rsidR="002529A4" w:rsidRPr="00707CC3" w:rsidRDefault="002529A4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bCs/>
          <w:sz w:val="28"/>
          <w:szCs w:val="28"/>
          <w:lang w:val="en-US"/>
        </w:rPr>
      </w:pPr>
      <w:r w:rsidRPr="00707CC3">
        <w:rPr>
          <w:rFonts w:ascii="Tahoma" w:hAnsi="Tahoma" w:cs="Tahoma"/>
          <w:b/>
          <w:bCs/>
          <w:sz w:val="28"/>
          <w:szCs w:val="28"/>
          <w:lang w:val="en-US"/>
        </w:rPr>
        <w:t>Impact of Coronavirus</w:t>
      </w:r>
    </w:p>
    <w:p w14:paraId="404DDD71" w14:textId="65887DBC" w:rsidR="004E2F25" w:rsidRPr="00707CC3" w:rsidRDefault="008B5814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</w:t>
      </w:r>
      <w:r w:rsidR="003E3041" w:rsidRPr="00707CC3">
        <w:rPr>
          <w:rFonts w:ascii="Tahoma" w:hAnsi="Tahoma" w:cs="Tahoma"/>
          <w:lang w:val="en-US"/>
        </w:rPr>
        <w:t xml:space="preserve">he </w:t>
      </w:r>
      <w:r w:rsidR="002B3772" w:rsidRPr="00707CC3">
        <w:rPr>
          <w:rFonts w:ascii="Tahoma" w:hAnsi="Tahoma" w:cs="Tahoma"/>
          <w:lang w:val="en-US"/>
        </w:rPr>
        <w:t>Coronavirus</w:t>
      </w:r>
      <w:r w:rsidR="003E3041" w:rsidRPr="00707CC3">
        <w:rPr>
          <w:rFonts w:ascii="Tahoma" w:hAnsi="Tahoma" w:cs="Tahoma"/>
          <w:lang w:val="en-US"/>
        </w:rPr>
        <w:t xml:space="preserve"> emergency </w:t>
      </w:r>
      <w:r w:rsidR="00E83ACA" w:rsidRPr="00707CC3">
        <w:rPr>
          <w:rFonts w:ascii="Tahoma" w:hAnsi="Tahoma" w:cs="Tahoma"/>
          <w:lang w:val="en-US"/>
        </w:rPr>
        <w:t>is affect</w:t>
      </w:r>
      <w:r w:rsidR="00D726E2" w:rsidRPr="00707CC3">
        <w:rPr>
          <w:rFonts w:ascii="Tahoma" w:hAnsi="Tahoma" w:cs="Tahoma"/>
          <w:lang w:val="en-US"/>
        </w:rPr>
        <w:t>ing</w:t>
      </w:r>
      <w:r w:rsidR="00E83ACA" w:rsidRPr="00707CC3">
        <w:rPr>
          <w:rFonts w:ascii="Tahoma" w:hAnsi="Tahoma" w:cs="Tahoma"/>
          <w:lang w:val="en-US"/>
        </w:rPr>
        <w:t xml:space="preserve"> </w:t>
      </w:r>
      <w:r w:rsidR="00AA7409" w:rsidRPr="00707CC3">
        <w:rPr>
          <w:rFonts w:ascii="Tahoma" w:hAnsi="Tahoma" w:cs="Tahoma"/>
          <w:lang w:val="en-US"/>
        </w:rPr>
        <w:t xml:space="preserve">various aspects </w:t>
      </w:r>
      <w:r w:rsidR="0028097F" w:rsidRPr="00707CC3">
        <w:rPr>
          <w:rFonts w:ascii="Tahoma" w:hAnsi="Tahoma" w:cs="Tahoma"/>
          <w:lang w:val="en-US"/>
        </w:rPr>
        <w:t>of preparation for the roll-out</w:t>
      </w:r>
      <w:r w:rsidR="006375F7" w:rsidRPr="00707CC3">
        <w:rPr>
          <w:rFonts w:ascii="Tahoma" w:hAnsi="Tahoma" w:cs="Tahoma"/>
          <w:lang w:val="en-US"/>
        </w:rPr>
        <w:t xml:space="preserve">. These are set out in full in a Key Decision paper that can be found here </w:t>
      </w:r>
      <w:hyperlink r:id="rId13" w:history="1">
        <w:r w:rsidR="00B45C73">
          <w:rPr>
            <w:rStyle w:val="Hyperlink"/>
            <w:rFonts w:ascii="Microsoft New Tai Lue" w:hAnsi="Microsoft New Tai Lue" w:cs="Microsoft New Tai Lue"/>
          </w:rPr>
          <w:t>http://democracy.somerset.gov.uk/mgIssueHistoryHome.aspx?IId=7086&amp;PlanId=216</w:t>
        </w:r>
      </w:hyperlink>
      <w:r w:rsidR="00B45C73">
        <w:rPr>
          <w:rFonts w:ascii="Microsoft New Tai Lue" w:hAnsi="Microsoft New Tai Lue" w:cs="Microsoft New Tai Lue"/>
        </w:rPr>
        <w:t xml:space="preserve"> </w:t>
      </w:r>
      <w:r w:rsidR="006375F7" w:rsidRPr="00707CC3">
        <w:rPr>
          <w:rFonts w:ascii="Tahoma" w:hAnsi="Tahoma" w:cs="Tahoma"/>
          <w:lang w:val="en-US"/>
        </w:rPr>
        <w:t xml:space="preserve"> </w:t>
      </w:r>
      <w:r w:rsidR="00D77F4D">
        <w:rPr>
          <w:rFonts w:ascii="Tahoma" w:hAnsi="Tahoma" w:cs="Tahoma"/>
          <w:lang w:val="en-US"/>
        </w:rPr>
        <w:t>I</w:t>
      </w:r>
      <w:r w:rsidR="006375F7" w:rsidRPr="00707CC3">
        <w:rPr>
          <w:rFonts w:ascii="Tahoma" w:hAnsi="Tahoma" w:cs="Tahoma"/>
          <w:lang w:val="en-US"/>
        </w:rPr>
        <w:t>n summary:</w:t>
      </w:r>
    </w:p>
    <w:p w14:paraId="35847513" w14:textId="77777777" w:rsidR="006375F7" w:rsidRPr="00707CC3" w:rsidRDefault="006375F7" w:rsidP="006375F7">
      <w:pPr>
        <w:pStyle w:val="NormalWeb"/>
        <w:spacing w:before="0" w:beforeAutospacing="0" w:after="0" w:afterAutospacing="0"/>
        <w:contextualSpacing/>
        <w:rPr>
          <w:rFonts w:ascii="Tahoma" w:hAnsi="Tahoma" w:cs="Tahoma"/>
          <w:lang w:val="en-US"/>
        </w:rPr>
      </w:pPr>
    </w:p>
    <w:p w14:paraId="23F9B132" w14:textId="47EED3D2" w:rsidR="006375F7" w:rsidRPr="00707CC3" w:rsidRDefault="006375F7" w:rsidP="00CC439A">
      <w:pPr>
        <w:pStyle w:val="ListParagraph"/>
        <w:numPr>
          <w:ilvl w:val="0"/>
          <w:numId w:val="34"/>
        </w:numPr>
        <w:spacing w:after="0" w:afterAutospacing="0"/>
        <w:ind w:left="426" w:hanging="426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Delay to the depot upgrad</w:t>
      </w:r>
      <w:r w:rsidR="00D77F4D">
        <w:rPr>
          <w:rFonts w:ascii="Tahoma" w:hAnsi="Tahoma" w:cs="Tahoma"/>
          <w:szCs w:val="24"/>
        </w:rPr>
        <w:t>e</w:t>
      </w:r>
      <w:r w:rsidRPr="00707CC3">
        <w:rPr>
          <w:rFonts w:ascii="Tahoma" w:hAnsi="Tahoma" w:cs="Tahoma"/>
          <w:szCs w:val="24"/>
        </w:rPr>
        <w:t xml:space="preserve"> </w:t>
      </w:r>
      <w:r w:rsidR="00160ADF" w:rsidRPr="00707CC3">
        <w:rPr>
          <w:rFonts w:ascii="Tahoma" w:hAnsi="Tahoma" w:cs="Tahoma"/>
          <w:szCs w:val="24"/>
        </w:rPr>
        <w:t xml:space="preserve">at </w:t>
      </w:r>
      <w:proofErr w:type="spellStart"/>
      <w:r w:rsidR="00160ADF" w:rsidRPr="00707CC3">
        <w:rPr>
          <w:rFonts w:ascii="Tahoma" w:hAnsi="Tahoma" w:cs="Tahoma"/>
          <w:szCs w:val="24"/>
        </w:rPr>
        <w:t>Evercreech</w:t>
      </w:r>
      <w:proofErr w:type="spellEnd"/>
      <w:r w:rsidR="00160ADF" w:rsidRPr="00707CC3">
        <w:rPr>
          <w:rFonts w:ascii="Tahoma" w:hAnsi="Tahoma" w:cs="Tahoma"/>
          <w:szCs w:val="24"/>
        </w:rPr>
        <w:t xml:space="preserve"> </w:t>
      </w:r>
      <w:r w:rsidR="00685928" w:rsidRPr="00707CC3">
        <w:rPr>
          <w:rFonts w:ascii="Tahoma" w:hAnsi="Tahoma" w:cs="Tahoma"/>
          <w:szCs w:val="24"/>
        </w:rPr>
        <w:t xml:space="preserve">due to staffing and supply chain issues. The </w:t>
      </w:r>
      <w:r w:rsidR="00160ADF" w:rsidRPr="00707CC3">
        <w:rPr>
          <w:rFonts w:ascii="Tahoma" w:hAnsi="Tahoma" w:cs="Tahoma"/>
          <w:szCs w:val="24"/>
        </w:rPr>
        <w:t xml:space="preserve">upgrading is </w:t>
      </w:r>
      <w:r w:rsidR="00CC439A" w:rsidRPr="00707CC3">
        <w:rPr>
          <w:rFonts w:ascii="Tahoma" w:hAnsi="Tahoma" w:cs="Tahoma"/>
          <w:szCs w:val="24"/>
        </w:rPr>
        <w:t>required for the depot to</w:t>
      </w:r>
      <w:r w:rsidR="00685928" w:rsidRPr="00707CC3">
        <w:rPr>
          <w:rFonts w:ascii="Tahoma" w:hAnsi="Tahoma" w:cs="Tahoma"/>
          <w:szCs w:val="24"/>
        </w:rPr>
        <w:t xml:space="preserve"> handle the </w:t>
      </w:r>
      <w:r w:rsidR="00CC439A" w:rsidRPr="00707CC3">
        <w:rPr>
          <w:rFonts w:ascii="Tahoma" w:hAnsi="Tahoma" w:cs="Tahoma"/>
          <w:szCs w:val="24"/>
        </w:rPr>
        <w:t>extra recycling.</w:t>
      </w:r>
    </w:p>
    <w:p w14:paraId="6626A7FC" w14:textId="4F0BC44B" w:rsidR="00F8735C" w:rsidRPr="00707CC3" w:rsidRDefault="008528DC" w:rsidP="006375F7">
      <w:pPr>
        <w:pStyle w:val="ListParagraph"/>
        <w:numPr>
          <w:ilvl w:val="0"/>
          <w:numId w:val="34"/>
        </w:numPr>
        <w:spacing w:after="0" w:afterAutospacing="0"/>
        <w:ind w:left="426" w:hanging="426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Delay in the d</w:t>
      </w:r>
      <w:r w:rsidR="006375F7" w:rsidRPr="00707CC3">
        <w:rPr>
          <w:rFonts w:ascii="Tahoma" w:hAnsi="Tahoma" w:cs="Tahoma"/>
          <w:szCs w:val="24"/>
        </w:rPr>
        <w:t>elivery of</w:t>
      </w:r>
      <w:r w:rsidR="00D77F4D">
        <w:rPr>
          <w:rFonts w:ascii="Tahoma" w:hAnsi="Tahoma" w:cs="Tahoma"/>
          <w:szCs w:val="24"/>
        </w:rPr>
        <w:t xml:space="preserve"> </w:t>
      </w:r>
      <w:r w:rsidR="006375F7" w:rsidRPr="00707CC3">
        <w:rPr>
          <w:rFonts w:ascii="Tahoma" w:hAnsi="Tahoma" w:cs="Tahoma"/>
          <w:szCs w:val="24"/>
        </w:rPr>
        <w:t xml:space="preserve">new recycling containers that </w:t>
      </w:r>
      <w:r w:rsidR="00604C8A">
        <w:rPr>
          <w:rFonts w:ascii="Tahoma" w:hAnsi="Tahoma" w:cs="Tahoma"/>
          <w:szCs w:val="24"/>
        </w:rPr>
        <w:t xml:space="preserve">are </w:t>
      </w:r>
      <w:r w:rsidR="006375F7" w:rsidRPr="00707CC3">
        <w:rPr>
          <w:rFonts w:ascii="Tahoma" w:hAnsi="Tahoma" w:cs="Tahoma"/>
          <w:szCs w:val="24"/>
        </w:rPr>
        <w:t>essential for roll-out</w:t>
      </w:r>
      <w:r w:rsidR="00F8735C" w:rsidRPr="00707CC3">
        <w:rPr>
          <w:rFonts w:ascii="Tahoma" w:hAnsi="Tahoma" w:cs="Tahoma"/>
          <w:szCs w:val="24"/>
        </w:rPr>
        <w:t>.</w:t>
      </w:r>
      <w:r w:rsidR="00953246" w:rsidRPr="00707CC3">
        <w:rPr>
          <w:rFonts w:ascii="Tahoma" w:hAnsi="Tahoma" w:cs="Tahoma"/>
          <w:szCs w:val="24"/>
        </w:rPr>
        <w:t xml:space="preserve"> An initial consignment of the </w:t>
      </w:r>
      <w:r w:rsidR="0059159F" w:rsidRPr="00707CC3">
        <w:rPr>
          <w:rFonts w:ascii="Tahoma" w:hAnsi="Tahoma" w:cs="Tahoma"/>
          <w:szCs w:val="24"/>
        </w:rPr>
        <w:t xml:space="preserve">‘big blue bags’ </w:t>
      </w:r>
      <w:r w:rsidR="00953246" w:rsidRPr="00707CC3">
        <w:rPr>
          <w:rFonts w:ascii="Tahoma" w:hAnsi="Tahoma" w:cs="Tahoma"/>
          <w:szCs w:val="24"/>
        </w:rPr>
        <w:t xml:space="preserve">has </w:t>
      </w:r>
      <w:r w:rsidR="009254E4" w:rsidRPr="00707CC3">
        <w:rPr>
          <w:rFonts w:ascii="Tahoma" w:hAnsi="Tahoma" w:cs="Tahoma"/>
          <w:szCs w:val="24"/>
        </w:rPr>
        <w:t xml:space="preserve">arrived in the UK, but </w:t>
      </w:r>
      <w:r w:rsidR="00277247" w:rsidRPr="00707CC3">
        <w:rPr>
          <w:rFonts w:ascii="Tahoma" w:hAnsi="Tahoma" w:cs="Tahoma"/>
          <w:szCs w:val="24"/>
        </w:rPr>
        <w:t xml:space="preserve">not enough to cover the first phase. A </w:t>
      </w:r>
      <w:r w:rsidR="00C50EA1" w:rsidRPr="00707CC3">
        <w:rPr>
          <w:rFonts w:ascii="Tahoma" w:hAnsi="Tahoma" w:cs="Tahoma"/>
          <w:szCs w:val="24"/>
        </w:rPr>
        <w:t>s</w:t>
      </w:r>
      <w:r w:rsidR="00277247" w:rsidRPr="00707CC3">
        <w:rPr>
          <w:rFonts w:ascii="Tahoma" w:hAnsi="Tahoma" w:cs="Tahoma"/>
          <w:szCs w:val="24"/>
        </w:rPr>
        <w:t xml:space="preserve">econd consignment </w:t>
      </w:r>
      <w:r w:rsidR="00C50EA1" w:rsidRPr="00707CC3">
        <w:rPr>
          <w:rFonts w:ascii="Tahoma" w:hAnsi="Tahoma" w:cs="Tahoma"/>
          <w:szCs w:val="24"/>
        </w:rPr>
        <w:t>ha</w:t>
      </w:r>
      <w:r w:rsidR="002E2546" w:rsidRPr="00707CC3">
        <w:rPr>
          <w:rFonts w:ascii="Tahoma" w:hAnsi="Tahoma" w:cs="Tahoma"/>
          <w:szCs w:val="24"/>
        </w:rPr>
        <w:t>s been delayed by a shut</w:t>
      </w:r>
      <w:r w:rsidR="0059159F" w:rsidRPr="00707CC3">
        <w:rPr>
          <w:rFonts w:ascii="Tahoma" w:hAnsi="Tahoma" w:cs="Tahoma"/>
          <w:szCs w:val="24"/>
        </w:rPr>
        <w:t>-</w:t>
      </w:r>
      <w:r w:rsidR="002E2546" w:rsidRPr="00707CC3">
        <w:rPr>
          <w:rFonts w:ascii="Tahoma" w:hAnsi="Tahoma" w:cs="Tahoma"/>
          <w:szCs w:val="24"/>
        </w:rPr>
        <w:t xml:space="preserve">down of </w:t>
      </w:r>
      <w:r w:rsidR="00374EEC" w:rsidRPr="00707CC3">
        <w:rPr>
          <w:rFonts w:ascii="Tahoma" w:hAnsi="Tahoma" w:cs="Tahoma"/>
          <w:szCs w:val="24"/>
        </w:rPr>
        <w:t>a port in India.</w:t>
      </w:r>
    </w:p>
    <w:p w14:paraId="6CFE8372" w14:textId="79C30A70" w:rsidR="00400A21" w:rsidRPr="00707CC3" w:rsidRDefault="00400A21" w:rsidP="006375F7">
      <w:pPr>
        <w:pStyle w:val="ListParagraph"/>
        <w:numPr>
          <w:ilvl w:val="0"/>
          <w:numId w:val="34"/>
        </w:numPr>
        <w:spacing w:after="0" w:afterAutospacing="0"/>
        <w:ind w:left="426" w:hanging="426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Inability to carry out large scale public engagement and communications. This is a key element for the success of Recycle More</w:t>
      </w:r>
      <w:r w:rsidR="00E51A49" w:rsidRPr="00707CC3">
        <w:rPr>
          <w:rFonts w:ascii="Tahoma" w:hAnsi="Tahoma" w:cs="Tahoma"/>
          <w:szCs w:val="24"/>
        </w:rPr>
        <w:t>, encouraging behaviour change to support use of the new service.</w:t>
      </w:r>
      <w:r w:rsidR="006A5625" w:rsidRPr="00707CC3">
        <w:rPr>
          <w:rFonts w:ascii="Tahoma" w:hAnsi="Tahoma" w:cs="Tahoma"/>
          <w:szCs w:val="24"/>
        </w:rPr>
        <w:t xml:space="preserve"> Face-to-face public engagement, which was being planned for May and June</w:t>
      </w:r>
      <w:r w:rsidR="003B4BB0" w:rsidRPr="00707CC3">
        <w:rPr>
          <w:rFonts w:ascii="Tahoma" w:hAnsi="Tahoma" w:cs="Tahoma"/>
          <w:szCs w:val="24"/>
        </w:rPr>
        <w:t>, now seems unlikely at best.</w:t>
      </w:r>
      <w:r w:rsidR="00D036D2" w:rsidRPr="00707CC3">
        <w:rPr>
          <w:rFonts w:ascii="Tahoma" w:hAnsi="Tahoma" w:cs="Tahoma"/>
          <w:szCs w:val="24"/>
        </w:rPr>
        <w:t xml:space="preserve"> </w:t>
      </w:r>
      <w:r w:rsidR="0090463D" w:rsidRPr="00707CC3">
        <w:rPr>
          <w:rFonts w:ascii="Tahoma" w:hAnsi="Tahoma" w:cs="Tahoma"/>
          <w:szCs w:val="24"/>
        </w:rPr>
        <w:t>U</w:t>
      </w:r>
      <w:r w:rsidR="00734E62" w:rsidRPr="00707CC3">
        <w:rPr>
          <w:rFonts w:ascii="Tahoma" w:hAnsi="Tahoma" w:cs="Tahoma"/>
          <w:szCs w:val="24"/>
        </w:rPr>
        <w:t xml:space="preserve">ncertainty over a start date </w:t>
      </w:r>
      <w:r w:rsidR="00395CA7" w:rsidRPr="00707CC3">
        <w:rPr>
          <w:rFonts w:ascii="Tahoma" w:hAnsi="Tahoma" w:cs="Tahoma"/>
          <w:szCs w:val="24"/>
        </w:rPr>
        <w:t xml:space="preserve">means the </w:t>
      </w:r>
      <w:r w:rsidR="003F341C" w:rsidRPr="00707CC3">
        <w:rPr>
          <w:rFonts w:ascii="Tahoma" w:hAnsi="Tahoma" w:cs="Tahoma"/>
          <w:szCs w:val="24"/>
        </w:rPr>
        <w:t>production</w:t>
      </w:r>
      <w:r w:rsidR="00395CA7" w:rsidRPr="00707CC3">
        <w:rPr>
          <w:rFonts w:ascii="Tahoma" w:hAnsi="Tahoma" w:cs="Tahoma"/>
          <w:szCs w:val="24"/>
        </w:rPr>
        <w:t xml:space="preserve"> of key </w:t>
      </w:r>
      <w:r w:rsidR="00E87C98" w:rsidRPr="00707CC3">
        <w:rPr>
          <w:rFonts w:ascii="Tahoma" w:hAnsi="Tahoma" w:cs="Tahoma"/>
          <w:szCs w:val="24"/>
        </w:rPr>
        <w:t xml:space="preserve">communications materials cannot start when </w:t>
      </w:r>
      <w:r w:rsidR="00097F2F" w:rsidRPr="00707CC3">
        <w:rPr>
          <w:rFonts w:ascii="Tahoma" w:hAnsi="Tahoma" w:cs="Tahoma"/>
          <w:szCs w:val="24"/>
        </w:rPr>
        <w:t>needed.</w:t>
      </w:r>
    </w:p>
    <w:p w14:paraId="21530299" w14:textId="52829C97" w:rsidR="001243CE" w:rsidRPr="002A14DE" w:rsidRDefault="001243CE" w:rsidP="002A14DE">
      <w:pPr>
        <w:pStyle w:val="ListParagraph"/>
        <w:numPr>
          <w:ilvl w:val="0"/>
          <w:numId w:val="34"/>
        </w:numPr>
        <w:spacing w:after="0" w:afterAutospacing="0"/>
        <w:ind w:left="426" w:hanging="426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 xml:space="preserve">The SWP </w:t>
      </w:r>
      <w:r w:rsidRPr="002A14DE">
        <w:rPr>
          <w:rFonts w:ascii="Tahoma" w:hAnsi="Tahoma" w:cs="Tahoma"/>
          <w:szCs w:val="24"/>
        </w:rPr>
        <w:t xml:space="preserve">capacity to prepare for Recycle More has been reduced </w:t>
      </w:r>
      <w:r w:rsidR="002A14DE">
        <w:rPr>
          <w:rFonts w:ascii="Tahoma" w:hAnsi="Tahoma" w:cs="Tahoma"/>
          <w:szCs w:val="24"/>
        </w:rPr>
        <w:t>as staff are</w:t>
      </w:r>
      <w:r w:rsidRPr="002A14DE">
        <w:rPr>
          <w:rFonts w:ascii="Tahoma" w:hAnsi="Tahoma" w:cs="Tahoma"/>
          <w:szCs w:val="24"/>
        </w:rPr>
        <w:t xml:space="preserve"> </w:t>
      </w:r>
      <w:r w:rsidR="00571528" w:rsidRPr="002A14DE">
        <w:rPr>
          <w:rFonts w:ascii="Tahoma" w:hAnsi="Tahoma" w:cs="Tahoma"/>
          <w:szCs w:val="24"/>
        </w:rPr>
        <w:t>redeploy</w:t>
      </w:r>
      <w:r w:rsidR="002A14DE">
        <w:rPr>
          <w:rFonts w:ascii="Tahoma" w:hAnsi="Tahoma" w:cs="Tahoma"/>
          <w:szCs w:val="24"/>
        </w:rPr>
        <w:t>ed and focus</w:t>
      </w:r>
      <w:r w:rsidR="000249B6">
        <w:rPr>
          <w:rFonts w:ascii="Tahoma" w:hAnsi="Tahoma" w:cs="Tahoma"/>
          <w:szCs w:val="24"/>
        </w:rPr>
        <w:t>sed</w:t>
      </w:r>
      <w:r w:rsidR="002A14DE">
        <w:rPr>
          <w:rFonts w:ascii="Tahoma" w:hAnsi="Tahoma" w:cs="Tahoma"/>
          <w:szCs w:val="24"/>
        </w:rPr>
        <w:t xml:space="preserve"> on</w:t>
      </w:r>
      <w:r w:rsidR="004A503A" w:rsidRPr="002A14DE">
        <w:rPr>
          <w:rFonts w:ascii="Tahoma" w:hAnsi="Tahoma" w:cs="Tahoma"/>
          <w:szCs w:val="24"/>
        </w:rPr>
        <w:t xml:space="preserve"> manag</w:t>
      </w:r>
      <w:r w:rsidR="002A14DE">
        <w:rPr>
          <w:rFonts w:ascii="Tahoma" w:hAnsi="Tahoma" w:cs="Tahoma"/>
          <w:szCs w:val="24"/>
        </w:rPr>
        <w:t>ing service disruption</w:t>
      </w:r>
      <w:r w:rsidR="00144529">
        <w:rPr>
          <w:rFonts w:ascii="Tahoma" w:hAnsi="Tahoma" w:cs="Tahoma"/>
          <w:szCs w:val="24"/>
        </w:rPr>
        <w:t xml:space="preserve"> caused by</w:t>
      </w:r>
      <w:r w:rsidR="00571528" w:rsidRPr="002A14DE">
        <w:rPr>
          <w:rFonts w:ascii="Tahoma" w:hAnsi="Tahoma" w:cs="Tahoma"/>
          <w:szCs w:val="24"/>
        </w:rPr>
        <w:t xml:space="preserve"> Coronavirus.</w:t>
      </w:r>
    </w:p>
    <w:p w14:paraId="6697491B" w14:textId="7EE0D7B4" w:rsidR="001F562A" w:rsidRPr="00707CC3" w:rsidRDefault="001F562A" w:rsidP="006375F7">
      <w:pPr>
        <w:pStyle w:val="ListParagraph"/>
        <w:numPr>
          <w:ilvl w:val="0"/>
          <w:numId w:val="34"/>
        </w:numPr>
        <w:spacing w:after="0" w:afterAutospacing="0"/>
        <w:ind w:left="426" w:hanging="426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Day to day services need to be stable</w:t>
      </w:r>
      <w:r w:rsidR="000C352C" w:rsidRPr="00707CC3">
        <w:rPr>
          <w:rFonts w:ascii="Tahoma" w:hAnsi="Tahoma" w:cs="Tahoma"/>
          <w:szCs w:val="24"/>
        </w:rPr>
        <w:t xml:space="preserve"> </w:t>
      </w:r>
      <w:r w:rsidR="00144529">
        <w:rPr>
          <w:rFonts w:ascii="Tahoma" w:hAnsi="Tahoma" w:cs="Tahoma"/>
          <w:szCs w:val="24"/>
        </w:rPr>
        <w:t>before the new service is</w:t>
      </w:r>
      <w:r w:rsidR="000C352C" w:rsidRPr="00707CC3">
        <w:rPr>
          <w:rFonts w:ascii="Tahoma" w:hAnsi="Tahoma" w:cs="Tahoma"/>
          <w:szCs w:val="24"/>
        </w:rPr>
        <w:t xml:space="preserve"> roll</w:t>
      </w:r>
      <w:r w:rsidR="00144529">
        <w:rPr>
          <w:rFonts w:ascii="Tahoma" w:hAnsi="Tahoma" w:cs="Tahoma"/>
          <w:szCs w:val="24"/>
        </w:rPr>
        <w:t>ed</w:t>
      </w:r>
      <w:r w:rsidR="000C352C" w:rsidRPr="00707CC3">
        <w:rPr>
          <w:rFonts w:ascii="Tahoma" w:hAnsi="Tahoma" w:cs="Tahoma"/>
          <w:szCs w:val="24"/>
        </w:rPr>
        <w:t>-out. Current service disruption include</w:t>
      </w:r>
      <w:r w:rsidR="00144529">
        <w:rPr>
          <w:rFonts w:ascii="Tahoma" w:hAnsi="Tahoma" w:cs="Tahoma"/>
          <w:szCs w:val="24"/>
        </w:rPr>
        <w:t>s</w:t>
      </w:r>
      <w:r w:rsidR="000C352C" w:rsidRPr="00707CC3">
        <w:rPr>
          <w:rFonts w:ascii="Tahoma" w:hAnsi="Tahoma" w:cs="Tahoma"/>
          <w:szCs w:val="24"/>
        </w:rPr>
        <w:t xml:space="preserve"> suspension of garden waste collection</w:t>
      </w:r>
      <w:r w:rsidR="0096094C" w:rsidRPr="00707CC3">
        <w:rPr>
          <w:rFonts w:ascii="Tahoma" w:hAnsi="Tahoma" w:cs="Tahoma"/>
          <w:szCs w:val="24"/>
        </w:rPr>
        <w:t xml:space="preserve">, </w:t>
      </w:r>
      <w:r w:rsidR="007A3BE0">
        <w:rPr>
          <w:rFonts w:ascii="Tahoma" w:hAnsi="Tahoma" w:cs="Tahoma"/>
          <w:szCs w:val="24"/>
        </w:rPr>
        <w:t>new bin/box deliveries</w:t>
      </w:r>
      <w:r w:rsidR="009C7431">
        <w:rPr>
          <w:rFonts w:ascii="Tahoma" w:hAnsi="Tahoma" w:cs="Tahoma"/>
          <w:szCs w:val="24"/>
        </w:rPr>
        <w:t xml:space="preserve">, and </w:t>
      </w:r>
      <w:r w:rsidR="0096094C" w:rsidRPr="00707CC3">
        <w:rPr>
          <w:rFonts w:ascii="Tahoma" w:hAnsi="Tahoma" w:cs="Tahoma"/>
          <w:szCs w:val="24"/>
        </w:rPr>
        <w:t>closure o</w:t>
      </w:r>
      <w:r w:rsidR="007A3BE0">
        <w:rPr>
          <w:rFonts w:ascii="Tahoma" w:hAnsi="Tahoma" w:cs="Tahoma"/>
          <w:szCs w:val="24"/>
        </w:rPr>
        <w:t>f</w:t>
      </w:r>
      <w:r w:rsidR="0096094C" w:rsidRPr="00707CC3">
        <w:rPr>
          <w:rFonts w:ascii="Tahoma" w:hAnsi="Tahoma" w:cs="Tahoma"/>
          <w:szCs w:val="24"/>
        </w:rPr>
        <w:t xml:space="preserve"> Recycling Centres</w:t>
      </w:r>
      <w:r w:rsidR="009C7431">
        <w:rPr>
          <w:rFonts w:ascii="Tahoma" w:hAnsi="Tahoma" w:cs="Tahoma"/>
          <w:szCs w:val="24"/>
        </w:rPr>
        <w:t xml:space="preserve">. There </w:t>
      </w:r>
      <w:r w:rsidR="00DD31BE" w:rsidRPr="00707CC3">
        <w:rPr>
          <w:rFonts w:ascii="Tahoma" w:hAnsi="Tahoma" w:cs="Tahoma"/>
          <w:szCs w:val="24"/>
        </w:rPr>
        <w:t xml:space="preserve">will be a significant backlog of actions </w:t>
      </w:r>
      <w:r w:rsidR="00E877FA" w:rsidRPr="00707CC3">
        <w:rPr>
          <w:rFonts w:ascii="Tahoma" w:hAnsi="Tahoma" w:cs="Tahoma"/>
          <w:szCs w:val="24"/>
        </w:rPr>
        <w:t>to work through once life returns to normal.</w:t>
      </w:r>
    </w:p>
    <w:p w14:paraId="6F481600" w14:textId="77777777" w:rsidR="00FC5A98" w:rsidRPr="00707CC3" w:rsidRDefault="00FC5A98" w:rsidP="00F41461">
      <w:pPr>
        <w:spacing w:after="0" w:afterAutospacing="0"/>
        <w:contextualSpacing w:val="0"/>
        <w:rPr>
          <w:rFonts w:ascii="Tahoma" w:hAnsi="Tahoma" w:cs="Tahoma"/>
          <w:szCs w:val="24"/>
        </w:rPr>
      </w:pPr>
    </w:p>
    <w:p w14:paraId="2A10B2F7" w14:textId="45425996" w:rsidR="002529A4" w:rsidRPr="00707CC3" w:rsidRDefault="002529A4" w:rsidP="00FC5A98">
      <w:pPr>
        <w:spacing w:after="0" w:afterAutospacing="0"/>
        <w:contextualSpacing w:val="0"/>
        <w:rPr>
          <w:rFonts w:ascii="Tahoma" w:hAnsi="Tahoma" w:cs="Tahoma"/>
          <w:b/>
          <w:bCs/>
          <w:sz w:val="28"/>
          <w:szCs w:val="28"/>
        </w:rPr>
      </w:pPr>
      <w:r w:rsidRPr="00707CC3">
        <w:rPr>
          <w:rFonts w:ascii="Tahoma" w:hAnsi="Tahoma" w:cs="Tahoma"/>
          <w:b/>
          <w:bCs/>
          <w:sz w:val="28"/>
          <w:szCs w:val="28"/>
        </w:rPr>
        <w:t>Decision to pause Recycle More roll-out</w:t>
      </w:r>
    </w:p>
    <w:p w14:paraId="7CE20279" w14:textId="7F8E5304" w:rsidR="000F7618" w:rsidRPr="00707CC3" w:rsidRDefault="006375F7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 xml:space="preserve">A formal decision to pause the project is due to be taken on </w:t>
      </w:r>
      <w:r w:rsidR="000249B6">
        <w:rPr>
          <w:rFonts w:ascii="Tahoma" w:hAnsi="Tahoma" w:cs="Tahoma"/>
          <w:szCs w:val="24"/>
        </w:rPr>
        <w:t>9</w:t>
      </w:r>
      <w:r w:rsidRPr="00707CC3">
        <w:rPr>
          <w:rFonts w:ascii="Tahoma" w:hAnsi="Tahoma" w:cs="Tahoma"/>
          <w:szCs w:val="24"/>
        </w:rPr>
        <w:t xml:space="preserve"> April and the report that support</w:t>
      </w:r>
      <w:r w:rsidR="00FC5A98" w:rsidRPr="00707CC3">
        <w:rPr>
          <w:rFonts w:ascii="Tahoma" w:hAnsi="Tahoma" w:cs="Tahoma"/>
          <w:szCs w:val="24"/>
        </w:rPr>
        <w:t>s</w:t>
      </w:r>
      <w:r w:rsidRPr="00707CC3">
        <w:rPr>
          <w:rFonts w:ascii="Tahoma" w:hAnsi="Tahoma" w:cs="Tahoma"/>
          <w:szCs w:val="24"/>
        </w:rPr>
        <w:t xml:space="preserve"> this can be found </w:t>
      </w:r>
      <w:r w:rsidR="000D4E0A">
        <w:rPr>
          <w:rFonts w:ascii="Tahoma" w:hAnsi="Tahoma" w:cs="Tahoma"/>
          <w:szCs w:val="24"/>
        </w:rPr>
        <w:t>using the link above.</w:t>
      </w:r>
    </w:p>
    <w:p w14:paraId="73293B3C" w14:textId="67EBD4D4" w:rsidR="006375F7" w:rsidRPr="00707CC3" w:rsidRDefault="00175203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This is very disappointing</w:t>
      </w:r>
      <w:r w:rsidR="009C7431">
        <w:rPr>
          <w:rFonts w:ascii="Tahoma" w:hAnsi="Tahoma" w:cs="Tahoma"/>
          <w:szCs w:val="24"/>
        </w:rPr>
        <w:t xml:space="preserve"> for SWP and for the public</w:t>
      </w:r>
      <w:r w:rsidRPr="00707CC3">
        <w:rPr>
          <w:rFonts w:ascii="Tahoma" w:hAnsi="Tahoma" w:cs="Tahoma"/>
          <w:szCs w:val="24"/>
        </w:rPr>
        <w:t xml:space="preserve">, but </w:t>
      </w:r>
      <w:r w:rsidR="000F7618" w:rsidRPr="00707CC3">
        <w:rPr>
          <w:rFonts w:ascii="Tahoma" w:hAnsi="Tahoma" w:cs="Tahoma"/>
          <w:szCs w:val="24"/>
        </w:rPr>
        <w:t>we</w:t>
      </w:r>
      <w:r w:rsidRPr="00707CC3">
        <w:rPr>
          <w:rFonts w:ascii="Tahoma" w:hAnsi="Tahoma" w:cs="Tahoma"/>
          <w:szCs w:val="24"/>
        </w:rPr>
        <w:t xml:space="preserve"> hope you understand that it is unavoidable in the current circumstances.</w:t>
      </w:r>
    </w:p>
    <w:p w14:paraId="3F61AE00" w14:textId="77777777" w:rsidR="00FC5A98" w:rsidRPr="00707CC3" w:rsidRDefault="00FC5A98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</w:p>
    <w:p w14:paraId="0FD2504E" w14:textId="712D1888" w:rsidR="006375F7" w:rsidRPr="00707CC3" w:rsidRDefault="006375F7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>SWP will develop a revised plan with a view to this being discussed by the Somerset Waste Board in June, subject to any continuing Coronavirus disruption.</w:t>
      </w:r>
      <w:r w:rsidR="000F7618" w:rsidRPr="00707CC3">
        <w:rPr>
          <w:rFonts w:ascii="Tahoma" w:hAnsi="Tahoma" w:cs="Tahoma"/>
          <w:szCs w:val="24"/>
        </w:rPr>
        <w:t xml:space="preserve"> Clearly, we will work hard to </w:t>
      </w:r>
      <w:r w:rsidR="000249B6">
        <w:rPr>
          <w:rFonts w:ascii="Tahoma" w:hAnsi="Tahoma" w:cs="Tahoma"/>
          <w:szCs w:val="24"/>
        </w:rPr>
        <w:t xml:space="preserve">get services back to normal and </w:t>
      </w:r>
      <w:r w:rsidR="00674A5A" w:rsidRPr="00707CC3">
        <w:rPr>
          <w:rFonts w:ascii="Tahoma" w:hAnsi="Tahoma" w:cs="Tahoma"/>
          <w:szCs w:val="24"/>
        </w:rPr>
        <w:t>introduce this exciting new service as soon as is practicable.</w:t>
      </w:r>
    </w:p>
    <w:p w14:paraId="04A77758" w14:textId="279A299C" w:rsidR="00145923" w:rsidRPr="00707CC3" w:rsidRDefault="00145923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</w:p>
    <w:p w14:paraId="603B19D1" w14:textId="09C450BD" w:rsidR="00145923" w:rsidRPr="00707CC3" w:rsidRDefault="00AD22EF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  <w:r w:rsidRPr="00707CC3">
        <w:rPr>
          <w:rFonts w:ascii="Tahoma" w:hAnsi="Tahoma" w:cs="Tahoma"/>
          <w:szCs w:val="24"/>
        </w:rPr>
        <w:t xml:space="preserve">The overall expected </w:t>
      </w:r>
      <w:r w:rsidR="002175A5" w:rsidRPr="00707CC3">
        <w:rPr>
          <w:rFonts w:ascii="Tahoma" w:hAnsi="Tahoma" w:cs="Tahoma"/>
          <w:szCs w:val="24"/>
        </w:rPr>
        <w:t>s</w:t>
      </w:r>
      <w:r w:rsidRPr="00707CC3">
        <w:rPr>
          <w:rFonts w:ascii="Tahoma" w:hAnsi="Tahoma" w:cs="Tahoma"/>
          <w:szCs w:val="24"/>
        </w:rPr>
        <w:t>avings from Recycle More are in excess of £2m a year</w:t>
      </w:r>
      <w:r w:rsidR="002A561E">
        <w:rPr>
          <w:rFonts w:ascii="Tahoma" w:hAnsi="Tahoma" w:cs="Tahoma"/>
          <w:szCs w:val="24"/>
        </w:rPr>
        <w:t>. With</w:t>
      </w:r>
      <w:r w:rsidR="000C5C0F" w:rsidRPr="00707CC3">
        <w:rPr>
          <w:rFonts w:ascii="Tahoma" w:hAnsi="Tahoma" w:cs="Tahoma"/>
          <w:szCs w:val="24"/>
        </w:rPr>
        <w:t xml:space="preserve"> the existing timetable we expected to see thes</w:t>
      </w:r>
      <w:r w:rsidR="002175A5" w:rsidRPr="00707CC3">
        <w:rPr>
          <w:rFonts w:ascii="Tahoma" w:hAnsi="Tahoma" w:cs="Tahoma"/>
          <w:szCs w:val="24"/>
        </w:rPr>
        <w:t>e</w:t>
      </w:r>
      <w:r w:rsidR="000C5C0F" w:rsidRPr="00707CC3">
        <w:rPr>
          <w:rFonts w:ascii="Tahoma" w:hAnsi="Tahoma" w:cs="Tahoma"/>
          <w:szCs w:val="24"/>
        </w:rPr>
        <w:t xml:space="preserve"> being achieved from 2022/23 once roll-out is complete and </w:t>
      </w:r>
      <w:r w:rsidR="002175A5" w:rsidRPr="00707CC3">
        <w:rPr>
          <w:rFonts w:ascii="Tahoma" w:hAnsi="Tahoma" w:cs="Tahoma"/>
          <w:szCs w:val="24"/>
        </w:rPr>
        <w:t>costs paid back.</w:t>
      </w:r>
    </w:p>
    <w:p w14:paraId="21401026" w14:textId="77777777" w:rsidR="002175A5" w:rsidRPr="00707CC3" w:rsidRDefault="002175A5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</w:p>
    <w:p w14:paraId="066E55C9" w14:textId="4D4AE4B1" w:rsidR="00811CA6" w:rsidRPr="003861E3" w:rsidRDefault="002175A5" w:rsidP="00FC5A98">
      <w:pPr>
        <w:spacing w:after="0" w:afterAutospacing="0"/>
        <w:contextualSpacing w:val="0"/>
        <w:rPr>
          <w:rFonts w:ascii="Tahoma" w:hAnsi="Tahoma" w:cs="Tahoma"/>
        </w:rPr>
      </w:pPr>
      <w:r w:rsidRPr="003861E3">
        <w:rPr>
          <w:rFonts w:ascii="Tahoma" w:hAnsi="Tahoma" w:cs="Tahoma"/>
          <w:szCs w:val="24"/>
        </w:rPr>
        <w:t xml:space="preserve">Delaying </w:t>
      </w:r>
      <w:r w:rsidR="008E2097" w:rsidRPr="003861E3">
        <w:rPr>
          <w:rFonts w:ascii="Tahoma" w:hAnsi="Tahoma" w:cs="Tahoma"/>
          <w:szCs w:val="24"/>
        </w:rPr>
        <w:t>R</w:t>
      </w:r>
      <w:r w:rsidRPr="003861E3">
        <w:rPr>
          <w:rFonts w:ascii="Tahoma" w:hAnsi="Tahoma" w:cs="Tahoma"/>
          <w:szCs w:val="24"/>
        </w:rPr>
        <w:t xml:space="preserve">ecycle More will </w:t>
      </w:r>
      <w:r w:rsidR="008E2097" w:rsidRPr="003861E3">
        <w:rPr>
          <w:rFonts w:ascii="Tahoma" w:hAnsi="Tahoma" w:cs="Tahoma"/>
          <w:szCs w:val="24"/>
        </w:rPr>
        <w:t>delay the break</w:t>
      </w:r>
      <w:r w:rsidR="005F5AE7">
        <w:rPr>
          <w:rFonts w:ascii="Tahoma" w:hAnsi="Tahoma" w:cs="Tahoma"/>
          <w:szCs w:val="24"/>
        </w:rPr>
        <w:t>-</w:t>
      </w:r>
      <w:r w:rsidR="008E2097" w:rsidRPr="003861E3">
        <w:rPr>
          <w:rFonts w:ascii="Tahoma" w:hAnsi="Tahoma" w:cs="Tahoma"/>
          <w:szCs w:val="24"/>
        </w:rPr>
        <w:t>even point</w:t>
      </w:r>
      <w:r w:rsidR="00811E70" w:rsidRPr="003861E3">
        <w:rPr>
          <w:rFonts w:ascii="Tahoma" w:hAnsi="Tahoma" w:cs="Tahoma"/>
          <w:szCs w:val="24"/>
        </w:rPr>
        <w:t>. It’s not possibl</w:t>
      </w:r>
      <w:r w:rsidR="001046E4" w:rsidRPr="003861E3">
        <w:rPr>
          <w:rFonts w:ascii="Tahoma" w:hAnsi="Tahoma" w:cs="Tahoma"/>
          <w:szCs w:val="24"/>
        </w:rPr>
        <w:t>e to</w:t>
      </w:r>
      <w:r w:rsidR="004F728B" w:rsidRPr="003861E3">
        <w:rPr>
          <w:rFonts w:ascii="Tahoma" w:hAnsi="Tahoma" w:cs="Tahoma"/>
          <w:szCs w:val="24"/>
        </w:rPr>
        <w:t xml:space="preserve"> accurately quantify the financial implications until a new timetable is </w:t>
      </w:r>
      <w:r w:rsidR="006A4C1D" w:rsidRPr="003861E3">
        <w:rPr>
          <w:rFonts w:ascii="Tahoma" w:hAnsi="Tahoma" w:cs="Tahoma"/>
          <w:szCs w:val="24"/>
        </w:rPr>
        <w:t>ag</w:t>
      </w:r>
      <w:r w:rsidR="00D17FCE" w:rsidRPr="003861E3">
        <w:rPr>
          <w:rFonts w:ascii="Tahoma" w:hAnsi="Tahoma" w:cs="Tahoma"/>
          <w:szCs w:val="24"/>
        </w:rPr>
        <w:t>r</w:t>
      </w:r>
      <w:r w:rsidR="006A4C1D" w:rsidRPr="003861E3">
        <w:rPr>
          <w:rFonts w:ascii="Tahoma" w:hAnsi="Tahoma" w:cs="Tahoma"/>
          <w:szCs w:val="24"/>
        </w:rPr>
        <w:t>eed</w:t>
      </w:r>
      <w:r w:rsidR="00615C85" w:rsidRPr="003861E3">
        <w:rPr>
          <w:rFonts w:ascii="Tahoma" w:hAnsi="Tahoma" w:cs="Tahoma"/>
          <w:szCs w:val="24"/>
        </w:rPr>
        <w:t>.</w:t>
      </w:r>
      <w:r w:rsidR="00913966" w:rsidRPr="003861E3">
        <w:rPr>
          <w:rFonts w:ascii="Tahoma" w:hAnsi="Tahoma" w:cs="Tahoma"/>
          <w:szCs w:val="24"/>
        </w:rPr>
        <w:t xml:space="preserve"> A delay of one month </w:t>
      </w:r>
      <w:r w:rsidR="00811CA6" w:rsidRPr="003861E3">
        <w:rPr>
          <w:rFonts w:ascii="Tahoma" w:hAnsi="Tahoma" w:cs="Tahoma"/>
          <w:szCs w:val="24"/>
        </w:rPr>
        <w:t>would cost under</w:t>
      </w:r>
      <w:r w:rsidR="000F5124" w:rsidRPr="003861E3">
        <w:rPr>
          <w:rFonts w:ascii="Tahoma" w:hAnsi="Tahoma" w:cs="Tahoma"/>
          <w:szCs w:val="24"/>
        </w:rPr>
        <w:t xml:space="preserve"> £100k, </w:t>
      </w:r>
      <w:r w:rsidR="00811CA6" w:rsidRPr="003861E3">
        <w:rPr>
          <w:rFonts w:ascii="Tahoma" w:hAnsi="Tahoma" w:cs="Tahoma"/>
        </w:rPr>
        <w:t xml:space="preserve">incurred as a result of running the current more expensive service for longer. </w:t>
      </w:r>
      <w:r w:rsidR="000F5124" w:rsidRPr="003861E3">
        <w:rPr>
          <w:rFonts w:ascii="Tahoma" w:hAnsi="Tahoma" w:cs="Tahoma"/>
        </w:rPr>
        <w:t>Pushi</w:t>
      </w:r>
      <w:r w:rsidR="00E12DC8" w:rsidRPr="003861E3">
        <w:rPr>
          <w:rFonts w:ascii="Tahoma" w:hAnsi="Tahoma" w:cs="Tahoma"/>
        </w:rPr>
        <w:t>n</w:t>
      </w:r>
      <w:r w:rsidR="000F5124" w:rsidRPr="003861E3">
        <w:rPr>
          <w:rFonts w:ascii="Tahoma" w:hAnsi="Tahoma" w:cs="Tahoma"/>
        </w:rPr>
        <w:t>g</w:t>
      </w:r>
      <w:r w:rsidR="00E12DC8" w:rsidRPr="003861E3">
        <w:rPr>
          <w:rFonts w:ascii="Tahoma" w:hAnsi="Tahoma" w:cs="Tahoma"/>
        </w:rPr>
        <w:t xml:space="preserve"> </w:t>
      </w:r>
      <w:r w:rsidR="00811CA6" w:rsidRPr="003861E3">
        <w:rPr>
          <w:rFonts w:ascii="Tahoma" w:hAnsi="Tahoma" w:cs="Tahoma"/>
        </w:rPr>
        <w:t xml:space="preserve">all phases back (i.e. deliver phase 1 when we were planning on launching phase 2) </w:t>
      </w:r>
      <w:r w:rsidR="00E12DC8" w:rsidRPr="003861E3">
        <w:rPr>
          <w:rFonts w:ascii="Tahoma" w:hAnsi="Tahoma" w:cs="Tahoma"/>
        </w:rPr>
        <w:t>would have an es</w:t>
      </w:r>
      <w:r w:rsidR="00853968" w:rsidRPr="003861E3">
        <w:rPr>
          <w:rFonts w:ascii="Tahoma" w:hAnsi="Tahoma" w:cs="Tahoma"/>
        </w:rPr>
        <w:t xml:space="preserve">timated impact of around </w:t>
      </w:r>
      <w:r w:rsidR="00811CA6" w:rsidRPr="003861E3">
        <w:rPr>
          <w:rFonts w:ascii="Tahoma" w:hAnsi="Tahoma" w:cs="Tahoma"/>
        </w:rPr>
        <w:t>£900k – in this scenario break-even point would still be reached during the 2022/23 financial year as planned. Further delays would see the financial impact increase</w:t>
      </w:r>
      <w:r w:rsidR="00665CC1" w:rsidRPr="003861E3">
        <w:rPr>
          <w:rFonts w:ascii="Tahoma" w:hAnsi="Tahoma" w:cs="Tahoma"/>
        </w:rPr>
        <w:t>. A</w:t>
      </w:r>
      <w:r w:rsidR="00811CA6" w:rsidRPr="003861E3">
        <w:rPr>
          <w:rFonts w:ascii="Tahoma" w:hAnsi="Tahoma" w:cs="Tahoma"/>
        </w:rPr>
        <w:t>ll options</w:t>
      </w:r>
      <w:r w:rsidR="00665CC1" w:rsidRPr="003861E3">
        <w:rPr>
          <w:rFonts w:ascii="Tahoma" w:hAnsi="Tahoma" w:cs="Tahoma"/>
        </w:rPr>
        <w:t xml:space="preserve"> to minimise impacts</w:t>
      </w:r>
      <w:r w:rsidR="00811CA6" w:rsidRPr="003861E3">
        <w:rPr>
          <w:rFonts w:ascii="Tahoma" w:hAnsi="Tahoma" w:cs="Tahoma"/>
        </w:rPr>
        <w:t xml:space="preserve"> will be fully explored</w:t>
      </w:r>
      <w:r w:rsidR="000249B6">
        <w:rPr>
          <w:rFonts w:ascii="Tahoma" w:hAnsi="Tahoma" w:cs="Tahoma"/>
        </w:rPr>
        <w:t>,</w:t>
      </w:r>
      <w:r w:rsidR="005019BC">
        <w:rPr>
          <w:rFonts w:ascii="Tahoma" w:hAnsi="Tahoma" w:cs="Tahoma"/>
        </w:rPr>
        <w:t xml:space="preserve"> </w:t>
      </w:r>
      <w:r w:rsidR="000249B6">
        <w:rPr>
          <w:rFonts w:ascii="Tahoma" w:hAnsi="Tahoma" w:cs="Tahoma"/>
        </w:rPr>
        <w:t>and these costs are being captured as part of Council-wide processes to monitor the financial impact of Coronavirus.</w:t>
      </w:r>
    </w:p>
    <w:p w14:paraId="251C6491" w14:textId="73A3A109" w:rsidR="005019BC" w:rsidRDefault="005019BC" w:rsidP="00FC5A98">
      <w:pPr>
        <w:spacing w:after="0" w:afterAutospacing="0"/>
        <w:contextualSpacing w:val="0"/>
        <w:rPr>
          <w:rFonts w:ascii="Tahoma" w:hAnsi="Tahoma" w:cs="Tahoma"/>
          <w:b/>
          <w:bCs/>
          <w:sz w:val="28"/>
          <w:szCs w:val="28"/>
        </w:rPr>
      </w:pPr>
    </w:p>
    <w:p w14:paraId="6765CEAD" w14:textId="77777777" w:rsidR="00C87893" w:rsidRDefault="00C87893" w:rsidP="00FC5A98">
      <w:pPr>
        <w:spacing w:after="0" w:afterAutospacing="0"/>
        <w:contextualSpacing w:val="0"/>
        <w:rPr>
          <w:rFonts w:ascii="Tahoma" w:hAnsi="Tahoma" w:cs="Tahoma"/>
          <w:b/>
          <w:bCs/>
          <w:sz w:val="28"/>
          <w:szCs w:val="28"/>
        </w:rPr>
      </w:pPr>
    </w:p>
    <w:p w14:paraId="5C075BEF" w14:textId="3E9CEC27" w:rsidR="00B03D12" w:rsidRPr="00300A0C" w:rsidRDefault="00B03D12" w:rsidP="00FC5A98">
      <w:pPr>
        <w:spacing w:after="0" w:afterAutospacing="0"/>
        <w:contextualSpacing w:val="0"/>
        <w:rPr>
          <w:rFonts w:ascii="Tahoma" w:hAnsi="Tahoma" w:cs="Tahoma"/>
          <w:b/>
          <w:bCs/>
          <w:sz w:val="28"/>
          <w:szCs w:val="28"/>
        </w:rPr>
      </w:pPr>
      <w:r w:rsidRPr="00300A0C">
        <w:rPr>
          <w:rFonts w:ascii="Tahoma" w:hAnsi="Tahoma" w:cs="Tahoma"/>
          <w:b/>
          <w:bCs/>
          <w:sz w:val="28"/>
          <w:szCs w:val="28"/>
        </w:rPr>
        <w:t>How can you help?</w:t>
      </w:r>
    </w:p>
    <w:p w14:paraId="58601111" w14:textId="199EDA15" w:rsidR="00E271A9" w:rsidRPr="003861E3" w:rsidRDefault="0022613B" w:rsidP="00FC5A98">
      <w:pPr>
        <w:spacing w:after="0" w:afterAutospacing="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65CC1" w:rsidRPr="003861E3">
        <w:rPr>
          <w:rFonts w:ascii="Tahoma" w:hAnsi="Tahoma" w:cs="Tahoma"/>
        </w:rPr>
        <w:t xml:space="preserve">any </w:t>
      </w:r>
      <w:r w:rsidR="00B03D12" w:rsidRPr="003861E3">
        <w:rPr>
          <w:rFonts w:ascii="Tahoma" w:hAnsi="Tahoma" w:cs="Tahoma"/>
        </w:rPr>
        <w:t xml:space="preserve">constituents will have an interest in </w:t>
      </w:r>
      <w:r>
        <w:rPr>
          <w:rFonts w:ascii="Tahoma" w:hAnsi="Tahoma" w:cs="Tahoma"/>
        </w:rPr>
        <w:t>the arrival of Recycle More</w:t>
      </w:r>
      <w:r w:rsidR="00B03D12" w:rsidRPr="003861E3">
        <w:rPr>
          <w:rFonts w:ascii="Tahoma" w:hAnsi="Tahoma" w:cs="Tahoma"/>
        </w:rPr>
        <w:t xml:space="preserve">, it would be helpful if you could use your own routes and community </w:t>
      </w:r>
      <w:r w:rsidR="00E271A9" w:rsidRPr="003861E3">
        <w:rPr>
          <w:rFonts w:ascii="Tahoma" w:hAnsi="Tahoma" w:cs="Tahoma"/>
        </w:rPr>
        <w:t>contacts</w:t>
      </w:r>
      <w:r>
        <w:rPr>
          <w:rFonts w:ascii="Tahoma" w:hAnsi="Tahoma" w:cs="Tahoma"/>
        </w:rPr>
        <w:t xml:space="preserve"> to make them aware </w:t>
      </w:r>
      <w:r w:rsidR="00E2575E">
        <w:rPr>
          <w:rFonts w:ascii="Tahoma" w:hAnsi="Tahoma" w:cs="Tahoma"/>
        </w:rPr>
        <w:t>of the delay</w:t>
      </w:r>
      <w:r w:rsidR="00E271A9" w:rsidRPr="003861E3">
        <w:rPr>
          <w:rFonts w:ascii="Tahoma" w:hAnsi="Tahoma" w:cs="Tahoma"/>
        </w:rPr>
        <w:t>.</w:t>
      </w:r>
      <w:r w:rsidR="007C0BBF" w:rsidRPr="003861E3">
        <w:rPr>
          <w:rFonts w:ascii="Tahoma" w:hAnsi="Tahoma" w:cs="Tahoma"/>
        </w:rPr>
        <w:t xml:space="preserve"> </w:t>
      </w:r>
      <w:r w:rsidR="00E2575E">
        <w:rPr>
          <w:rFonts w:ascii="Tahoma" w:hAnsi="Tahoma" w:cs="Tahoma"/>
        </w:rPr>
        <w:t xml:space="preserve">We would encourage you to use the message below which covers the key points. </w:t>
      </w:r>
    </w:p>
    <w:p w14:paraId="0415C322" w14:textId="51EB8F7F" w:rsidR="00AF51C8" w:rsidRPr="003861E3" w:rsidRDefault="00AF51C8" w:rsidP="00FC5A98">
      <w:pPr>
        <w:spacing w:after="0" w:afterAutospacing="0"/>
        <w:contextualSpacing w:val="0"/>
        <w:rPr>
          <w:rFonts w:ascii="Tahoma" w:hAnsi="Tahoma" w:cs="Tahoma"/>
        </w:rPr>
      </w:pPr>
    </w:p>
    <w:p w14:paraId="54ECD20D" w14:textId="6AF3B474" w:rsidR="00AF51C8" w:rsidRPr="003861E3" w:rsidRDefault="00AF51C8" w:rsidP="00FC5A98">
      <w:pPr>
        <w:spacing w:after="0" w:afterAutospacing="0"/>
        <w:contextualSpacing w:val="0"/>
        <w:rPr>
          <w:rFonts w:ascii="Tahoma" w:hAnsi="Tahoma" w:cs="Tahoma"/>
          <w:b/>
          <w:bCs/>
          <w:i/>
          <w:iCs/>
        </w:rPr>
      </w:pPr>
      <w:r w:rsidRPr="003861E3">
        <w:rPr>
          <w:rFonts w:ascii="Tahoma" w:hAnsi="Tahoma" w:cs="Tahoma"/>
          <w:b/>
          <w:bCs/>
          <w:i/>
          <w:iCs/>
        </w:rPr>
        <w:t>Delay to Recycle More</w:t>
      </w:r>
    </w:p>
    <w:p w14:paraId="3C53689A" w14:textId="77777777" w:rsidR="000249B6" w:rsidRDefault="00AF51C8" w:rsidP="000249B6">
      <w:pPr>
        <w:spacing w:after="0" w:afterAutospacing="0"/>
        <w:contextualSpacing w:val="0"/>
        <w:rPr>
          <w:rFonts w:ascii="Tahoma" w:hAnsi="Tahoma" w:cs="Tahoma"/>
          <w:i/>
          <w:iCs/>
          <w:szCs w:val="24"/>
        </w:rPr>
      </w:pPr>
      <w:r w:rsidRPr="003861E3">
        <w:rPr>
          <w:rFonts w:ascii="Tahoma" w:hAnsi="Tahoma" w:cs="Tahoma"/>
          <w:i/>
          <w:iCs/>
          <w:szCs w:val="24"/>
        </w:rPr>
        <w:t xml:space="preserve">Coronavirus is affecting the delivery of many </w:t>
      </w:r>
      <w:r w:rsidR="00137549" w:rsidRPr="003861E3">
        <w:rPr>
          <w:rFonts w:ascii="Tahoma" w:hAnsi="Tahoma" w:cs="Tahoma"/>
          <w:i/>
          <w:iCs/>
          <w:szCs w:val="24"/>
        </w:rPr>
        <w:t>key projects. Unfortunately</w:t>
      </w:r>
      <w:r w:rsidR="004D047D" w:rsidRPr="003861E3">
        <w:rPr>
          <w:rFonts w:ascii="Tahoma" w:hAnsi="Tahoma" w:cs="Tahoma"/>
          <w:i/>
          <w:iCs/>
          <w:szCs w:val="24"/>
        </w:rPr>
        <w:t>,</w:t>
      </w:r>
      <w:r w:rsidR="00137549" w:rsidRPr="003861E3">
        <w:rPr>
          <w:rFonts w:ascii="Tahoma" w:hAnsi="Tahoma" w:cs="Tahoma"/>
          <w:i/>
          <w:iCs/>
          <w:szCs w:val="24"/>
        </w:rPr>
        <w:t xml:space="preserve"> this include</w:t>
      </w:r>
      <w:r w:rsidR="004D047D" w:rsidRPr="003861E3">
        <w:rPr>
          <w:rFonts w:ascii="Tahoma" w:hAnsi="Tahoma" w:cs="Tahoma"/>
          <w:i/>
          <w:iCs/>
          <w:szCs w:val="24"/>
        </w:rPr>
        <w:t>s</w:t>
      </w:r>
      <w:r w:rsidR="00137549" w:rsidRPr="003861E3">
        <w:rPr>
          <w:rFonts w:ascii="Tahoma" w:hAnsi="Tahoma" w:cs="Tahoma"/>
          <w:i/>
          <w:iCs/>
          <w:szCs w:val="24"/>
        </w:rPr>
        <w:t xml:space="preserve"> the roll-out of the new Recycle More serv</w:t>
      </w:r>
      <w:r w:rsidR="004D047D" w:rsidRPr="003861E3">
        <w:rPr>
          <w:rFonts w:ascii="Tahoma" w:hAnsi="Tahoma" w:cs="Tahoma"/>
          <w:i/>
          <w:iCs/>
          <w:szCs w:val="24"/>
        </w:rPr>
        <w:t xml:space="preserve">ice </w:t>
      </w:r>
      <w:r w:rsidR="008A5BCB" w:rsidRPr="003861E3">
        <w:rPr>
          <w:rFonts w:ascii="Tahoma" w:hAnsi="Tahoma" w:cs="Tahoma"/>
          <w:i/>
          <w:iCs/>
          <w:szCs w:val="24"/>
        </w:rPr>
        <w:t>which</w:t>
      </w:r>
      <w:r w:rsidR="004D047D" w:rsidRPr="003861E3">
        <w:rPr>
          <w:rFonts w:ascii="Tahoma" w:hAnsi="Tahoma" w:cs="Tahoma"/>
          <w:i/>
          <w:iCs/>
          <w:szCs w:val="24"/>
        </w:rPr>
        <w:t xml:space="preserve"> will </w:t>
      </w:r>
      <w:r w:rsidR="00DA08F8">
        <w:rPr>
          <w:rFonts w:ascii="Tahoma" w:hAnsi="Tahoma" w:cs="Tahoma"/>
          <w:i/>
          <w:iCs/>
          <w:szCs w:val="24"/>
        </w:rPr>
        <w:t xml:space="preserve">eventually </w:t>
      </w:r>
      <w:r w:rsidR="004D047D" w:rsidRPr="003861E3">
        <w:rPr>
          <w:rFonts w:ascii="Tahoma" w:hAnsi="Tahoma" w:cs="Tahoma"/>
          <w:i/>
          <w:iCs/>
          <w:szCs w:val="24"/>
        </w:rPr>
        <w:t>allow people to recycle more from their kerbside, notably considerably more plastic.</w:t>
      </w:r>
    </w:p>
    <w:p w14:paraId="55827EF7" w14:textId="77777777" w:rsidR="000249B6" w:rsidRDefault="000249B6" w:rsidP="000249B6">
      <w:pPr>
        <w:spacing w:after="0" w:afterAutospacing="0"/>
        <w:contextualSpacing w:val="0"/>
        <w:rPr>
          <w:rFonts w:ascii="Tahoma" w:hAnsi="Tahoma" w:cs="Tahoma"/>
          <w:i/>
          <w:iCs/>
          <w:szCs w:val="24"/>
        </w:rPr>
      </w:pPr>
    </w:p>
    <w:p w14:paraId="022F030B" w14:textId="58B7041A" w:rsidR="000249B6" w:rsidRPr="003861E3" w:rsidRDefault="000249B6" w:rsidP="000249B6">
      <w:pPr>
        <w:spacing w:after="0" w:afterAutospacing="0"/>
        <w:contextualSpacing w:val="0"/>
        <w:rPr>
          <w:rFonts w:ascii="Tahoma" w:hAnsi="Tahoma" w:cs="Tahoma"/>
          <w:i/>
          <w:iCs/>
          <w:szCs w:val="24"/>
        </w:rPr>
      </w:pPr>
      <w:r w:rsidRPr="003861E3">
        <w:rPr>
          <w:rFonts w:ascii="Tahoma" w:hAnsi="Tahoma" w:cs="Tahoma"/>
          <w:i/>
          <w:iCs/>
          <w:szCs w:val="24"/>
        </w:rPr>
        <w:t xml:space="preserve">Regrettably, SWP has had to pause the introduction of </w:t>
      </w:r>
      <w:r>
        <w:rPr>
          <w:rFonts w:ascii="Tahoma" w:hAnsi="Tahoma" w:cs="Tahoma"/>
          <w:i/>
          <w:iCs/>
          <w:szCs w:val="24"/>
        </w:rPr>
        <w:t xml:space="preserve">Recycle More, </w:t>
      </w:r>
      <w:r w:rsidRPr="003861E3">
        <w:rPr>
          <w:rFonts w:ascii="Tahoma" w:hAnsi="Tahoma" w:cs="Tahoma"/>
          <w:i/>
          <w:iCs/>
          <w:szCs w:val="24"/>
        </w:rPr>
        <w:t>which had been due to start in Mendip at the end of June (to be followed by South Somerset in September)</w:t>
      </w:r>
      <w:r>
        <w:rPr>
          <w:rFonts w:ascii="Tahoma" w:hAnsi="Tahoma" w:cs="Tahoma"/>
          <w:i/>
          <w:iCs/>
          <w:szCs w:val="24"/>
        </w:rPr>
        <w:t xml:space="preserve"> because:</w:t>
      </w:r>
    </w:p>
    <w:p w14:paraId="6C8F2CF0" w14:textId="7E9C931D" w:rsidR="00BE59E7" w:rsidRPr="000249B6" w:rsidRDefault="00DA08F8" w:rsidP="00D05338">
      <w:pPr>
        <w:pStyle w:val="ListParagraph"/>
        <w:numPr>
          <w:ilvl w:val="0"/>
          <w:numId w:val="39"/>
        </w:numPr>
        <w:spacing w:after="0" w:afterAutospacing="0"/>
        <w:ind w:left="284" w:hanging="284"/>
        <w:contextualSpacing w:val="0"/>
        <w:rPr>
          <w:rFonts w:ascii="Tahoma" w:hAnsi="Tahoma" w:cs="Tahoma"/>
          <w:i/>
          <w:iCs/>
          <w:szCs w:val="24"/>
        </w:rPr>
      </w:pPr>
      <w:r w:rsidRPr="000249B6">
        <w:rPr>
          <w:rFonts w:ascii="Tahoma" w:hAnsi="Tahoma" w:cs="Tahoma"/>
          <w:i/>
          <w:iCs/>
          <w:szCs w:val="24"/>
        </w:rPr>
        <w:t>I</w:t>
      </w:r>
      <w:r w:rsidR="00BE59E7" w:rsidRPr="000249B6">
        <w:rPr>
          <w:rFonts w:ascii="Tahoma" w:hAnsi="Tahoma" w:cs="Tahoma"/>
          <w:i/>
          <w:iCs/>
          <w:szCs w:val="24"/>
        </w:rPr>
        <w:t>mpacts on staffing and supply chain</w:t>
      </w:r>
      <w:r w:rsidRPr="000249B6">
        <w:rPr>
          <w:rFonts w:ascii="Tahoma" w:hAnsi="Tahoma" w:cs="Tahoma"/>
          <w:i/>
          <w:iCs/>
          <w:szCs w:val="24"/>
        </w:rPr>
        <w:t>s</w:t>
      </w:r>
      <w:r w:rsidR="00BE59E7" w:rsidRPr="000249B6">
        <w:rPr>
          <w:rFonts w:ascii="Tahoma" w:hAnsi="Tahoma" w:cs="Tahoma"/>
          <w:i/>
          <w:iCs/>
          <w:szCs w:val="24"/>
        </w:rPr>
        <w:t xml:space="preserve"> mean that </w:t>
      </w:r>
      <w:r w:rsidR="00B52BCF" w:rsidRPr="000249B6">
        <w:rPr>
          <w:rFonts w:ascii="Tahoma" w:hAnsi="Tahoma" w:cs="Tahoma"/>
          <w:i/>
          <w:iCs/>
          <w:szCs w:val="24"/>
        </w:rPr>
        <w:t>essential depot upgrading is being delayed, as is the delivery of new recycling containers</w:t>
      </w:r>
      <w:r w:rsidR="00687FE0" w:rsidRPr="000249B6">
        <w:rPr>
          <w:rFonts w:ascii="Tahoma" w:hAnsi="Tahoma" w:cs="Tahoma"/>
          <w:i/>
          <w:iCs/>
          <w:szCs w:val="24"/>
        </w:rPr>
        <w:t xml:space="preserve"> – the big blue bags </w:t>
      </w:r>
      <w:r w:rsidR="00BF6958" w:rsidRPr="000249B6">
        <w:rPr>
          <w:rFonts w:ascii="Tahoma" w:hAnsi="Tahoma" w:cs="Tahoma"/>
          <w:i/>
          <w:iCs/>
          <w:szCs w:val="24"/>
        </w:rPr>
        <w:t xml:space="preserve">- </w:t>
      </w:r>
      <w:r w:rsidR="00687FE0" w:rsidRPr="000249B6">
        <w:rPr>
          <w:rFonts w:ascii="Tahoma" w:hAnsi="Tahoma" w:cs="Tahoma"/>
          <w:i/>
          <w:iCs/>
          <w:szCs w:val="24"/>
        </w:rPr>
        <w:t>that will be used to collect much of the new mat</w:t>
      </w:r>
      <w:r w:rsidR="00F11293" w:rsidRPr="000249B6">
        <w:rPr>
          <w:rFonts w:ascii="Tahoma" w:hAnsi="Tahoma" w:cs="Tahoma"/>
          <w:i/>
          <w:iCs/>
          <w:szCs w:val="24"/>
        </w:rPr>
        <w:t>e</w:t>
      </w:r>
      <w:r w:rsidR="00687FE0" w:rsidRPr="000249B6">
        <w:rPr>
          <w:rFonts w:ascii="Tahoma" w:hAnsi="Tahoma" w:cs="Tahoma"/>
          <w:i/>
          <w:iCs/>
          <w:szCs w:val="24"/>
        </w:rPr>
        <w:t>rial.</w:t>
      </w:r>
    </w:p>
    <w:p w14:paraId="57C4BB2A" w14:textId="02EE31A6" w:rsidR="00A328D9" w:rsidRPr="000249B6" w:rsidRDefault="00A328D9" w:rsidP="00D05338">
      <w:pPr>
        <w:pStyle w:val="ListParagraph"/>
        <w:numPr>
          <w:ilvl w:val="0"/>
          <w:numId w:val="39"/>
        </w:numPr>
        <w:spacing w:after="0" w:afterAutospacing="0"/>
        <w:ind w:left="284" w:hanging="284"/>
        <w:contextualSpacing w:val="0"/>
        <w:rPr>
          <w:rFonts w:ascii="Tahoma" w:hAnsi="Tahoma" w:cs="Tahoma"/>
          <w:i/>
          <w:iCs/>
          <w:szCs w:val="24"/>
        </w:rPr>
      </w:pPr>
      <w:r w:rsidRPr="000249B6">
        <w:rPr>
          <w:rFonts w:ascii="Tahoma" w:hAnsi="Tahoma" w:cs="Tahoma"/>
          <w:i/>
          <w:iCs/>
          <w:szCs w:val="24"/>
        </w:rPr>
        <w:t xml:space="preserve">The large-scale public engagement and communication that needs to take place in advance of Recycle More cannot </w:t>
      </w:r>
      <w:r w:rsidR="00C25493" w:rsidRPr="000249B6">
        <w:rPr>
          <w:rFonts w:ascii="Tahoma" w:hAnsi="Tahoma" w:cs="Tahoma"/>
          <w:i/>
          <w:iCs/>
          <w:szCs w:val="24"/>
        </w:rPr>
        <w:t xml:space="preserve">happen </w:t>
      </w:r>
      <w:r w:rsidRPr="000249B6">
        <w:rPr>
          <w:rFonts w:ascii="Tahoma" w:hAnsi="Tahoma" w:cs="Tahoma"/>
          <w:i/>
          <w:iCs/>
          <w:szCs w:val="24"/>
        </w:rPr>
        <w:t>because of the current uncertainty around timescales and the restrictions on non-essential travel and social isolation.</w:t>
      </w:r>
    </w:p>
    <w:p w14:paraId="5E156433" w14:textId="580E266D" w:rsidR="00F11293" w:rsidRPr="000249B6" w:rsidRDefault="00F11293" w:rsidP="00D05338">
      <w:pPr>
        <w:pStyle w:val="ListParagraph"/>
        <w:numPr>
          <w:ilvl w:val="0"/>
          <w:numId w:val="39"/>
        </w:numPr>
        <w:spacing w:after="0" w:afterAutospacing="0"/>
        <w:ind w:left="284" w:hanging="284"/>
        <w:contextualSpacing w:val="0"/>
        <w:rPr>
          <w:rFonts w:ascii="Tahoma" w:hAnsi="Tahoma" w:cs="Tahoma"/>
          <w:i/>
          <w:iCs/>
          <w:szCs w:val="24"/>
        </w:rPr>
      </w:pPr>
      <w:r w:rsidRPr="000249B6">
        <w:rPr>
          <w:rFonts w:ascii="Tahoma" w:hAnsi="Tahoma" w:cs="Tahoma"/>
          <w:i/>
          <w:iCs/>
          <w:szCs w:val="24"/>
        </w:rPr>
        <w:t>SWP and contractor staff are focus</w:t>
      </w:r>
      <w:r w:rsidR="00A328D9" w:rsidRPr="000249B6">
        <w:rPr>
          <w:rFonts w:ascii="Tahoma" w:hAnsi="Tahoma" w:cs="Tahoma"/>
          <w:i/>
          <w:iCs/>
          <w:szCs w:val="24"/>
        </w:rPr>
        <w:t>s</w:t>
      </w:r>
      <w:r w:rsidR="000249B6">
        <w:rPr>
          <w:rFonts w:ascii="Tahoma" w:hAnsi="Tahoma" w:cs="Tahoma"/>
          <w:i/>
          <w:iCs/>
          <w:szCs w:val="24"/>
        </w:rPr>
        <w:t>ed</w:t>
      </w:r>
      <w:r w:rsidRPr="000249B6">
        <w:rPr>
          <w:rFonts w:ascii="Tahoma" w:hAnsi="Tahoma" w:cs="Tahoma"/>
          <w:i/>
          <w:iCs/>
          <w:szCs w:val="24"/>
        </w:rPr>
        <w:t xml:space="preserve"> on maintaining essential services,</w:t>
      </w:r>
      <w:r w:rsidR="00350922" w:rsidRPr="000249B6">
        <w:rPr>
          <w:rFonts w:ascii="Tahoma" w:hAnsi="Tahoma" w:cs="Tahoma"/>
          <w:i/>
          <w:iCs/>
          <w:szCs w:val="24"/>
        </w:rPr>
        <w:t xml:space="preserve"> which means they are unable to </w:t>
      </w:r>
      <w:r w:rsidR="00C85D2D" w:rsidRPr="000249B6">
        <w:rPr>
          <w:rFonts w:ascii="Tahoma" w:hAnsi="Tahoma" w:cs="Tahoma"/>
          <w:i/>
          <w:iCs/>
          <w:szCs w:val="24"/>
        </w:rPr>
        <w:t xml:space="preserve">prepare for what is a big change to the way we work. </w:t>
      </w:r>
    </w:p>
    <w:p w14:paraId="24BBB36E" w14:textId="02F72EBE" w:rsidR="00967679" w:rsidRPr="003861E3" w:rsidRDefault="000249B6" w:rsidP="00FC5A98">
      <w:pPr>
        <w:spacing w:after="0" w:afterAutospacing="0"/>
        <w:contextualSpacing w:val="0"/>
        <w:rPr>
          <w:rFonts w:ascii="Tahoma" w:hAnsi="Tahoma" w:cs="Tahoma"/>
          <w:i/>
          <w:iCs/>
          <w:szCs w:val="24"/>
        </w:rPr>
      </w:pPr>
      <w:bookmarkStart w:id="0" w:name="_GoBack"/>
      <w:bookmarkEnd w:id="0"/>
      <w:r>
        <w:rPr>
          <w:rFonts w:ascii="Tahoma" w:hAnsi="Tahoma" w:cs="Tahoma"/>
          <w:i/>
          <w:iCs/>
          <w:szCs w:val="24"/>
        </w:rPr>
        <w:t xml:space="preserve">SWP </w:t>
      </w:r>
      <w:r w:rsidR="00967679" w:rsidRPr="003861E3">
        <w:rPr>
          <w:rFonts w:ascii="Tahoma" w:hAnsi="Tahoma" w:cs="Tahoma"/>
          <w:i/>
          <w:iCs/>
          <w:szCs w:val="24"/>
        </w:rPr>
        <w:t xml:space="preserve">will </w:t>
      </w:r>
      <w:r>
        <w:rPr>
          <w:rFonts w:ascii="Tahoma" w:hAnsi="Tahoma" w:cs="Tahoma"/>
          <w:i/>
          <w:iCs/>
          <w:szCs w:val="24"/>
        </w:rPr>
        <w:t>develop</w:t>
      </w:r>
      <w:r w:rsidR="00967679" w:rsidRPr="003861E3">
        <w:rPr>
          <w:rFonts w:ascii="Tahoma" w:hAnsi="Tahoma" w:cs="Tahoma"/>
          <w:i/>
          <w:iCs/>
          <w:szCs w:val="24"/>
        </w:rPr>
        <w:t xml:space="preserve"> a new timetable </w:t>
      </w:r>
      <w:r w:rsidR="00521B69" w:rsidRPr="003861E3">
        <w:rPr>
          <w:rFonts w:ascii="Tahoma" w:hAnsi="Tahoma" w:cs="Tahoma"/>
          <w:i/>
          <w:iCs/>
          <w:szCs w:val="24"/>
        </w:rPr>
        <w:t>and</w:t>
      </w:r>
      <w:r w:rsidR="005D341D" w:rsidRPr="003861E3">
        <w:rPr>
          <w:rFonts w:ascii="Tahoma" w:hAnsi="Tahoma" w:cs="Tahoma"/>
          <w:i/>
          <w:iCs/>
          <w:szCs w:val="24"/>
        </w:rPr>
        <w:t xml:space="preserve"> roll</w:t>
      </w:r>
      <w:r w:rsidR="008B5A60">
        <w:rPr>
          <w:rFonts w:ascii="Tahoma" w:hAnsi="Tahoma" w:cs="Tahoma"/>
          <w:i/>
          <w:iCs/>
          <w:szCs w:val="24"/>
        </w:rPr>
        <w:t>-out</w:t>
      </w:r>
      <w:r w:rsidR="00421F75">
        <w:rPr>
          <w:rFonts w:ascii="Tahoma" w:hAnsi="Tahoma" w:cs="Tahoma"/>
          <w:i/>
          <w:iCs/>
          <w:szCs w:val="24"/>
        </w:rPr>
        <w:t xml:space="preserve"> the new service</w:t>
      </w:r>
      <w:r w:rsidR="005D341D" w:rsidRPr="003861E3">
        <w:rPr>
          <w:rFonts w:ascii="Tahoma" w:hAnsi="Tahoma" w:cs="Tahoma"/>
          <w:i/>
          <w:iCs/>
          <w:szCs w:val="24"/>
        </w:rPr>
        <w:t xml:space="preserve"> out as soon as possible</w:t>
      </w:r>
      <w:r w:rsidRPr="000249B6">
        <w:rPr>
          <w:rFonts w:ascii="Tahoma" w:hAnsi="Tahoma" w:cs="Tahoma"/>
          <w:i/>
          <w:iCs/>
          <w:szCs w:val="24"/>
        </w:rPr>
        <w:t xml:space="preserve"> </w:t>
      </w:r>
      <w:r w:rsidRPr="003861E3">
        <w:rPr>
          <w:rFonts w:ascii="Tahoma" w:hAnsi="Tahoma" w:cs="Tahoma"/>
          <w:i/>
          <w:iCs/>
          <w:szCs w:val="24"/>
        </w:rPr>
        <w:t>once the current crisis is over</w:t>
      </w:r>
      <w:r>
        <w:rPr>
          <w:rFonts w:ascii="Tahoma" w:hAnsi="Tahoma" w:cs="Tahoma"/>
          <w:i/>
          <w:iCs/>
          <w:szCs w:val="24"/>
        </w:rPr>
        <w:t xml:space="preserve">. </w:t>
      </w:r>
    </w:p>
    <w:p w14:paraId="133D7B84" w14:textId="2527342F" w:rsidR="005D341D" w:rsidRPr="003861E3" w:rsidRDefault="00421F75" w:rsidP="00FC5A98">
      <w:pPr>
        <w:spacing w:after="0" w:afterAutospacing="0"/>
        <w:contextualSpacing w:val="0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>T</w:t>
      </w:r>
      <w:r w:rsidR="005D341D" w:rsidRPr="003861E3">
        <w:rPr>
          <w:rFonts w:ascii="Tahoma" w:hAnsi="Tahoma" w:cs="Tahoma"/>
          <w:i/>
          <w:iCs/>
          <w:szCs w:val="24"/>
        </w:rPr>
        <w:t>his</w:t>
      </w:r>
      <w:r>
        <w:rPr>
          <w:rFonts w:ascii="Tahoma" w:hAnsi="Tahoma" w:cs="Tahoma"/>
          <w:i/>
          <w:iCs/>
          <w:szCs w:val="24"/>
        </w:rPr>
        <w:t xml:space="preserve"> is disappointing, </w:t>
      </w:r>
      <w:r w:rsidR="00DA764A">
        <w:rPr>
          <w:rFonts w:ascii="Tahoma" w:hAnsi="Tahoma" w:cs="Tahoma"/>
          <w:i/>
          <w:iCs/>
          <w:szCs w:val="24"/>
        </w:rPr>
        <w:t>but unavoidable and</w:t>
      </w:r>
      <w:r w:rsidR="003457E7">
        <w:rPr>
          <w:rFonts w:ascii="Tahoma" w:hAnsi="Tahoma" w:cs="Tahoma"/>
          <w:i/>
          <w:iCs/>
          <w:szCs w:val="24"/>
        </w:rPr>
        <w:t xml:space="preserve"> information about new timescales will be shared as soon as possible. The SWP asks for your </w:t>
      </w:r>
      <w:r w:rsidR="00187894" w:rsidRPr="003861E3">
        <w:rPr>
          <w:rFonts w:ascii="Tahoma" w:hAnsi="Tahoma" w:cs="Tahoma"/>
          <w:i/>
          <w:iCs/>
          <w:szCs w:val="24"/>
        </w:rPr>
        <w:t xml:space="preserve">understanding and </w:t>
      </w:r>
      <w:proofErr w:type="gramStart"/>
      <w:r w:rsidR="00187894" w:rsidRPr="003861E3">
        <w:rPr>
          <w:rFonts w:ascii="Tahoma" w:hAnsi="Tahoma" w:cs="Tahoma"/>
          <w:i/>
          <w:iCs/>
          <w:szCs w:val="24"/>
        </w:rPr>
        <w:t>patience</w:t>
      </w:r>
      <w:r w:rsidR="000249B6">
        <w:rPr>
          <w:rFonts w:ascii="Tahoma" w:hAnsi="Tahoma" w:cs="Tahoma"/>
          <w:i/>
          <w:iCs/>
          <w:szCs w:val="24"/>
        </w:rPr>
        <w:t>, and</w:t>
      </w:r>
      <w:proofErr w:type="gramEnd"/>
      <w:r w:rsidR="000249B6">
        <w:rPr>
          <w:rFonts w:ascii="Tahoma" w:hAnsi="Tahoma" w:cs="Tahoma"/>
          <w:i/>
          <w:iCs/>
          <w:szCs w:val="24"/>
        </w:rPr>
        <w:t xml:space="preserve"> asks for the public’s ongoing support in sorting all their recycling to make the important work of our hard-working collection crews more manageable in these challenging times.</w:t>
      </w:r>
    </w:p>
    <w:p w14:paraId="2EA22330" w14:textId="77777777" w:rsidR="004D047D" w:rsidRPr="003861E3" w:rsidRDefault="004D047D" w:rsidP="00FC5A98">
      <w:pPr>
        <w:spacing w:after="0" w:afterAutospacing="0"/>
        <w:contextualSpacing w:val="0"/>
        <w:rPr>
          <w:rFonts w:ascii="Tahoma" w:hAnsi="Tahoma" w:cs="Tahoma"/>
          <w:szCs w:val="24"/>
        </w:rPr>
      </w:pPr>
    </w:p>
    <w:p w14:paraId="12A22039" w14:textId="52E870BB" w:rsidR="006375F7" w:rsidRPr="003861E3" w:rsidRDefault="009356E2" w:rsidP="00656D48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bCs/>
          <w:sz w:val="28"/>
          <w:szCs w:val="28"/>
          <w:lang w:val="en-US"/>
        </w:rPr>
      </w:pPr>
      <w:r w:rsidRPr="003861E3">
        <w:rPr>
          <w:rFonts w:ascii="Tahoma" w:hAnsi="Tahoma" w:cs="Tahoma"/>
          <w:b/>
          <w:bCs/>
          <w:sz w:val="28"/>
          <w:szCs w:val="28"/>
          <w:lang w:val="en-US"/>
        </w:rPr>
        <w:t>Helping us manage service disruption</w:t>
      </w:r>
    </w:p>
    <w:p w14:paraId="649494A6" w14:textId="5A905763" w:rsidR="00535389" w:rsidRPr="003861E3" w:rsidRDefault="009356E2" w:rsidP="002D57BC">
      <w:pPr>
        <w:spacing w:after="0" w:afterAutospacing="0"/>
        <w:rPr>
          <w:rFonts w:ascii="Tahoma" w:hAnsi="Tahoma" w:cs="Tahoma"/>
          <w:szCs w:val="24"/>
        </w:rPr>
      </w:pPr>
      <w:bookmarkStart w:id="1" w:name="_Hlk35868815"/>
      <w:r w:rsidRPr="003861E3">
        <w:rPr>
          <w:rFonts w:ascii="Tahoma" w:hAnsi="Tahoma" w:cs="Tahoma"/>
          <w:szCs w:val="24"/>
        </w:rPr>
        <w:t>SWP</w:t>
      </w:r>
      <w:r w:rsidR="000249B6">
        <w:rPr>
          <w:rFonts w:ascii="Tahoma" w:hAnsi="Tahoma" w:cs="Tahoma"/>
          <w:szCs w:val="24"/>
        </w:rPr>
        <w:t>’s current</w:t>
      </w:r>
      <w:r w:rsidRPr="003861E3">
        <w:rPr>
          <w:rFonts w:ascii="Tahoma" w:hAnsi="Tahoma" w:cs="Tahoma"/>
          <w:szCs w:val="24"/>
        </w:rPr>
        <w:t xml:space="preserve"> services are being unavoidably disrupted by Coronavirus, as staffing numbers are reduced</w:t>
      </w:r>
      <w:r w:rsidR="0069462B" w:rsidRPr="003861E3">
        <w:rPr>
          <w:rFonts w:ascii="Tahoma" w:hAnsi="Tahoma" w:cs="Tahoma"/>
          <w:szCs w:val="24"/>
        </w:rPr>
        <w:t xml:space="preserve"> and advice on non-essential travel and safe distancing is followed.</w:t>
      </w:r>
    </w:p>
    <w:p w14:paraId="129358C0" w14:textId="77777777" w:rsidR="00E160B9" w:rsidRPr="003861E3" w:rsidRDefault="00E160B9" w:rsidP="002D57BC">
      <w:pPr>
        <w:spacing w:after="0" w:afterAutospacing="0"/>
        <w:rPr>
          <w:rFonts w:ascii="Tahoma" w:hAnsi="Tahoma" w:cs="Tahoma"/>
          <w:szCs w:val="24"/>
        </w:rPr>
      </w:pPr>
    </w:p>
    <w:p w14:paraId="0169B6A9" w14:textId="33B3EFE0" w:rsidR="0069462B" w:rsidRDefault="0069462B" w:rsidP="00627DF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3861E3">
        <w:rPr>
          <w:rFonts w:ascii="Tahoma" w:hAnsi="Tahoma" w:cs="Tahoma"/>
        </w:rPr>
        <w:t>Garden waste collections are suspended</w:t>
      </w:r>
      <w:r w:rsidR="002D57BC" w:rsidRPr="003861E3">
        <w:rPr>
          <w:rFonts w:ascii="Tahoma" w:hAnsi="Tahoma" w:cs="Tahoma"/>
        </w:rPr>
        <w:t xml:space="preserve"> (</w:t>
      </w:r>
      <w:r w:rsidR="002D57BC" w:rsidRPr="003861E3">
        <w:rPr>
          <w:rFonts w:ascii="Tahoma" w:hAnsi="Tahoma" w:cs="Tahoma"/>
          <w:bdr w:val="none" w:sz="0" w:space="0" w:color="auto" w:frame="1"/>
        </w:rPr>
        <w:t>existing 2020-21 subscribers will have their service extended for 12 months from the restart of collections)</w:t>
      </w:r>
      <w:r w:rsidR="002D57BC" w:rsidRPr="003861E3">
        <w:rPr>
          <w:rFonts w:ascii="Tahoma" w:hAnsi="Tahoma" w:cs="Tahoma"/>
        </w:rPr>
        <w:t>,</w:t>
      </w:r>
      <w:r w:rsidRPr="003861E3">
        <w:rPr>
          <w:rFonts w:ascii="Tahoma" w:hAnsi="Tahoma" w:cs="Tahoma"/>
        </w:rPr>
        <w:t xml:space="preserve"> as is the collection of bulky materials</w:t>
      </w:r>
      <w:r w:rsidR="002D57BC" w:rsidRPr="003861E3">
        <w:rPr>
          <w:rFonts w:ascii="Tahoma" w:hAnsi="Tahoma" w:cs="Tahoma"/>
        </w:rPr>
        <w:t xml:space="preserve"> and</w:t>
      </w:r>
      <w:r w:rsidR="005E7F98" w:rsidRPr="003861E3">
        <w:rPr>
          <w:rFonts w:ascii="Tahoma" w:hAnsi="Tahoma" w:cs="Tahoma"/>
        </w:rPr>
        <w:t xml:space="preserve"> </w:t>
      </w:r>
      <w:r w:rsidR="009F67EA">
        <w:rPr>
          <w:rFonts w:ascii="Tahoma" w:hAnsi="Tahoma" w:cs="Tahoma"/>
        </w:rPr>
        <w:t xml:space="preserve">delivery of </w:t>
      </w:r>
      <w:r w:rsidR="005E7F98" w:rsidRPr="003861E3">
        <w:rPr>
          <w:rFonts w:ascii="Tahoma" w:hAnsi="Tahoma" w:cs="Tahoma"/>
        </w:rPr>
        <w:t>new bins/boxes.</w:t>
      </w:r>
      <w:r w:rsidR="009F67EA">
        <w:rPr>
          <w:rFonts w:ascii="Tahoma" w:hAnsi="Tahoma" w:cs="Tahoma"/>
        </w:rPr>
        <w:t xml:space="preserve"> </w:t>
      </w:r>
      <w:r w:rsidR="005E7F98" w:rsidRPr="003861E3">
        <w:rPr>
          <w:rFonts w:ascii="Tahoma" w:hAnsi="Tahoma" w:cs="Tahoma"/>
        </w:rPr>
        <w:t>A</w:t>
      </w:r>
      <w:r w:rsidR="002D57BC" w:rsidRPr="003861E3">
        <w:rPr>
          <w:rFonts w:ascii="Tahoma" w:hAnsi="Tahoma" w:cs="Tahoma"/>
        </w:rPr>
        <w:t xml:space="preserve">ll Recycling Centres are </w:t>
      </w:r>
      <w:r w:rsidR="005E7F98" w:rsidRPr="003861E3">
        <w:rPr>
          <w:rFonts w:ascii="Tahoma" w:hAnsi="Tahoma" w:cs="Tahoma"/>
        </w:rPr>
        <w:t xml:space="preserve">also </w:t>
      </w:r>
      <w:r w:rsidR="002D57BC" w:rsidRPr="003861E3">
        <w:rPr>
          <w:rFonts w:ascii="Tahoma" w:hAnsi="Tahoma" w:cs="Tahoma"/>
        </w:rPr>
        <w:t>currently closed</w:t>
      </w:r>
      <w:r w:rsidR="000249B6">
        <w:rPr>
          <w:rFonts w:ascii="Tahoma" w:hAnsi="Tahoma" w:cs="Tahoma"/>
        </w:rPr>
        <w:t xml:space="preserve"> in line with government advice on non-essential travel</w:t>
      </w:r>
      <w:r w:rsidR="00AD1836" w:rsidRPr="003861E3">
        <w:rPr>
          <w:rFonts w:ascii="Tahoma" w:hAnsi="Tahoma" w:cs="Tahoma"/>
        </w:rPr>
        <w:t>.</w:t>
      </w:r>
    </w:p>
    <w:p w14:paraId="30B59876" w14:textId="77777777" w:rsidR="009F67EA" w:rsidRPr="003861E3" w:rsidRDefault="009F67EA" w:rsidP="00627DF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0D65DC6" w14:textId="070216FE" w:rsidR="00AD1836" w:rsidRPr="003861E3" w:rsidRDefault="00AD1836" w:rsidP="00627DF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3861E3">
        <w:rPr>
          <w:rFonts w:ascii="Tahoma" w:hAnsi="Tahoma" w:cs="Tahoma"/>
        </w:rPr>
        <w:t>Recycling and rubbish collect</w:t>
      </w:r>
      <w:r w:rsidR="00FE1C02" w:rsidRPr="003861E3">
        <w:rPr>
          <w:rFonts w:ascii="Tahoma" w:hAnsi="Tahoma" w:cs="Tahoma"/>
        </w:rPr>
        <w:t>i</w:t>
      </w:r>
      <w:r w:rsidRPr="003861E3">
        <w:rPr>
          <w:rFonts w:ascii="Tahoma" w:hAnsi="Tahoma" w:cs="Tahoma"/>
        </w:rPr>
        <w:t xml:space="preserve">ons continue, but </w:t>
      </w:r>
      <w:r w:rsidR="00FE1C02" w:rsidRPr="003861E3">
        <w:rPr>
          <w:rFonts w:ascii="Tahoma" w:hAnsi="Tahoma" w:cs="Tahoma"/>
        </w:rPr>
        <w:t xml:space="preserve">where recycling collections are </w:t>
      </w:r>
      <w:proofErr w:type="gramStart"/>
      <w:r w:rsidR="00FE1C02" w:rsidRPr="003861E3">
        <w:rPr>
          <w:rFonts w:ascii="Tahoma" w:hAnsi="Tahoma" w:cs="Tahoma"/>
        </w:rPr>
        <w:t>missed</w:t>
      </w:r>
      <w:proofErr w:type="gramEnd"/>
      <w:r w:rsidR="00FE1C02" w:rsidRPr="003861E3">
        <w:rPr>
          <w:rFonts w:ascii="Tahoma" w:hAnsi="Tahoma" w:cs="Tahoma"/>
        </w:rPr>
        <w:t xml:space="preserve"> we are unable to make return collections.</w:t>
      </w:r>
    </w:p>
    <w:p w14:paraId="7638BF59" w14:textId="7A11B88F" w:rsidR="009F2B80" w:rsidRPr="003861E3" w:rsidRDefault="009F2B80" w:rsidP="00627DF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4E23047" w14:textId="72D3D738" w:rsidR="009F2B80" w:rsidRPr="003861E3" w:rsidRDefault="009F2B80" w:rsidP="00627DF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3861E3">
        <w:rPr>
          <w:rFonts w:ascii="Tahoma" w:hAnsi="Tahoma" w:cs="Tahoma"/>
        </w:rPr>
        <w:t>It would be helpful if you could help share the following guidance for house</w:t>
      </w:r>
      <w:r w:rsidR="00627DF8" w:rsidRPr="003861E3">
        <w:rPr>
          <w:rFonts w:ascii="Tahoma" w:hAnsi="Tahoma" w:cs="Tahoma"/>
        </w:rPr>
        <w:t>h</w:t>
      </w:r>
      <w:r w:rsidRPr="003861E3">
        <w:rPr>
          <w:rFonts w:ascii="Tahoma" w:hAnsi="Tahoma" w:cs="Tahoma"/>
        </w:rPr>
        <w:t>olders during this difficult period.</w:t>
      </w:r>
    </w:p>
    <w:p w14:paraId="3A19850C" w14:textId="0011FA5A" w:rsidR="00552675" w:rsidRPr="003861E3" w:rsidRDefault="00552675" w:rsidP="00627DF8">
      <w:pPr>
        <w:spacing w:after="0" w:afterAutospacing="0"/>
        <w:rPr>
          <w:rFonts w:ascii="Tahoma" w:hAnsi="Tahoma" w:cs="Tahoma"/>
          <w:szCs w:val="24"/>
        </w:rPr>
      </w:pPr>
    </w:p>
    <w:p w14:paraId="075077C7" w14:textId="671F1ED1" w:rsidR="00DF3221" w:rsidRPr="00D05338" w:rsidRDefault="00DF3221" w:rsidP="00D05338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rPr>
          <w:rFonts w:ascii="Tahoma" w:hAnsi="Tahoma" w:cs="Tahoma"/>
          <w:bdr w:val="none" w:sz="0" w:space="0" w:color="auto" w:frame="1"/>
        </w:rPr>
      </w:pPr>
      <w:r w:rsidRPr="00D05338">
        <w:rPr>
          <w:rFonts w:ascii="Tahoma" w:hAnsi="Tahoma" w:cs="Tahoma"/>
          <w:bdr w:val="none" w:sz="0" w:space="0" w:color="auto" w:frame="1"/>
        </w:rPr>
        <w:t xml:space="preserve">Please check </w:t>
      </w:r>
      <w:hyperlink r:id="rId14" w:history="1">
        <w:r w:rsidRPr="00D05338">
          <w:rPr>
            <w:rStyle w:val="Hyperlink"/>
            <w:rFonts w:ascii="Tahoma" w:hAnsi="Tahoma" w:cs="Tahoma"/>
            <w:bdr w:val="none" w:sz="0" w:space="0" w:color="auto" w:frame="1"/>
          </w:rPr>
          <w:t>www.somersetwaste.gov.uk/coronavirus</w:t>
        </w:r>
      </w:hyperlink>
      <w:r w:rsidRPr="00D05338">
        <w:rPr>
          <w:rFonts w:ascii="Tahoma" w:hAnsi="Tahoma" w:cs="Tahoma"/>
          <w:bdr w:val="none" w:sz="0" w:space="0" w:color="auto" w:frame="1"/>
        </w:rPr>
        <w:t xml:space="preserve"> and follow @</w:t>
      </w:r>
      <w:proofErr w:type="spellStart"/>
      <w:r w:rsidRPr="00D05338">
        <w:rPr>
          <w:rFonts w:ascii="Tahoma" w:hAnsi="Tahoma" w:cs="Tahoma"/>
          <w:bdr w:val="none" w:sz="0" w:space="0" w:color="auto" w:frame="1"/>
        </w:rPr>
        <w:t>somersetwaste</w:t>
      </w:r>
      <w:proofErr w:type="spellEnd"/>
      <w:r w:rsidRPr="00D05338">
        <w:rPr>
          <w:rFonts w:ascii="Tahoma" w:hAnsi="Tahoma" w:cs="Tahoma"/>
          <w:bdr w:val="none" w:sz="0" w:space="0" w:color="auto" w:frame="1"/>
        </w:rPr>
        <w:t xml:space="preserve"> on Twitter and Facebook for the latest service updates</w:t>
      </w:r>
    </w:p>
    <w:p w14:paraId="3799E04B" w14:textId="77777777" w:rsidR="00DF3221" w:rsidRPr="00D05338" w:rsidRDefault="00DF3221" w:rsidP="00D05338">
      <w:pPr>
        <w:pStyle w:val="NormalWeb"/>
        <w:spacing w:before="0" w:beforeAutospacing="0" w:after="0" w:afterAutospacing="0"/>
        <w:ind w:left="284" w:hanging="284"/>
        <w:rPr>
          <w:rFonts w:ascii="Tahoma" w:hAnsi="Tahoma" w:cs="Tahoma"/>
          <w:bdr w:val="none" w:sz="0" w:space="0" w:color="auto" w:frame="1"/>
        </w:rPr>
      </w:pPr>
    </w:p>
    <w:p w14:paraId="30DEEA6B" w14:textId="40B12EED" w:rsidR="00627DF8" w:rsidRPr="00D05338" w:rsidRDefault="00627DF8" w:rsidP="00D05338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rPr>
          <w:rFonts w:ascii="Tahoma" w:hAnsi="Tahoma" w:cs="Tahoma"/>
          <w:bdr w:val="none" w:sz="0" w:space="0" w:color="auto" w:frame="1"/>
        </w:rPr>
      </w:pPr>
      <w:r w:rsidRPr="00D05338">
        <w:rPr>
          <w:rFonts w:ascii="Tahoma" w:hAnsi="Tahoma" w:cs="Tahoma"/>
          <w:bdr w:val="none" w:sz="0" w:space="0" w:color="auto" w:frame="1"/>
        </w:rPr>
        <w:t xml:space="preserve">If you have coronavirus symptoms or are in a household with someone showing symptoms, government guidance on </w:t>
      </w:r>
      <w:r w:rsidR="000249B6" w:rsidRPr="00D05338">
        <w:rPr>
          <w:rFonts w:ascii="Tahoma" w:hAnsi="Tahoma" w:cs="Tahoma"/>
          <w:bdr w:val="none" w:sz="0" w:space="0" w:color="auto" w:frame="1"/>
        </w:rPr>
        <w:t xml:space="preserve">safely dealing with </w:t>
      </w:r>
      <w:r w:rsidRPr="00D05338">
        <w:rPr>
          <w:rFonts w:ascii="Tahoma" w:hAnsi="Tahoma" w:cs="Tahoma"/>
          <w:bdr w:val="none" w:sz="0" w:space="0" w:color="auto" w:frame="1"/>
        </w:rPr>
        <w:t xml:space="preserve">personal waste is available </w:t>
      </w:r>
      <w:r w:rsidR="00A21C8B" w:rsidRPr="00D05338">
        <w:rPr>
          <w:rFonts w:ascii="Tahoma" w:hAnsi="Tahoma" w:cs="Tahoma"/>
          <w:bdr w:val="none" w:sz="0" w:space="0" w:color="auto" w:frame="1"/>
        </w:rPr>
        <w:t xml:space="preserve">at </w:t>
      </w:r>
      <w:hyperlink r:id="rId15" w:history="1">
        <w:r w:rsidR="00A21C8B" w:rsidRPr="00D05338">
          <w:rPr>
            <w:rStyle w:val="Hyperlink"/>
            <w:rFonts w:ascii="Tahoma" w:hAnsi="Tahoma" w:cs="Tahoma"/>
            <w:bdr w:val="none" w:sz="0" w:space="0" w:color="auto" w:frame="1"/>
          </w:rPr>
          <w:t>www.somersetwaste.gov.uk/coronavirus</w:t>
        </w:r>
      </w:hyperlink>
    </w:p>
    <w:p w14:paraId="76C82FC1" w14:textId="77777777" w:rsidR="00A21C8B" w:rsidRPr="00D05338" w:rsidRDefault="00A21C8B" w:rsidP="00D05338">
      <w:pPr>
        <w:pStyle w:val="NormalWeb"/>
        <w:spacing w:before="0" w:beforeAutospacing="0" w:after="0" w:afterAutospacing="0"/>
        <w:ind w:left="284" w:hanging="284"/>
        <w:rPr>
          <w:rFonts w:ascii="Tahoma" w:hAnsi="Tahoma" w:cs="Tahoma"/>
        </w:rPr>
      </w:pPr>
    </w:p>
    <w:p w14:paraId="6E3FF77C" w14:textId="5F138C94" w:rsidR="00552675" w:rsidRPr="00D05338" w:rsidRDefault="009F16B4" w:rsidP="00D05338">
      <w:pPr>
        <w:pStyle w:val="ListParagraph"/>
        <w:numPr>
          <w:ilvl w:val="0"/>
          <w:numId w:val="38"/>
        </w:numPr>
        <w:spacing w:after="0" w:afterAutospacing="0"/>
        <w:ind w:left="284" w:hanging="284"/>
        <w:rPr>
          <w:rFonts w:ascii="Tahoma" w:hAnsi="Tahoma" w:cs="Tahoma"/>
          <w:szCs w:val="24"/>
          <w:bdr w:val="none" w:sz="0" w:space="0" w:color="auto" w:frame="1"/>
        </w:rPr>
      </w:pPr>
      <w:r w:rsidRPr="00D05338">
        <w:rPr>
          <w:rFonts w:ascii="Tahoma" w:hAnsi="Tahoma" w:cs="Tahoma"/>
          <w:szCs w:val="24"/>
        </w:rPr>
        <w:t xml:space="preserve">If your recycling collection is missed, please take </w:t>
      </w:r>
      <w:r w:rsidR="00552675" w:rsidRPr="00D05338">
        <w:rPr>
          <w:rFonts w:ascii="Tahoma" w:hAnsi="Tahoma" w:cs="Tahoma"/>
          <w:szCs w:val="24"/>
          <w:bdr w:val="none" w:sz="0" w:space="0" w:color="auto" w:frame="1"/>
        </w:rPr>
        <w:t>containers back in and put</w:t>
      </w:r>
      <w:r w:rsidR="00183E66" w:rsidRPr="00D05338">
        <w:rPr>
          <w:rFonts w:ascii="Tahoma" w:hAnsi="Tahoma" w:cs="Tahoma"/>
          <w:szCs w:val="24"/>
          <w:bdr w:val="none" w:sz="0" w:space="0" w:color="auto" w:frame="1"/>
        </w:rPr>
        <w:t xml:space="preserve"> them</w:t>
      </w:r>
      <w:r w:rsidR="00552675" w:rsidRPr="00D05338">
        <w:rPr>
          <w:rFonts w:ascii="Tahoma" w:hAnsi="Tahoma" w:cs="Tahoma"/>
          <w:szCs w:val="24"/>
          <w:bdr w:val="none" w:sz="0" w:space="0" w:color="auto" w:frame="1"/>
        </w:rPr>
        <w:t xml:space="preserve"> back out again for the following week</w:t>
      </w:r>
      <w:r w:rsidR="00183E66" w:rsidRPr="00D05338">
        <w:rPr>
          <w:rFonts w:ascii="Tahoma" w:hAnsi="Tahoma" w:cs="Tahoma"/>
          <w:szCs w:val="24"/>
          <w:bdr w:val="none" w:sz="0" w:space="0" w:color="auto" w:frame="1"/>
        </w:rPr>
        <w:t xml:space="preserve"> for collection.</w:t>
      </w:r>
    </w:p>
    <w:p w14:paraId="090F9F29" w14:textId="4DED79B7" w:rsidR="000249B6" w:rsidRPr="00D05338" w:rsidRDefault="000249B6" w:rsidP="00D05338">
      <w:pPr>
        <w:pStyle w:val="NormalWeb"/>
        <w:spacing w:before="0" w:beforeAutospacing="0" w:after="0" w:afterAutospacing="0"/>
        <w:rPr>
          <w:rFonts w:ascii="Tahoma" w:hAnsi="Tahoma" w:cs="Tahoma"/>
          <w:bdr w:val="none" w:sz="0" w:space="0" w:color="auto" w:frame="1"/>
        </w:rPr>
      </w:pPr>
    </w:p>
    <w:p w14:paraId="2A634D01" w14:textId="6AAA1E88" w:rsidR="00D05338" w:rsidRPr="00D05338" w:rsidRDefault="00D05338" w:rsidP="00D05338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rPr>
          <w:rFonts w:ascii="Tahoma" w:hAnsi="Tahoma" w:cs="Tahoma"/>
          <w:bdr w:val="none" w:sz="0" w:space="0" w:color="auto" w:frame="1"/>
        </w:rPr>
      </w:pPr>
      <w:r w:rsidRPr="00D05338">
        <w:rPr>
          <w:rFonts w:ascii="Tahoma" w:hAnsi="Tahoma" w:cs="Tahoma"/>
          <w:color w:val="000000"/>
        </w:rPr>
        <w:t>To help crews finish their rounds: rinse containers, squash all but aerosols and glass if safe to do so, flatten and tear up all cardboard, sort-segregate materials without using carrier bags, and put it all - including all food waste (in the food waste bin) - out by 7am.</w:t>
      </w:r>
    </w:p>
    <w:p w14:paraId="1B624091" w14:textId="77777777" w:rsidR="00D05338" w:rsidRPr="00D05338" w:rsidRDefault="00D05338" w:rsidP="00D05338">
      <w:pPr>
        <w:pStyle w:val="NormalWeb"/>
        <w:spacing w:before="0" w:beforeAutospacing="0" w:after="0" w:afterAutospacing="0"/>
        <w:ind w:hanging="284"/>
        <w:rPr>
          <w:rFonts w:ascii="Tahoma" w:hAnsi="Tahoma" w:cs="Tahoma"/>
          <w:bdr w:val="none" w:sz="0" w:space="0" w:color="auto" w:frame="1"/>
        </w:rPr>
      </w:pPr>
    </w:p>
    <w:p w14:paraId="74A2A512" w14:textId="77777777" w:rsidR="00D05338" w:rsidRPr="00D05338" w:rsidRDefault="00D05338" w:rsidP="00D05338">
      <w:pPr>
        <w:numPr>
          <w:ilvl w:val="0"/>
          <w:numId w:val="40"/>
        </w:numPr>
        <w:tabs>
          <w:tab w:val="clear" w:pos="720"/>
        </w:tabs>
        <w:spacing w:after="0" w:afterAutospacing="0"/>
        <w:ind w:left="284" w:hanging="284"/>
        <w:contextualSpacing w:val="0"/>
        <w:rPr>
          <w:rFonts w:ascii="Tahoma" w:eastAsia="Times New Roman" w:hAnsi="Tahoma" w:cs="Tahoma"/>
          <w:color w:val="000000"/>
          <w:szCs w:val="24"/>
        </w:rPr>
      </w:pPr>
      <w:r w:rsidRPr="00D05338">
        <w:rPr>
          <w:rFonts w:ascii="Tahoma" w:eastAsia="Times New Roman" w:hAnsi="Tahoma" w:cs="Tahoma"/>
          <w:color w:val="000000"/>
          <w:szCs w:val="24"/>
        </w:rPr>
        <w:t>Leave garden waste in the garden, cut back on mowing, allow the garden to become more wildlife friendly with a corner for any woody materials, compost all other garden waste and suitable foods. More advice: </w:t>
      </w:r>
      <w:hyperlink r:id="rId16" w:history="1">
        <w:r w:rsidRPr="00D05338">
          <w:rPr>
            <w:rStyle w:val="Hyperlink"/>
            <w:rFonts w:ascii="Tahoma" w:eastAsia="Times New Roman" w:hAnsi="Tahoma" w:cs="Tahoma"/>
            <w:szCs w:val="24"/>
          </w:rPr>
          <w:t>https://www.somersetwaste.gov.uk/home-composting/</w:t>
        </w:r>
      </w:hyperlink>
    </w:p>
    <w:p w14:paraId="797CC28B" w14:textId="77777777" w:rsidR="00D05338" w:rsidRPr="00D05338" w:rsidRDefault="00D05338" w:rsidP="00D05338">
      <w:pPr>
        <w:spacing w:after="0" w:afterAutospacing="0"/>
        <w:ind w:left="284" w:hanging="284"/>
        <w:contextualSpacing w:val="0"/>
        <w:rPr>
          <w:rFonts w:ascii="Tahoma" w:hAnsi="Tahoma" w:cs="Tahoma"/>
          <w:color w:val="000000"/>
          <w:szCs w:val="24"/>
        </w:rPr>
      </w:pPr>
    </w:p>
    <w:p w14:paraId="1B1F0761" w14:textId="77777777" w:rsidR="00D05338" w:rsidRPr="00D05338" w:rsidRDefault="00D05338" w:rsidP="00D05338">
      <w:pPr>
        <w:numPr>
          <w:ilvl w:val="0"/>
          <w:numId w:val="40"/>
        </w:numPr>
        <w:tabs>
          <w:tab w:val="clear" w:pos="720"/>
        </w:tabs>
        <w:spacing w:after="0" w:afterAutospacing="0"/>
        <w:ind w:left="284" w:hanging="284"/>
        <w:contextualSpacing w:val="0"/>
        <w:rPr>
          <w:rFonts w:ascii="Tahoma" w:hAnsi="Tahoma" w:cs="Tahoma"/>
          <w:color w:val="000000"/>
          <w:szCs w:val="24"/>
        </w:rPr>
      </w:pPr>
      <w:r w:rsidRPr="00D05338">
        <w:rPr>
          <w:rFonts w:ascii="Tahoma" w:eastAsia="Times New Roman" w:hAnsi="Tahoma" w:cs="Tahoma"/>
          <w:color w:val="1D2129"/>
          <w:szCs w:val="24"/>
          <w:shd w:val="clear" w:color="auto" w:fill="FFFFFF"/>
        </w:rPr>
        <w:t xml:space="preserve">Please store materials and items you would otherwise drop off at recycling sites and do not add them to your rubbish. </w:t>
      </w:r>
      <w:proofErr w:type="gramStart"/>
      <w:r w:rsidRPr="00D05338">
        <w:rPr>
          <w:rFonts w:ascii="Tahoma" w:eastAsia="Times New Roman" w:hAnsi="Tahoma" w:cs="Tahoma"/>
          <w:color w:val="1D2129"/>
          <w:szCs w:val="24"/>
          <w:shd w:val="clear" w:color="auto" w:fill="FFFFFF"/>
        </w:rPr>
        <w:t>In particular, do</w:t>
      </w:r>
      <w:proofErr w:type="gramEnd"/>
      <w:r w:rsidRPr="00D05338">
        <w:rPr>
          <w:rFonts w:ascii="Tahoma" w:eastAsia="Times New Roman" w:hAnsi="Tahoma" w:cs="Tahoma"/>
          <w:color w:val="1D2129"/>
          <w:szCs w:val="24"/>
          <w:shd w:val="clear" w:color="auto" w:fill="FFFFFF"/>
        </w:rPr>
        <w:t xml:space="preserve"> not take risks with electrical items, batteries and gas canisters as these can cause a fire risk in your bin or the rubbish trucks.</w:t>
      </w:r>
    </w:p>
    <w:p w14:paraId="6E034C0D" w14:textId="77777777" w:rsidR="00D05338" w:rsidRPr="00D05338" w:rsidRDefault="00D05338" w:rsidP="00D05338">
      <w:pPr>
        <w:spacing w:after="0" w:afterAutospacing="0"/>
        <w:ind w:left="284"/>
        <w:contextualSpacing w:val="0"/>
        <w:rPr>
          <w:rFonts w:ascii="Tahoma" w:hAnsi="Tahoma" w:cs="Tahoma"/>
          <w:color w:val="000000"/>
          <w:szCs w:val="24"/>
        </w:rPr>
      </w:pPr>
    </w:p>
    <w:p w14:paraId="7D6D0643" w14:textId="106AD893" w:rsidR="00D05338" w:rsidRPr="00D05338" w:rsidRDefault="00D05338" w:rsidP="00D05338">
      <w:pPr>
        <w:numPr>
          <w:ilvl w:val="0"/>
          <w:numId w:val="40"/>
        </w:numPr>
        <w:tabs>
          <w:tab w:val="clear" w:pos="720"/>
        </w:tabs>
        <w:spacing w:after="0" w:afterAutospacing="0"/>
        <w:ind w:left="284" w:hanging="284"/>
        <w:contextualSpacing w:val="0"/>
        <w:rPr>
          <w:rFonts w:ascii="Tahoma" w:hAnsi="Tahoma" w:cs="Tahoma"/>
          <w:color w:val="000000"/>
          <w:szCs w:val="24"/>
        </w:rPr>
      </w:pPr>
      <w:r w:rsidRPr="00D05338">
        <w:rPr>
          <w:rFonts w:ascii="Tahoma" w:eastAsia="Times New Roman" w:hAnsi="Tahoma" w:cs="Tahoma"/>
          <w:color w:val="14171A"/>
          <w:szCs w:val="24"/>
          <w:shd w:val="clear" w:color="auto" w:fill="F5F8FA"/>
        </w:rPr>
        <w:t>Cut food waste, save money and reduce shopping trips with simple tips about meal planning, portion control, better storage and using up leftovers, here: </w:t>
      </w:r>
      <w:hyperlink r:id="rId17" w:history="1">
        <w:r w:rsidRPr="00D05338">
          <w:rPr>
            <w:rStyle w:val="Hyperlink"/>
            <w:rFonts w:ascii="Tahoma" w:eastAsia="Times New Roman" w:hAnsi="Tahoma" w:cs="Tahoma"/>
            <w:szCs w:val="24"/>
            <w:shd w:val="clear" w:color="auto" w:fill="F5F8FA"/>
          </w:rPr>
          <w:t>https://www.somersetwaste.gov.uk/tackling-food-waste/</w:t>
        </w:r>
      </w:hyperlink>
    </w:p>
    <w:p w14:paraId="74970455" w14:textId="77777777" w:rsidR="00A21C8B" w:rsidRPr="00D05338" w:rsidRDefault="00A21C8B" w:rsidP="00D05338">
      <w:pPr>
        <w:pStyle w:val="NormalWeb"/>
        <w:spacing w:before="0" w:beforeAutospacing="0" w:after="0" w:afterAutospacing="0"/>
        <w:ind w:left="284" w:hanging="284"/>
        <w:rPr>
          <w:rFonts w:ascii="Tahoma" w:hAnsi="Tahoma" w:cs="Tahoma"/>
          <w:color w:val="000000"/>
        </w:rPr>
      </w:pPr>
    </w:p>
    <w:p w14:paraId="0E452C3B" w14:textId="6683E187" w:rsidR="00D05338" w:rsidRPr="00D05338" w:rsidRDefault="008F4169" w:rsidP="00D05338">
      <w:pPr>
        <w:pStyle w:val="NormalWeb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Hyperlink"/>
          <w:rFonts w:ascii="Tahoma" w:hAnsi="Tahoma" w:cs="Tahoma"/>
          <w:color w:val="323130"/>
          <w:u w:val="none"/>
        </w:rPr>
      </w:pPr>
      <w:r w:rsidRPr="00D05338">
        <w:rPr>
          <w:rFonts w:ascii="Tahoma" w:hAnsi="Tahoma" w:cs="Tahoma"/>
          <w:color w:val="000000"/>
        </w:rPr>
        <w:t>Rubbish and clinical waste collections are not affected. </w:t>
      </w:r>
      <w:r w:rsidRPr="00D05338">
        <w:rPr>
          <w:rFonts w:ascii="Tahoma" w:hAnsi="Tahoma" w:cs="Tahoma"/>
          <w:color w:val="1D2129"/>
          <w:shd w:val="clear" w:color="auto" w:fill="FFFFFF"/>
        </w:rPr>
        <w:t>If either of these are missed, report it to get a return collection with the pull-down My Waste Services menu at</w:t>
      </w:r>
      <w:r w:rsidRPr="00D05338">
        <w:rPr>
          <w:rFonts w:ascii="Tahoma" w:hAnsi="Tahoma" w:cs="Tahoma"/>
          <w:color w:val="1D2129"/>
        </w:rPr>
        <w:t> </w:t>
      </w:r>
      <w:hyperlink r:id="rId18" w:tgtFrame="_blank" w:history="1">
        <w:r w:rsidRPr="00D05338">
          <w:rPr>
            <w:rStyle w:val="Hyperlink"/>
            <w:rFonts w:ascii="Tahoma" w:hAnsi="Tahoma" w:cs="Tahoma"/>
            <w:color w:val="385898"/>
          </w:rPr>
          <w:t>www.somersetwaste.gov.uk</w:t>
        </w:r>
      </w:hyperlink>
      <w:r w:rsidRPr="00D05338">
        <w:rPr>
          <w:rFonts w:ascii="Tahoma" w:hAnsi="Tahoma" w:cs="Tahoma"/>
          <w:color w:val="1D2129"/>
        </w:rPr>
        <w:t> </w:t>
      </w:r>
      <w:r w:rsidRPr="00D05338">
        <w:rPr>
          <w:rFonts w:ascii="Tahoma" w:hAnsi="Tahoma" w:cs="Tahoma"/>
          <w:color w:val="000000"/>
          <w:shd w:val="clear" w:color="auto" w:fill="FFFFFF"/>
        </w:rPr>
        <w:t>or via district council customer services:</w:t>
      </w:r>
      <w:r w:rsidRPr="00D05338">
        <w:rPr>
          <w:rFonts w:ascii="Tahoma" w:hAnsi="Tahoma" w:cs="Tahoma"/>
          <w:color w:val="000000"/>
        </w:rPr>
        <w:t> </w:t>
      </w:r>
      <w:hyperlink r:id="rId19" w:tgtFrame="_blank" w:history="1">
        <w:r w:rsidRPr="00D05338">
          <w:rPr>
            <w:rStyle w:val="Hyperlink"/>
            <w:rFonts w:ascii="Tahoma" w:hAnsi="Tahoma" w:cs="Tahoma"/>
            <w:color w:val="385898"/>
          </w:rPr>
          <w:t>https://www.somersetwaste.gov.uk/contact-us/</w:t>
        </w:r>
      </w:hyperlink>
      <w:bookmarkEnd w:id="1"/>
    </w:p>
    <w:p w14:paraId="6C6FDC98" w14:textId="77777777" w:rsidR="00D05338" w:rsidRPr="00D05338" w:rsidRDefault="00D05338" w:rsidP="00D05338">
      <w:pPr>
        <w:pStyle w:val="NormalWeb"/>
        <w:spacing w:before="0" w:beforeAutospacing="0" w:after="0" w:afterAutospacing="0"/>
        <w:ind w:left="284"/>
        <w:rPr>
          <w:rFonts w:ascii="Tahoma" w:hAnsi="Tahoma" w:cs="Tahoma"/>
          <w:color w:val="323130"/>
        </w:rPr>
      </w:pPr>
    </w:p>
    <w:p w14:paraId="66C1BE14" w14:textId="54858950" w:rsidR="003861E3" w:rsidRPr="003861E3" w:rsidRDefault="006C629D" w:rsidP="000D2927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</w:rPr>
      </w:pPr>
      <w:r w:rsidRPr="003861E3">
        <w:rPr>
          <w:rFonts w:ascii="Tahoma" w:hAnsi="Tahoma" w:cs="Tahoma"/>
          <w:bCs/>
          <w:color w:val="000000"/>
        </w:rPr>
        <w:t>For further information contact</w:t>
      </w:r>
      <w:r w:rsidR="003861E3" w:rsidRPr="003861E3">
        <w:rPr>
          <w:rFonts w:ascii="Tahoma" w:hAnsi="Tahoma" w:cs="Tahoma"/>
          <w:bCs/>
          <w:color w:val="000000"/>
        </w:rPr>
        <w:t xml:space="preserve"> Mickey Green, Manag</w:t>
      </w:r>
      <w:r w:rsidR="00300A0C">
        <w:rPr>
          <w:rFonts w:ascii="Tahoma" w:hAnsi="Tahoma" w:cs="Tahoma"/>
          <w:bCs/>
          <w:color w:val="000000"/>
        </w:rPr>
        <w:t xml:space="preserve">ing </w:t>
      </w:r>
      <w:r w:rsidR="003861E3" w:rsidRPr="003861E3">
        <w:rPr>
          <w:rFonts w:ascii="Tahoma" w:hAnsi="Tahoma" w:cs="Tahoma"/>
          <w:bCs/>
          <w:color w:val="000000"/>
        </w:rPr>
        <w:t>Director, Somerset Waste Partnership</w:t>
      </w:r>
      <w:r w:rsidR="00B11876">
        <w:rPr>
          <w:rFonts w:ascii="Tahoma" w:hAnsi="Tahoma" w:cs="Tahoma"/>
          <w:bCs/>
          <w:color w:val="000000"/>
        </w:rPr>
        <w:t xml:space="preserve"> </w:t>
      </w:r>
      <w:hyperlink r:id="rId20" w:history="1">
        <w:r w:rsidR="00B11876" w:rsidRPr="002E5764">
          <w:rPr>
            <w:rStyle w:val="Hyperlink"/>
            <w:rFonts w:ascii="Tahoma" w:hAnsi="Tahoma" w:cs="Tahoma"/>
            <w:bCs/>
          </w:rPr>
          <w:t>Mickey.Green@somersetwaste.gov.uk</w:t>
        </w:r>
      </w:hyperlink>
      <w:r w:rsidR="00B11876">
        <w:rPr>
          <w:rFonts w:ascii="Tahoma" w:hAnsi="Tahoma" w:cs="Tahoma"/>
          <w:bCs/>
          <w:color w:val="000000"/>
        </w:rPr>
        <w:t xml:space="preserve"> </w:t>
      </w:r>
    </w:p>
    <w:p w14:paraId="1A411EF9" w14:textId="31A5E3E7" w:rsidR="00335698" w:rsidRPr="007B458C" w:rsidRDefault="00335698" w:rsidP="000D2927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sectPr w:rsidR="00335698" w:rsidRPr="007B458C" w:rsidSect="005019BC">
      <w:pgSz w:w="11906" w:h="16838"/>
      <w:pgMar w:top="993" w:right="17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26C4" w14:textId="77777777" w:rsidR="006D3E54" w:rsidRDefault="006D3E54" w:rsidP="002929F8">
      <w:pPr>
        <w:spacing w:after="0"/>
      </w:pPr>
      <w:r>
        <w:separator/>
      </w:r>
    </w:p>
  </w:endnote>
  <w:endnote w:type="continuationSeparator" w:id="0">
    <w:p w14:paraId="61F21127" w14:textId="77777777" w:rsidR="006D3E54" w:rsidRDefault="006D3E54" w:rsidP="002929F8">
      <w:pPr>
        <w:spacing w:after="0"/>
      </w:pPr>
      <w:r>
        <w:continuationSeparator/>
      </w:r>
    </w:p>
  </w:endnote>
  <w:endnote w:type="continuationNotice" w:id="1">
    <w:p w14:paraId="03FCE01C" w14:textId="77777777" w:rsidR="006D3E54" w:rsidRDefault="006D3E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81213" w14:textId="77777777" w:rsidR="006D3E54" w:rsidRDefault="006D3E54" w:rsidP="002929F8">
      <w:pPr>
        <w:spacing w:after="0"/>
      </w:pPr>
      <w:r>
        <w:separator/>
      </w:r>
    </w:p>
  </w:footnote>
  <w:footnote w:type="continuationSeparator" w:id="0">
    <w:p w14:paraId="634EB554" w14:textId="77777777" w:rsidR="006D3E54" w:rsidRDefault="006D3E54" w:rsidP="002929F8">
      <w:pPr>
        <w:spacing w:after="0"/>
      </w:pPr>
      <w:r>
        <w:continuationSeparator/>
      </w:r>
    </w:p>
  </w:footnote>
  <w:footnote w:type="continuationNotice" w:id="1">
    <w:p w14:paraId="5AF7AFA0" w14:textId="77777777" w:rsidR="006D3E54" w:rsidRDefault="006D3E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F07"/>
    <w:multiLevelType w:val="hybridMultilevel"/>
    <w:tmpl w:val="AE88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DB6"/>
    <w:multiLevelType w:val="hybridMultilevel"/>
    <w:tmpl w:val="B700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713"/>
    <w:multiLevelType w:val="hybridMultilevel"/>
    <w:tmpl w:val="764C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B52E3"/>
    <w:multiLevelType w:val="hybridMultilevel"/>
    <w:tmpl w:val="D0B41F90"/>
    <w:lvl w:ilvl="0" w:tplc="2CC03A1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DC3"/>
    <w:multiLevelType w:val="hybridMultilevel"/>
    <w:tmpl w:val="8BE4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54D"/>
    <w:multiLevelType w:val="hybridMultilevel"/>
    <w:tmpl w:val="BA003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97996"/>
    <w:multiLevelType w:val="hybridMultilevel"/>
    <w:tmpl w:val="99E2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C055A"/>
    <w:multiLevelType w:val="hybridMultilevel"/>
    <w:tmpl w:val="E870B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F5A24"/>
    <w:multiLevelType w:val="hybridMultilevel"/>
    <w:tmpl w:val="C214E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B4295"/>
    <w:multiLevelType w:val="hybridMultilevel"/>
    <w:tmpl w:val="146E3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D4378"/>
    <w:multiLevelType w:val="hybridMultilevel"/>
    <w:tmpl w:val="467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12F6F"/>
    <w:multiLevelType w:val="hybridMultilevel"/>
    <w:tmpl w:val="F4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03D7B"/>
    <w:multiLevelType w:val="hybridMultilevel"/>
    <w:tmpl w:val="8C2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AEB"/>
    <w:multiLevelType w:val="hybridMultilevel"/>
    <w:tmpl w:val="C210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6FCA"/>
    <w:multiLevelType w:val="multilevel"/>
    <w:tmpl w:val="D53C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708B6"/>
    <w:multiLevelType w:val="hybridMultilevel"/>
    <w:tmpl w:val="A120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750F2"/>
    <w:multiLevelType w:val="hybridMultilevel"/>
    <w:tmpl w:val="29F6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61F22"/>
    <w:multiLevelType w:val="multilevel"/>
    <w:tmpl w:val="1C8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73D7E"/>
    <w:multiLevelType w:val="hybridMultilevel"/>
    <w:tmpl w:val="F17E1C7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0E27216"/>
    <w:multiLevelType w:val="hybridMultilevel"/>
    <w:tmpl w:val="F3C4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62B80"/>
    <w:multiLevelType w:val="hybridMultilevel"/>
    <w:tmpl w:val="9014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1077C"/>
    <w:multiLevelType w:val="hybridMultilevel"/>
    <w:tmpl w:val="BC30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062"/>
    <w:multiLevelType w:val="hybridMultilevel"/>
    <w:tmpl w:val="624C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330C7"/>
    <w:multiLevelType w:val="hybridMultilevel"/>
    <w:tmpl w:val="FF12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10AA"/>
    <w:multiLevelType w:val="hybridMultilevel"/>
    <w:tmpl w:val="0998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5E6F"/>
    <w:multiLevelType w:val="hybridMultilevel"/>
    <w:tmpl w:val="2AE01DAA"/>
    <w:lvl w:ilvl="0" w:tplc="87B22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1349F"/>
    <w:multiLevelType w:val="hybridMultilevel"/>
    <w:tmpl w:val="F926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5B0"/>
    <w:multiLevelType w:val="hybridMultilevel"/>
    <w:tmpl w:val="3970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BBB"/>
    <w:multiLevelType w:val="hybridMultilevel"/>
    <w:tmpl w:val="F4B8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F3142"/>
    <w:multiLevelType w:val="hybridMultilevel"/>
    <w:tmpl w:val="CDFC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719D"/>
    <w:multiLevelType w:val="hybridMultilevel"/>
    <w:tmpl w:val="E6AC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8619E"/>
    <w:multiLevelType w:val="hybridMultilevel"/>
    <w:tmpl w:val="5966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1ADE"/>
    <w:multiLevelType w:val="hybridMultilevel"/>
    <w:tmpl w:val="B4B2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06888"/>
    <w:multiLevelType w:val="hybridMultilevel"/>
    <w:tmpl w:val="CAF6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6E549D"/>
    <w:multiLevelType w:val="hybridMultilevel"/>
    <w:tmpl w:val="AF4A4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235224"/>
    <w:multiLevelType w:val="hybridMultilevel"/>
    <w:tmpl w:val="D202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30D82"/>
    <w:multiLevelType w:val="hybridMultilevel"/>
    <w:tmpl w:val="7950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0680B"/>
    <w:multiLevelType w:val="hybridMultilevel"/>
    <w:tmpl w:val="860E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6126D"/>
    <w:multiLevelType w:val="hybridMultilevel"/>
    <w:tmpl w:val="23C8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F5FF7"/>
    <w:multiLevelType w:val="hybridMultilevel"/>
    <w:tmpl w:val="B7888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1"/>
  </w:num>
  <w:num w:numId="4">
    <w:abstractNumId w:val="2"/>
  </w:num>
  <w:num w:numId="5">
    <w:abstractNumId w:val="1"/>
  </w:num>
  <w:num w:numId="6">
    <w:abstractNumId w:val="3"/>
  </w:num>
  <w:num w:numId="7">
    <w:abstractNumId w:val="25"/>
  </w:num>
  <w:num w:numId="8">
    <w:abstractNumId w:val="15"/>
  </w:num>
  <w:num w:numId="9">
    <w:abstractNumId w:val="34"/>
  </w:num>
  <w:num w:numId="10">
    <w:abstractNumId w:val="16"/>
  </w:num>
  <w:num w:numId="11">
    <w:abstractNumId w:val="19"/>
  </w:num>
  <w:num w:numId="12">
    <w:abstractNumId w:val="14"/>
  </w:num>
  <w:num w:numId="13">
    <w:abstractNumId w:val="8"/>
  </w:num>
  <w:num w:numId="14">
    <w:abstractNumId w:val="39"/>
  </w:num>
  <w:num w:numId="15">
    <w:abstractNumId w:val="7"/>
  </w:num>
  <w:num w:numId="16">
    <w:abstractNumId w:val="36"/>
  </w:num>
  <w:num w:numId="17">
    <w:abstractNumId w:val="33"/>
  </w:num>
  <w:num w:numId="18">
    <w:abstractNumId w:val="18"/>
  </w:num>
  <w:num w:numId="19">
    <w:abstractNumId w:val="10"/>
  </w:num>
  <w:num w:numId="20">
    <w:abstractNumId w:val="30"/>
  </w:num>
  <w:num w:numId="21">
    <w:abstractNumId w:val="35"/>
  </w:num>
  <w:num w:numId="22">
    <w:abstractNumId w:val="38"/>
  </w:num>
  <w:num w:numId="23">
    <w:abstractNumId w:val="5"/>
  </w:num>
  <w:num w:numId="24">
    <w:abstractNumId w:val="32"/>
  </w:num>
  <w:num w:numId="25">
    <w:abstractNumId w:val="20"/>
  </w:num>
  <w:num w:numId="26">
    <w:abstractNumId w:val="4"/>
  </w:num>
  <w:num w:numId="27">
    <w:abstractNumId w:val="9"/>
  </w:num>
  <w:num w:numId="28">
    <w:abstractNumId w:val="12"/>
  </w:num>
  <w:num w:numId="29">
    <w:abstractNumId w:val="37"/>
  </w:num>
  <w:num w:numId="30">
    <w:abstractNumId w:val="26"/>
  </w:num>
  <w:num w:numId="31">
    <w:abstractNumId w:val="24"/>
  </w:num>
  <w:num w:numId="32">
    <w:abstractNumId w:val="13"/>
  </w:num>
  <w:num w:numId="33">
    <w:abstractNumId w:val="29"/>
  </w:num>
  <w:num w:numId="34">
    <w:abstractNumId w:val="21"/>
  </w:num>
  <w:num w:numId="35">
    <w:abstractNumId w:val="11"/>
  </w:num>
  <w:num w:numId="36">
    <w:abstractNumId w:val="22"/>
  </w:num>
  <w:num w:numId="37">
    <w:abstractNumId w:val="6"/>
  </w:num>
  <w:num w:numId="38">
    <w:abstractNumId w:val="27"/>
  </w:num>
  <w:num w:numId="39">
    <w:abstractNumId w:val="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C"/>
    <w:rsid w:val="000014A2"/>
    <w:rsid w:val="000044DC"/>
    <w:rsid w:val="00006ABF"/>
    <w:rsid w:val="0001219D"/>
    <w:rsid w:val="00013267"/>
    <w:rsid w:val="00022DAA"/>
    <w:rsid w:val="00023272"/>
    <w:rsid w:val="000249B6"/>
    <w:rsid w:val="00031C02"/>
    <w:rsid w:val="00053B5B"/>
    <w:rsid w:val="00076458"/>
    <w:rsid w:val="00077FD2"/>
    <w:rsid w:val="0008051F"/>
    <w:rsid w:val="000857A5"/>
    <w:rsid w:val="000905ED"/>
    <w:rsid w:val="00095A79"/>
    <w:rsid w:val="00097F2F"/>
    <w:rsid w:val="000A4E38"/>
    <w:rsid w:val="000B0B11"/>
    <w:rsid w:val="000C352C"/>
    <w:rsid w:val="000C3695"/>
    <w:rsid w:val="000C4EA9"/>
    <w:rsid w:val="000C5C0F"/>
    <w:rsid w:val="000D0B91"/>
    <w:rsid w:val="000D2927"/>
    <w:rsid w:val="000D4E0A"/>
    <w:rsid w:val="000E029E"/>
    <w:rsid w:val="000E46EB"/>
    <w:rsid w:val="000E6CFA"/>
    <w:rsid w:val="000E7976"/>
    <w:rsid w:val="000F1314"/>
    <w:rsid w:val="000F5124"/>
    <w:rsid w:val="000F75F9"/>
    <w:rsid w:val="000F7618"/>
    <w:rsid w:val="001006F1"/>
    <w:rsid w:val="001046E4"/>
    <w:rsid w:val="00112672"/>
    <w:rsid w:val="00114D64"/>
    <w:rsid w:val="001243CE"/>
    <w:rsid w:val="00126722"/>
    <w:rsid w:val="001352EC"/>
    <w:rsid w:val="00136C78"/>
    <w:rsid w:val="00137549"/>
    <w:rsid w:val="001403EC"/>
    <w:rsid w:val="00144529"/>
    <w:rsid w:val="00145923"/>
    <w:rsid w:val="00154F3F"/>
    <w:rsid w:val="00160ADF"/>
    <w:rsid w:val="0016475A"/>
    <w:rsid w:val="001675DE"/>
    <w:rsid w:val="0017484C"/>
    <w:rsid w:val="00175203"/>
    <w:rsid w:val="00180E1C"/>
    <w:rsid w:val="00183E66"/>
    <w:rsid w:val="00184512"/>
    <w:rsid w:val="00187894"/>
    <w:rsid w:val="001A24C6"/>
    <w:rsid w:val="001A4538"/>
    <w:rsid w:val="001A6D02"/>
    <w:rsid w:val="001B35C6"/>
    <w:rsid w:val="001C5F25"/>
    <w:rsid w:val="001E3A13"/>
    <w:rsid w:val="001E7B6B"/>
    <w:rsid w:val="001F2C14"/>
    <w:rsid w:val="001F31F5"/>
    <w:rsid w:val="001F562A"/>
    <w:rsid w:val="001F7022"/>
    <w:rsid w:val="00202870"/>
    <w:rsid w:val="00206C22"/>
    <w:rsid w:val="002120FA"/>
    <w:rsid w:val="00214D29"/>
    <w:rsid w:val="002175A5"/>
    <w:rsid w:val="00217FA3"/>
    <w:rsid w:val="0022613B"/>
    <w:rsid w:val="00231055"/>
    <w:rsid w:val="00233951"/>
    <w:rsid w:val="002402CB"/>
    <w:rsid w:val="002413A6"/>
    <w:rsid w:val="002529A4"/>
    <w:rsid w:val="00253E30"/>
    <w:rsid w:val="00254F72"/>
    <w:rsid w:val="00270904"/>
    <w:rsid w:val="00270AFE"/>
    <w:rsid w:val="002740D3"/>
    <w:rsid w:val="00277247"/>
    <w:rsid w:val="002776F4"/>
    <w:rsid w:val="002808A4"/>
    <w:rsid w:val="0028097F"/>
    <w:rsid w:val="00283DE8"/>
    <w:rsid w:val="0029056C"/>
    <w:rsid w:val="002929F8"/>
    <w:rsid w:val="002A0DC8"/>
    <w:rsid w:val="002A14DE"/>
    <w:rsid w:val="002A561E"/>
    <w:rsid w:val="002A6C47"/>
    <w:rsid w:val="002B3772"/>
    <w:rsid w:val="002B5086"/>
    <w:rsid w:val="002D57BC"/>
    <w:rsid w:val="002E2546"/>
    <w:rsid w:val="002E3E49"/>
    <w:rsid w:val="002E6E74"/>
    <w:rsid w:val="002E7B9E"/>
    <w:rsid w:val="002F27B5"/>
    <w:rsid w:val="00300A0C"/>
    <w:rsid w:val="00310865"/>
    <w:rsid w:val="003213FA"/>
    <w:rsid w:val="003314CB"/>
    <w:rsid w:val="00335698"/>
    <w:rsid w:val="003457E7"/>
    <w:rsid w:val="00347594"/>
    <w:rsid w:val="00350922"/>
    <w:rsid w:val="00366568"/>
    <w:rsid w:val="00374EEC"/>
    <w:rsid w:val="003861E3"/>
    <w:rsid w:val="00386969"/>
    <w:rsid w:val="003876A7"/>
    <w:rsid w:val="00393A34"/>
    <w:rsid w:val="00393CA7"/>
    <w:rsid w:val="00395C91"/>
    <w:rsid w:val="00395CA7"/>
    <w:rsid w:val="003A625A"/>
    <w:rsid w:val="003B0DA2"/>
    <w:rsid w:val="003B4BB0"/>
    <w:rsid w:val="003B59E2"/>
    <w:rsid w:val="003C03AB"/>
    <w:rsid w:val="003D2FC4"/>
    <w:rsid w:val="003D6073"/>
    <w:rsid w:val="003E2442"/>
    <w:rsid w:val="003E3041"/>
    <w:rsid w:val="003E66F1"/>
    <w:rsid w:val="003E7C6B"/>
    <w:rsid w:val="003F341C"/>
    <w:rsid w:val="00400A21"/>
    <w:rsid w:val="0040597D"/>
    <w:rsid w:val="00413BC1"/>
    <w:rsid w:val="0041781D"/>
    <w:rsid w:val="004178D2"/>
    <w:rsid w:val="00421F75"/>
    <w:rsid w:val="00427FAE"/>
    <w:rsid w:val="00440538"/>
    <w:rsid w:val="00441307"/>
    <w:rsid w:val="00445AB8"/>
    <w:rsid w:val="00461AD5"/>
    <w:rsid w:val="00465E58"/>
    <w:rsid w:val="004713E2"/>
    <w:rsid w:val="004719EC"/>
    <w:rsid w:val="00474977"/>
    <w:rsid w:val="0048405F"/>
    <w:rsid w:val="004970F4"/>
    <w:rsid w:val="004A3E52"/>
    <w:rsid w:val="004A503A"/>
    <w:rsid w:val="004B0DC3"/>
    <w:rsid w:val="004C3255"/>
    <w:rsid w:val="004C5B22"/>
    <w:rsid w:val="004C77DA"/>
    <w:rsid w:val="004D047D"/>
    <w:rsid w:val="004D2BAD"/>
    <w:rsid w:val="004D3A2E"/>
    <w:rsid w:val="004D6681"/>
    <w:rsid w:val="004E2F25"/>
    <w:rsid w:val="004F466D"/>
    <w:rsid w:val="004F4A9E"/>
    <w:rsid w:val="004F728B"/>
    <w:rsid w:val="005019BC"/>
    <w:rsid w:val="00521B69"/>
    <w:rsid w:val="005258F0"/>
    <w:rsid w:val="00526CFE"/>
    <w:rsid w:val="00532562"/>
    <w:rsid w:val="00535108"/>
    <w:rsid w:val="00535389"/>
    <w:rsid w:val="0055009F"/>
    <w:rsid w:val="00551817"/>
    <w:rsid w:val="00551A01"/>
    <w:rsid w:val="00552675"/>
    <w:rsid w:val="005661E5"/>
    <w:rsid w:val="00571528"/>
    <w:rsid w:val="00571B9F"/>
    <w:rsid w:val="00575D14"/>
    <w:rsid w:val="00584A6D"/>
    <w:rsid w:val="0059159F"/>
    <w:rsid w:val="005A16B5"/>
    <w:rsid w:val="005A2403"/>
    <w:rsid w:val="005A5D24"/>
    <w:rsid w:val="005B1F68"/>
    <w:rsid w:val="005B3129"/>
    <w:rsid w:val="005B5957"/>
    <w:rsid w:val="005B61B5"/>
    <w:rsid w:val="005D20CC"/>
    <w:rsid w:val="005D341D"/>
    <w:rsid w:val="005D3C3B"/>
    <w:rsid w:val="005D755A"/>
    <w:rsid w:val="005E0BEF"/>
    <w:rsid w:val="005E7F98"/>
    <w:rsid w:val="005F0F34"/>
    <w:rsid w:val="005F5AE7"/>
    <w:rsid w:val="00603EFB"/>
    <w:rsid w:val="00604C8A"/>
    <w:rsid w:val="006055A1"/>
    <w:rsid w:val="00611E82"/>
    <w:rsid w:val="00612D74"/>
    <w:rsid w:val="0061319F"/>
    <w:rsid w:val="0061466C"/>
    <w:rsid w:val="00615C85"/>
    <w:rsid w:val="00622CCE"/>
    <w:rsid w:val="00625BAC"/>
    <w:rsid w:val="00627DF8"/>
    <w:rsid w:val="006318B3"/>
    <w:rsid w:val="006375F7"/>
    <w:rsid w:val="00643305"/>
    <w:rsid w:val="00651CDB"/>
    <w:rsid w:val="00654FB6"/>
    <w:rsid w:val="00656D48"/>
    <w:rsid w:val="0066284F"/>
    <w:rsid w:val="0066365C"/>
    <w:rsid w:val="00665CC1"/>
    <w:rsid w:val="00673A49"/>
    <w:rsid w:val="00674A5A"/>
    <w:rsid w:val="00681E10"/>
    <w:rsid w:val="00685928"/>
    <w:rsid w:val="00687FE0"/>
    <w:rsid w:val="00691500"/>
    <w:rsid w:val="0069462B"/>
    <w:rsid w:val="006A0109"/>
    <w:rsid w:val="006A4C1D"/>
    <w:rsid w:val="006A5625"/>
    <w:rsid w:val="006A5988"/>
    <w:rsid w:val="006A72DF"/>
    <w:rsid w:val="006B52BA"/>
    <w:rsid w:val="006C24AD"/>
    <w:rsid w:val="006C629D"/>
    <w:rsid w:val="006D3E54"/>
    <w:rsid w:val="006E2657"/>
    <w:rsid w:val="006F661A"/>
    <w:rsid w:val="00705012"/>
    <w:rsid w:val="00707CC3"/>
    <w:rsid w:val="00710203"/>
    <w:rsid w:val="00713F10"/>
    <w:rsid w:val="00732CF4"/>
    <w:rsid w:val="007343F5"/>
    <w:rsid w:val="00734E62"/>
    <w:rsid w:val="00747B14"/>
    <w:rsid w:val="00762AD7"/>
    <w:rsid w:val="0077140D"/>
    <w:rsid w:val="00771C28"/>
    <w:rsid w:val="00774612"/>
    <w:rsid w:val="0079401F"/>
    <w:rsid w:val="007A3BE0"/>
    <w:rsid w:val="007A7E37"/>
    <w:rsid w:val="007B094D"/>
    <w:rsid w:val="007B458C"/>
    <w:rsid w:val="007B5316"/>
    <w:rsid w:val="007C0BBF"/>
    <w:rsid w:val="007C5707"/>
    <w:rsid w:val="007C7427"/>
    <w:rsid w:val="007D3958"/>
    <w:rsid w:val="007D5AEA"/>
    <w:rsid w:val="007D7A69"/>
    <w:rsid w:val="007E4664"/>
    <w:rsid w:val="007F0686"/>
    <w:rsid w:val="00804EC3"/>
    <w:rsid w:val="00810EFA"/>
    <w:rsid w:val="00811CA6"/>
    <w:rsid w:val="00811E70"/>
    <w:rsid w:val="00815CEB"/>
    <w:rsid w:val="00837E87"/>
    <w:rsid w:val="0084199B"/>
    <w:rsid w:val="00846ABA"/>
    <w:rsid w:val="00850FCB"/>
    <w:rsid w:val="00851275"/>
    <w:rsid w:val="008528DC"/>
    <w:rsid w:val="00853968"/>
    <w:rsid w:val="008708E4"/>
    <w:rsid w:val="00881A4D"/>
    <w:rsid w:val="00885DD8"/>
    <w:rsid w:val="00896FD6"/>
    <w:rsid w:val="008974B7"/>
    <w:rsid w:val="008A105E"/>
    <w:rsid w:val="008A13D4"/>
    <w:rsid w:val="008A38B0"/>
    <w:rsid w:val="008A4327"/>
    <w:rsid w:val="008A5BCB"/>
    <w:rsid w:val="008A751F"/>
    <w:rsid w:val="008B1D03"/>
    <w:rsid w:val="008B5814"/>
    <w:rsid w:val="008B5A60"/>
    <w:rsid w:val="008C0889"/>
    <w:rsid w:val="008C1BDC"/>
    <w:rsid w:val="008C74AF"/>
    <w:rsid w:val="008D4C1C"/>
    <w:rsid w:val="008D7E12"/>
    <w:rsid w:val="008E2097"/>
    <w:rsid w:val="008F0494"/>
    <w:rsid w:val="008F381D"/>
    <w:rsid w:val="008F38E7"/>
    <w:rsid w:val="008F4169"/>
    <w:rsid w:val="0090463D"/>
    <w:rsid w:val="00913966"/>
    <w:rsid w:val="009254E4"/>
    <w:rsid w:val="00926B81"/>
    <w:rsid w:val="009356E2"/>
    <w:rsid w:val="00940364"/>
    <w:rsid w:val="00942BB5"/>
    <w:rsid w:val="00943979"/>
    <w:rsid w:val="0094667C"/>
    <w:rsid w:val="009470DA"/>
    <w:rsid w:val="00947B2E"/>
    <w:rsid w:val="009509D5"/>
    <w:rsid w:val="00953246"/>
    <w:rsid w:val="009606EC"/>
    <w:rsid w:val="0096094C"/>
    <w:rsid w:val="00961D17"/>
    <w:rsid w:val="009621A7"/>
    <w:rsid w:val="009658DE"/>
    <w:rsid w:val="00967679"/>
    <w:rsid w:val="009737FA"/>
    <w:rsid w:val="00984924"/>
    <w:rsid w:val="009858CF"/>
    <w:rsid w:val="00985CBE"/>
    <w:rsid w:val="00993285"/>
    <w:rsid w:val="009A3072"/>
    <w:rsid w:val="009C7431"/>
    <w:rsid w:val="009D1B65"/>
    <w:rsid w:val="009D4DB4"/>
    <w:rsid w:val="009F16B4"/>
    <w:rsid w:val="009F179E"/>
    <w:rsid w:val="009F2B80"/>
    <w:rsid w:val="009F6264"/>
    <w:rsid w:val="009F67EA"/>
    <w:rsid w:val="009F6D74"/>
    <w:rsid w:val="00A037BA"/>
    <w:rsid w:val="00A03A00"/>
    <w:rsid w:val="00A061DF"/>
    <w:rsid w:val="00A135C8"/>
    <w:rsid w:val="00A21C8B"/>
    <w:rsid w:val="00A243E8"/>
    <w:rsid w:val="00A307C5"/>
    <w:rsid w:val="00A328D9"/>
    <w:rsid w:val="00A333FF"/>
    <w:rsid w:val="00A33DA4"/>
    <w:rsid w:val="00A345E0"/>
    <w:rsid w:val="00A60590"/>
    <w:rsid w:val="00A61B8A"/>
    <w:rsid w:val="00A77023"/>
    <w:rsid w:val="00A9167E"/>
    <w:rsid w:val="00AA01B2"/>
    <w:rsid w:val="00AA7409"/>
    <w:rsid w:val="00AB527D"/>
    <w:rsid w:val="00AC1383"/>
    <w:rsid w:val="00AC22B2"/>
    <w:rsid w:val="00AD0D75"/>
    <w:rsid w:val="00AD1836"/>
    <w:rsid w:val="00AD22EF"/>
    <w:rsid w:val="00AD3BF2"/>
    <w:rsid w:val="00AD6F59"/>
    <w:rsid w:val="00AD6FD0"/>
    <w:rsid w:val="00AE572A"/>
    <w:rsid w:val="00AE72E6"/>
    <w:rsid w:val="00AF4FD3"/>
    <w:rsid w:val="00AF51C8"/>
    <w:rsid w:val="00B03D12"/>
    <w:rsid w:val="00B067AA"/>
    <w:rsid w:val="00B11876"/>
    <w:rsid w:val="00B11D2F"/>
    <w:rsid w:val="00B160DF"/>
    <w:rsid w:val="00B25C84"/>
    <w:rsid w:val="00B26073"/>
    <w:rsid w:val="00B275C7"/>
    <w:rsid w:val="00B334A6"/>
    <w:rsid w:val="00B40D6A"/>
    <w:rsid w:val="00B4462C"/>
    <w:rsid w:val="00B45C73"/>
    <w:rsid w:val="00B4772C"/>
    <w:rsid w:val="00B52BCF"/>
    <w:rsid w:val="00B56A34"/>
    <w:rsid w:val="00B57D9C"/>
    <w:rsid w:val="00B60157"/>
    <w:rsid w:val="00B61419"/>
    <w:rsid w:val="00B6517B"/>
    <w:rsid w:val="00B74D22"/>
    <w:rsid w:val="00B95E79"/>
    <w:rsid w:val="00B96AB7"/>
    <w:rsid w:val="00B9734D"/>
    <w:rsid w:val="00BB5B94"/>
    <w:rsid w:val="00BB66D5"/>
    <w:rsid w:val="00BC3A7F"/>
    <w:rsid w:val="00BC4D5D"/>
    <w:rsid w:val="00BD303A"/>
    <w:rsid w:val="00BE59E7"/>
    <w:rsid w:val="00BF64EF"/>
    <w:rsid w:val="00BF6958"/>
    <w:rsid w:val="00BF6B59"/>
    <w:rsid w:val="00BF75B7"/>
    <w:rsid w:val="00C11C60"/>
    <w:rsid w:val="00C11E6A"/>
    <w:rsid w:val="00C13B8A"/>
    <w:rsid w:val="00C14DBC"/>
    <w:rsid w:val="00C25493"/>
    <w:rsid w:val="00C32129"/>
    <w:rsid w:val="00C40830"/>
    <w:rsid w:val="00C50EA1"/>
    <w:rsid w:val="00C51310"/>
    <w:rsid w:val="00C52444"/>
    <w:rsid w:val="00C67C3A"/>
    <w:rsid w:val="00C70A9F"/>
    <w:rsid w:val="00C750A3"/>
    <w:rsid w:val="00C85D2D"/>
    <w:rsid w:val="00C87893"/>
    <w:rsid w:val="00C909B7"/>
    <w:rsid w:val="00CA7A84"/>
    <w:rsid w:val="00CA7E67"/>
    <w:rsid w:val="00CB4CB7"/>
    <w:rsid w:val="00CB7AD8"/>
    <w:rsid w:val="00CC439A"/>
    <w:rsid w:val="00CC5764"/>
    <w:rsid w:val="00CD39A8"/>
    <w:rsid w:val="00CD3B65"/>
    <w:rsid w:val="00CD421F"/>
    <w:rsid w:val="00CF5034"/>
    <w:rsid w:val="00D036D2"/>
    <w:rsid w:val="00D04C26"/>
    <w:rsid w:val="00D05338"/>
    <w:rsid w:val="00D10023"/>
    <w:rsid w:val="00D1405C"/>
    <w:rsid w:val="00D16A4D"/>
    <w:rsid w:val="00D17FCE"/>
    <w:rsid w:val="00D24CD2"/>
    <w:rsid w:val="00D3259F"/>
    <w:rsid w:val="00D3775F"/>
    <w:rsid w:val="00D41AC3"/>
    <w:rsid w:val="00D454EF"/>
    <w:rsid w:val="00D46BF2"/>
    <w:rsid w:val="00D602F8"/>
    <w:rsid w:val="00D6399D"/>
    <w:rsid w:val="00D63CA3"/>
    <w:rsid w:val="00D65372"/>
    <w:rsid w:val="00D66116"/>
    <w:rsid w:val="00D66ADF"/>
    <w:rsid w:val="00D71B35"/>
    <w:rsid w:val="00D71B6C"/>
    <w:rsid w:val="00D726E2"/>
    <w:rsid w:val="00D7288D"/>
    <w:rsid w:val="00D757D0"/>
    <w:rsid w:val="00D77F4D"/>
    <w:rsid w:val="00D84213"/>
    <w:rsid w:val="00D85086"/>
    <w:rsid w:val="00D93C40"/>
    <w:rsid w:val="00DA08F8"/>
    <w:rsid w:val="00DA1EE4"/>
    <w:rsid w:val="00DA539B"/>
    <w:rsid w:val="00DA764A"/>
    <w:rsid w:val="00DB1267"/>
    <w:rsid w:val="00DB40A6"/>
    <w:rsid w:val="00DB5B6F"/>
    <w:rsid w:val="00DC1A88"/>
    <w:rsid w:val="00DC513C"/>
    <w:rsid w:val="00DD31BE"/>
    <w:rsid w:val="00DD38F4"/>
    <w:rsid w:val="00DD4E33"/>
    <w:rsid w:val="00DE2554"/>
    <w:rsid w:val="00DE3197"/>
    <w:rsid w:val="00DE45E8"/>
    <w:rsid w:val="00DE4E53"/>
    <w:rsid w:val="00DE5BC1"/>
    <w:rsid w:val="00DE6508"/>
    <w:rsid w:val="00DF3221"/>
    <w:rsid w:val="00E066B0"/>
    <w:rsid w:val="00E066DC"/>
    <w:rsid w:val="00E12DC8"/>
    <w:rsid w:val="00E13C9F"/>
    <w:rsid w:val="00E160B9"/>
    <w:rsid w:val="00E24679"/>
    <w:rsid w:val="00E2575E"/>
    <w:rsid w:val="00E271A9"/>
    <w:rsid w:val="00E30981"/>
    <w:rsid w:val="00E51A49"/>
    <w:rsid w:val="00E56BAA"/>
    <w:rsid w:val="00E6527C"/>
    <w:rsid w:val="00E6541F"/>
    <w:rsid w:val="00E70352"/>
    <w:rsid w:val="00E7189C"/>
    <w:rsid w:val="00E758A0"/>
    <w:rsid w:val="00E83ACA"/>
    <w:rsid w:val="00E84E23"/>
    <w:rsid w:val="00E877FA"/>
    <w:rsid w:val="00E87C98"/>
    <w:rsid w:val="00E96D99"/>
    <w:rsid w:val="00EB13F4"/>
    <w:rsid w:val="00EB67E7"/>
    <w:rsid w:val="00EB76DF"/>
    <w:rsid w:val="00EC3D06"/>
    <w:rsid w:val="00EC4CAE"/>
    <w:rsid w:val="00ED4BAB"/>
    <w:rsid w:val="00EE364F"/>
    <w:rsid w:val="00EF3FBD"/>
    <w:rsid w:val="00EF71CA"/>
    <w:rsid w:val="00F05ADA"/>
    <w:rsid w:val="00F1061C"/>
    <w:rsid w:val="00F11293"/>
    <w:rsid w:val="00F152A6"/>
    <w:rsid w:val="00F349FD"/>
    <w:rsid w:val="00F35530"/>
    <w:rsid w:val="00F41461"/>
    <w:rsid w:val="00F62BA1"/>
    <w:rsid w:val="00F63374"/>
    <w:rsid w:val="00F642E0"/>
    <w:rsid w:val="00F651E5"/>
    <w:rsid w:val="00F6580E"/>
    <w:rsid w:val="00F709FB"/>
    <w:rsid w:val="00F70CC5"/>
    <w:rsid w:val="00F73290"/>
    <w:rsid w:val="00F82D69"/>
    <w:rsid w:val="00F8735C"/>
    <w:rsid w:val="00FA0A27"/>
    <w:rsid w:val="00FB2761"/>
    <w:rsid w:val="00FC53FE"/>
    <w:rsid w:val="00FC5A98"/>
    <w:rsid w:val="00FC6D7E"/>
    <w:rsid w:val="00FC781B"/>
    <w:rsid w:val="00FC7C92"/>
    <w:rsid w:val="00FD6E41"/>
    <w:rsid w:val="00FE1C02"/>
    <w:rsid w:val="00FE4531"/>
    <w:rsid w:val="00FF3401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1ED4"/>
  <w15:docId w15:val="{EEFCB6D6-DB09-4E0F-9AA1-14052C4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13FA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3FA"/>
    <w:pPr>
      <w:spacing w:after="0" w:afterAutospacing="1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5A1"/>
    <w:pPr>
      <w:ind w:left="720"/>
    </w:pPr>
  </w:style>
  <w:style w:type="table" w:styleId="TableGrid">
    <w:name w:val="Table Grid"/>
    <w:basedOn w:val="TableNormal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C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9F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9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9F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24C6"/>
    <w:pPr>
      <w:spacing w:before="100" w:beforeAutospacing="1"/>
      <w:contextualSpacing w:val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66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F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66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3374"/>
    <w:rPr>
      <w:b/>
      <w:bCs/>
    </w:rPr>
  </w:style>
  <w:style w:type="paragraph" w:customStyle="1" w:styleId="xmsonormal">
    <w:name w:val="x_msonormal"/>
    <w:basedOn w:val="Normal"/>
    <w:rsid w:val="00206C22"/>
    <w:pPr>
      <w:spacing w:after="0" w:afterAutospacing="0"/>
      <w:contextualSpacing w:val="0"/>
    </w:pPr>
    <w:rPr>
      <w:rFonts w:ascii="Calibri" w:hAnsi="Calibri" w:cs="Calibri"/>
      <w:sz w:val="22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E45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5E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E45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5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emocracy.somerset.gov.uk/mgIssueHistoryHome.aspx?IId=7086&amp;PlanId=216" TargetMode="External"/><Relationship Id="rId18" Type="http://schemas.openxmlformats.org/officeDocument/2006/relationships/hyperlink" Target="https://l.facebook.com/l.php?u=http%3A%2F%2Fwww.somersetwaste.gov.uk%2F%3Ffbclid%3DIwAR0iD_tHB5ZjQoU7_IYemCyn1wu1kPQayzWVSwkPoTSfsojMyRtaQChjGxA&amp;h=AT25vKyiMcaGkSmZKYlnhBIkZSkWBmyTsV9PfcXmXGv-nEqVUSFuQiabCucHCSgYyIE_Bw79ZIuWogL-fskwNAAXYjpRCgmHRobphOs9jBI-jn06QUOjeYiv8TB6y_GArppyRTywLy49JERBiZHy2ayuyIF1_cXn8YcA7Lm3P7wr2FwLkC40dWHgWAQWhUAhZiuah21C455WNak3CZqX2cHS3s5rboRsaaiwdSzk9oJrNUHbZV1wUd8Gpaxytm3aTHBMnN5O5JI1uS0DNRpqQB0GBX20aMSZgUworCIv3tRzkLDwCfW7ib81CcM2_tVg2t8Pz4WJ7hpBT2Aj1SRyHYWqyhibO1_k6Ju9aih2YTYV7bPDYkaq6Iby2wvK16ZyLlTFy9IHstjZsAb6Gr3WKlURmGwrqa4xvxkZnz4QzwAcSRIBqu5o70t95onev81QHvtOXhtpFZfoVBvOVG-K1njuDAFOkuHyXq1mjjD-3AszQ0xNSIa7Wk7UHUuc3j8T-XgztCvH0jq_7fFrIf9IMK6EujkrH3jRz9xlfwWQfp140PgxrZqoyJHwsgyCn8i7n7j_vnEwWC0FcvJ4t8IdyoJDVWZyheSJr6ap4ie_l-PG2MltbrzsWOsGJS9nv2N-MWKzqTgsm8fiMEOZHRlVwrNmnR33o-zgd3t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somersetwaste.gov.uk/tackling-food-was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mersetwaste.gov.uk/home-composting/" TargetMode="External"/><Relationship Id="rId20" Type="http://schemas.openxmlformats.org/officeDocument/2006/relationships/hyperlink" Target="mailto:Mickey.Green@somersetwaste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omersetwaste.gov.uk/coronaviru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omersetwaste.gov.uk/contact-us/?fbclid=IwAR0C9tuffnmM8SE2-bmRy67XjrNr2aLb7Jnvvo0DVSJIW9gqpuFtsQNo85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omersetwaste.gov.uk/coronavir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70790-ffac-4706-8bef-0123e1e2986b">
      <UserInfo>
        <DisplayName>Mickey Green</DisplayName>
        <AccountId>20</AccountId>
        <AccountType/>
      </UserInfo>
      <UserInfo>
        <DisplayName>Mark Ford</DisplayName>
        <AccountId>471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C8D9-0861-4460-94E9-B2AE9343C8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46D188-6458-495B-B005-851E6366455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07bb67-41e5-4cf2-ba12-258e87203737"/>
    <ds:schemaRef ds:uri="9eb70790-ffac-4706-8bef-0123e1e298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711168-4BCB-4B5B-B387-1CAE064B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10C5A-C19A-41E5-8AD1-49B2105C6B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76F1A-D49F-45D4-BFFD-11B6861C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Waste Partnership</dc:creator>
  <cp:lastModifiedBy>Mark Ford</cp:lastModifiedBy>
  <cp:revision>6</cp:revision>
  <cp:lastPrinted>2018-01-11T17:45:00Z</cp:lastPrinted>
  <dcterms:created xsi:type="dcterms:W3CDTF">2020-04-01T14:34:00Z</dcterms:created>
  <dcterms:modified xsi:type="dcterms:W3CDTF">2020-04-02T06:07:00Z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  <property fmtid="{D5CDD505-2E9C-101B-9397-08002B2CF9AE}" pid="3" name="Order">
    <vt:r8>100</vt:r8>
  </property>
  <property fmtid="{D5CDD505-2E9C-101B-9397-08002B2CF9AE}" pid="4" name="TaxKeyword">
    <vt:lpwstr/>
  </property>
</Properties>
</file>